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contextualSpacing/>
        <w:jc w:val="left"/>
        <w:rPr>
          <w:rFonts w:hint="eastAsia" w:ascii="黑体" w:hAnsi="黑体" w:eastAsia="黑体" w:cs="黑体"/>
          <w:snapToGrid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contextualSpacing/>
        <w:jc w:val="center"/>
        <w:textAlignment w:val="auto"/>
        <w:rPr>
          <w:rFonts w:ascii="方正小标宋简体" w:hAnsi="Times New Roman" w:eastAsia="方正小标宋简体" w:cs="Times New Roman"/>
          <w:b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napToGrid w:val="0"/>
          <w:color w:val="000000"/>
          <w:sz w:val="44"/>
          <w:szCs w:val="44"/>
          <w:lang w:val="en-US" w:eastAsia="zh-CN"/>
        </w:rPr>
        <w:t>北控城市环境资源开发（自贡）有限公司核准</w:t>
      </w:r>
      <w:r>
        <w:rPr>
          <w:rFonts w:hint="eastAsia" w:ascii="方正小标宋简体" w:hAnsi="Times New Roman" w:eastAsia="方正小标宋简体" w:cs="Times New Roman"/>
          <w:snapToGrid w:val="0"/>
          <w:color w:val="000000"/>
          <w:sz w:val="44"/>
          <w:szCs w:val="44"/>
        </w:rPr>
        <w:t>危废处置类别及代码</w:t>
      </w:r>
    </w:p>
    <w:p>
      <w:pPr>
        <w:pStyle w:val="3"/>
        <w:spacing w:before="5" w:after="1"/>
        <w:rPr>
          <w:sz w:val="11"/>
        </w:rPr>
      </w:pPr>
    </w:p>
    <w:p>
      <w:pPr>
        <w:pStyle w:val="4"/>
        <w:widowControl/>
        <w:adjustRightInd w:val="0"/>
        <w:snapToGrid w:val="0"/>
        <w:spacing w:line="400" w:lineRule="exact"/>
        <w:ind w:firstLine="478" w:firstLineChars="171"/>
        <w:jc w:val="center"/>
        <w:rPr>
          <w:rFonts w:ascii="Times New Roman" w:hAnsi="Times New Roman" w:eastAsia="黑体"/>
          <w:sz w:val="28"/>
        </w:rPr>
      </w:pPr>
      <w:r>
        <w:rPr>
          <w:rFonts w:ascii="Times New Roman" w:hAnsi="Times New Roman" w:eastAsia="黑体"/>
          <w:sz w:val="28"/>
        </w:rPr>
        <w:t>表1  焚烧处理危废类别</w:t>
      </w:r>
    </w:p>
    <w:tbl>
      <w:tblPr>
        <w:tblStyle w:val="7"/>
        <w:tblW w:w="99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581"/>
        <w:gridCol w:w="3034"/>
        <w:gridCol w:w="1661"/>
        <w:gridCol w:w="28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危废名称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接收处置量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废物代码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HW02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医药废物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20000</w:t>
            </w:r>
          </w:p>
        </w:tc>
        <w:tc>
          <w:tcPr>
            <w:tcW w:w="2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HW03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废药物、药品</w:t>
            </w: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HW04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农药废物</w:t>
            </w: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HW05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木材防腐剂废物</w:t>
            </w: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HW06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废有机溶剂与含有机溶剂废物</w:t>
            </w: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HW08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废矿物油与含矿物油废物</w:t>
            </w: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HW09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油/水、烃/水混合物或乳化液</w:t>
            </w: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HW11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精(蒸)馏残渣</w:t>
            </w: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全代码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（252-017-11、309-001-11除外）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HW12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染料、涂料废物</w:t>
            </w: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全代码（264-010-12除外）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HW13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有机树脂类废物</w:t>
            </w: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HW14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新化学物质废物</w:t>
            </w: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HW17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表面处理废物</w:t>
            </w: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全代码（336-064-17除外）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HW37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有机磷化合物废物</w:t>
            </w: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HW38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有机氰化物废物</w:t>
            </w: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HW39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含酚废物</w:t>
            </w: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HW40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含醚废物</w:t>
            </w: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HW45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含有机卤化物废物</w:t>
            </w: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HW49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其他废物</w:t>
            </w: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900-039-49、900-041-49、900-045-49、900-999-49、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772-006-49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HW50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废催化剂</w:t>
            </w: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全代码（261-173-50、772-007-50、900-048-50、900-049-50）</w:t>
            </w:r>
          </w:p>
        </w:tc>
      </w:tr>
    </w:tbl>
    <w:p>
      <w:pPr>
        <w:pStyle w:val="4"/>
        <w:widowControl/>
        <w:adjustRightInd w:val="0"/>
        <w:snapToGrid w:val="0"/>
        <w:spacing w:line="400" w:lineRule="exact"/>
        <w:rPr>
          <w:rFonts w:ascii="Times New Roman" w:hAnsi="Times New Roman" w:eastAsia="黑体"/>
          <w:sz w:val="28"/>
        </w:rPr>
      </w:pPr>
    </w:p>
    <w:p>
      <w:pPr>
        <w:pStyle w:val="4"/>
        <w:widowControl/>
        <w:adjustRightInd w:val="0"/>
        <w:snapToGrid w:val="0"/>
        <w:spacing w:line="400" w:lineRule="exact"/>
        <w:jc w:val="center"/>
        <w:rPr>
          <w:rFonts w:ascii="Times New Roman" w:hAnsi="Times New Roman" w:eastAsia="黑体"/>
          <w:sz w:val="28"/>
        </w:rPr>
      </w:pPr>
      <w:r>
        <w:rPr>
          <w:rFonts w:ascii="Times New Roman" w:hAnsi="Times New Roman" w:eastAsia="黑体"/>
          <w:sz w:val="28"/>
        </w:rPr>
        <w:t>表</w:t>
      </w:r>
      <w:r>
        <w:rPr>
          <w:rFonts w:hint="eastAsia" w:ascii="Times New Roman" w:hAnsi="Times New Roman" w:eastAsia="黑体"/>
          <w:sz w:val="28"/>
          <w:lang w:val="en-US" w:eastAsia="zh-CN"/>
        </w:rPr>
        <w:t>2</w:t>
      </w:r>
      <w:r>
        <w:rPr>
          <w:rFonts w:ascii="Times New Roman" w:hAnsi="Times New Roman" w:eastAsia="黑体"/>
          <w:sz w:val="28"/>
        </w:rPr>
        <w:t xml:space="preserve">  </w:t>
      </w:r>
      <w:r>
        <w:rPr>
          <w:rFonts w:hint="eastAsia" w:ascii="Times New Roman" w:hAnsi="Times New Roman" w:eastAsia="黑体"/>
          <w:sz w:val="28"/>
          <w:lang w:val="en-US" w:eastAsia="zh-CN"/>
        </w:rPr>
        <w:t>填埋</w:t>
      </w:r>
      <w:r>
        <w:rPr>
          <w:rFonts w:ascii="Times New Roman" w:hAnsi="Times New Roman" w:eastAsia="黑体"/>
          <w:sz w:val="28"/>
        </w:rPr>
        <w:t>处理废物类别</w:t>
      </w:r>
    </w:p>
    <w:tbl>
      <w:tblPr>
        <w:tblStyle w:val="7"/>
        <w:tblW w:w="994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57"/>
        <w:gridCol w:w="3034"/>
        <w:gridCol w:w="1673"/>
        <w:gridCol w:w="29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危废名称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接收处置量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废物代码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HW07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热处理含氰废物</w:t>
            </w:r>
          </w:p>
        </w:tc>
        <w:tc>
          <w:tcPr>
            <w:tcW w:w="1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1700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HW16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感光材料废物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HW18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焚烧处置残渣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HW19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含金属羰基化合物废物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HW20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含铍废物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HW21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含铬废物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全代码（261-138-21除外）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HW22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含铜废物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全代码（398-004-22除外）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HW23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含锌废物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全代码（384-001-23除外）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HW24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含砷废物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HW25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含硒废物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HW26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含镉废物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HW27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含锑废物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HW28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含碲废物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HW29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含汞废物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全代码（261-053-29、265-001-29、265-002-29、265-003-29、384-003-29、387-001-29、900-022-29、900-452-29除外）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HW30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含铊废物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HW33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无机氰化物废物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全代码（336-104-33除外）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HW34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废酸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251-014-34、261-057-34、900-349-34（仅限固态）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HW35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废碱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251-015-35、261-059-35、900-399-35（仅限固态）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HW36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石棉废物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HW46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含镍废物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HW47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含钡废物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HW48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有色金属采选和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冶炼废物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全代码（091-001-48、091-002-48、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321-034-48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HW49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其他废物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900-044-49、900-046-49、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772-006-49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HW50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废催化剂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261-173-50、772-007-50、900-049-50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0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spacing w:beforeLines="50" w:afterLines="50" w:line="500" w:lineRule="exact"/>
      <w:jc w:val="center"/>
    </w:pPr>
    <w:rPr>
      <w:rFonts w:ascii="仿宋_GB2312" w:eastAsia="仿宋_GB2312"/>
      <w:kern w:val="2"/>
      <w:sz w:val="28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4">
    <w:name w:val="Body Text Indent"/>
    <w:basedOn w:val="1"/>
    <w:next w:val="5"/>
    <w:qFormat/>
    <w:uiPriority w:val="0"/>
    <w:pPr>
      <w:ind w:firstLine="480"/>
    </w:pPr>
    <w:rPr>
      <w:rFonts w:ascii="宋体"/>
      <w:szCs w:val="20"/>
    </w:rPr>
  </w:style>
  <w:style w:type="paragraph" w:styleId="5">
    <w:name w:val="List"/>
    <w:basedOn w:val="1"/>
    <w:qFormat/>
    <w:uiPriority w:val="0"/>
    <w:pPr>
      <w:ind w:left="200" w:hanging="200" w:hangingChars="200"/>
    </w:pPr>
    <w:rPr>
      <w:rFonts w:eastAsia="Times New Roman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2022-08-12T06:36:03Z</dcterms:created>
  <dc:creator>Administrator</dc:creator>
  <cp:lastModifiedBy>独孤一天</cp:lastModifiedBy>
  <dcterms:modified xsi:type="dcterms:W3CDTF">2022-08-12T06:37:12Z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