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3A" w:rsidRPr="00FD4A3A" w:rsidRDefault="00FD4A3A" w:rsidP="00FD4A3A">
      <w:pPr>
        <w:widowControl/>
        <w:overflowPunct w:val="0"/>
        <w:topLinePunct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FD4A3A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FD4A3A" w:rsidRPr="00FD4A3A" w:rsidRDefault="00FD4A3A" w:rsidP="00FD4A3A">
      <w:pPr>
        <w:widowControl/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FD4A3A" w:rsidRPr="00FD4A3A" w:rsidRDefault="00FD4A3A" w:rsidP="00FD4A3A">
      <w:pPr>
        <w:widowControl/>
        <w:overflowPunct w:val="0"/>
        <w:topLinePunct/>
        <w:spacing w:line="600" w:lineRule="exact"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 w:rsidRPr="00FD4A3A">
        <w:rPr>
          <w:rFonts w:ascii="Times New Roman" w:eastAsia="方正小标宋简体" w:hAnsi="Times New Roman" w:cs="方正小标宋简体" w:hint="eastAsia"/>
          <w:sz w:val="44"/>
          <w:szCs w:val="44"/>
        </w:rPr>
        <w:t>专题片拍摄制作服务</w:t>
      </w:r>
      <w:r w:rsidRPr="00FD4A3A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技术要求</w:t>
      </w:r>
    </w:p>
    <w:p w:rsidR="00FD4A3A" w:rsidRPr="00FD4A3A" w:rsidRDefault="00FD4A3A" w:rsidP="00FD4A3A">
      <w:pPr>
        <w:overflowPunct w:val="0"/>
        <w:topLinePunct/>
        <w:spacing w:line="600" w:lineRule="exact"/>
        <w:ind w:leftChars="200" w:left="420" w:firstLineChars="200" w:firstLine="420"/>
        <w:rPr>
          <w:rFonts w:ascii="Times New Roman" w:eastAsia="宋体" w:hAnsi="Times New Roman" w:cs="Times New Roman"/>
          <w:szCs w:val="24"/>
        </w:rPr>
      </w:pP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/>
          <w:sz w:val="32"/>
          <w:szCs w:val="24"/>
        </w:rPr>
        <w:t>1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.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摄制要求：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.1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拍摄事项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均需保密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，所有参与人员签署保密协议。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1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.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2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制作过程中画面清晰平稳，剪辑流畅，拍摄过程中须使用专业的高清拍摄设备和辅助及灯光设备。在视听效果上要求音乐与画面统一协调达到最佳的视听感受。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1.3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成片分辨率：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不小于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1920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*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1080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2.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色调要求：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2.1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根据影视后期标准流程和甲方要求进行调色。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2.2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色彩鲜明，无颜色溢出、过暴、死黑等。还原实际色彩，不得私自修改影片色调。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3.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动画特效要求：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3.1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根据影片表现形式和甲方要求，提供包含片头片尾在内的特效包装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(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包含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MG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动画，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AE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特效，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3D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模型等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)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。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宋体" w:hAnsi="Times New Roman" w:cs="Times New Roman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3.2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动画特效不得出现穿模、</w:t>
      </w:r>
      <w:proofErr w:type="gramStart"/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掉帧等</w:t>
      </w:r>
      <w:proofErr w:type="gramEnd"/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情况。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4.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字幕要求：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4.1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字幕设计应充分考虑屏幕视觉效果，字体整体比例要与电视屏幕的比例一致；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4.2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字幕应择平实、均匀、笔画粗细适中、易读的字体，避免使用笔划较细或较粗，结构繁杂、潦草等不易辨认的异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lastRenderedPageBreak/>
        <w:t>形字体，字幕中涉及的标点符号要符合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《标点符号用法》（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GB/T 15834-2011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）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的要求。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5.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配音要求：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5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.1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声音和画面要求同步，无电流、交流声或其他杂音等缺陷。</w:t>
      </w:r>
    </w:p>
    <w:p w:rsidR="00FD4A3A" w:rsidRPr="00FD4A3A" w:rsidRDefault="00FD4A3A" w:rsidP="00FD4A3A">
      <w:pPr>
        <w:overflowPunct w:val="0"/>
        <w:topLinePunct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5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.2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配音要求播音员根据</w:t>
      </w:r>
      <w:r w:rsidRPr="00FD4A3A">
        <w:rPr>
          <w:rFonts w:ascii="Times New Roman" w:eastAsia="仿宋_GB2312" w:hAnsi="Times New Roman" w:cs="Times New Roman" w:hint="eastAsia"/>
          <w:sz w:val="32"/>
          <w:szCs w:val="24"/>
        </w:rPr>
        <w:t>专题</w:t>
      </w:r>
      <w:r w:rsidRPr="00FD4A3A">
        <w:rPr>
          <w:rFonts w:ascii="Times New Roman" w:eastAsia="仿宋_GB2312" w:hAnsi="Times New Roman" w:cs="Times New Roman"/>
          <w:sz w:val="32"/>
          <w:szCs w:val="24"/>
        </w:rPr>
        <w:t>片节奏朗诵，声音自然、字音清楚、饱满洪亮，无噪声杂音干扰、音量忽大忽小现象。现场声与背景音乐无明显比例失调。</w:t>
      </w:r>
    </w:p>
    <w:p w:rsidR="00FD4A3A" w:rsidRPr="00FD4A3A" w:rsidRDefault="00FD4A3A" w:rsidP="00FD4A3A">
      <w:pPr>
        <w:widowControl/>
        <w:jc w:val="left"/>
        <w:rPr>
          <w:rFonts w:ascii="Calibri" w:eastAsia="宋体" w:hAnsi="Calibri" w:cs="Times New Roman"/>
          <w:szCs w:val="24"/>
        </w:rPr>
      </w:pPr>
    </w:p>
    <w:p w:rsidR="006757B7" w:rsidRPr="00FD4A3A" w:rsidRDefault="006757B7">
      <w:bookmarkStart w:id="0" w:name="_GoBack"/>
      <w:bookmarkEnd w:id="0"/>
    </w:p>
    <w:sectPr w:rsidR="006757B7" w:rsidRPr="00FD4A3A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96" w:rsidRDefault="00894F96" w:rsidP="00FD4A3A">
      <w:r>
        <w:separator/>
      </w:r>
    </w:p>
  </w:endnote>
  <w:endnote w:type="continuationSeparator" w:id="0">
    <w:p w:rsidR="00894F96" w:rsidRDefault="00894F96" w:rsidP="00FD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18" w:rsidRDefault="00894F9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18" w:rsidRDefault="00894F9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18" w:rsidRDefault="00894F9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96" w:rsidRDefault="00894F96" w:rsidP="00FD4A3A">
      <w:r>
        <w:separator/>
      </w:r>
    </w:p>
  </w:footnote>
  <w:footnote w:type="continuationSeparator" w:id="0">
    <w:p w:rsidR="00894F96" w:rsidRDefault="00894F96" w:rsidP="00FD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23"/>
    <w:rsid w:val="006757B7"/>
    <w:rsid w:val="00700D23"/>
    <w:rsid w:val="00894F96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4A25E-F5BC-4A27-9D19-92986814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A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裴浩程</dc:creator>
  <cp:keywords/>
  <dc:description/>
  <cp:lastModifiedBy>裴浩程</cp:lastModifiedBy>
  <cp:revision>2</cp:revision>
  <dcterms:created xsi:type="dcterms:W3CDTF">2024-04-11T02:02:00Z</dcterms:created>
  <dcterms:modified xsi:type="dcterms:W3CDTF">2024-04-11T02:03:00Z</dcterms:modified>
</cp:coreProperties>
</file>