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A6A" w:rsidRDefault="00303E88">
      <w:pPr>
        <w:pStyle w:val="a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986A6A" w:rsidRDefault="00986A6A">
      <w:pPr>
        <w:shd w:val="clear" w:color="auto" w:fill="FFFFFF"/>
        <w:overflowPunct w:val="0"/>
        <w:topLinePunct/>
        <w:spacing w:line="600" w:lineRule="exact"/>
        <w:jc w:val="center"/>
        <w:rPr>
          <w:rFonts w:eastAsia="方正小标宋简体"/>
          <w:spacing w:val="-10"/>
          <w:kern w:val="0"/>
          <w:sz w:val="44"/>
          <w:szCs w:val="44"/>
        </w:rPr>
      </w:pPr>
    </w:p>
    <w:p w:rsidR="00986A6A" w:rsidRDefault="00986A6A">
      <w:pPr>
        <w:shd w:val="clear" w:color="auto" w:fill="FFFFFF"/>
        <w:overflowPunct w:val="0"/>
        <w:topLinePunct/>
        <w:spacing w:line="600" w:lineRule="exact"/>
        <w:jc w:val="center"/>
        <w:rPr>
          <w:rFonts w:eastAsia="方正小标宋简体"/>
          <w:spacing w:val="-10"/>
          <w:kern w:val="0"/>
          <w:sz w:val="44"/>
          <w:szCs w:val="44"/>
        </w:rPr>
      </w:pPr>
    </w:p>
    <w:p w:rsidR="00986A6A" w:rsidRDefault="00986A6A">
      <w:pPr>
        <w:shd w:val="clear" w:color="auto" w:fill="FFFFFF"/>
        <w:overflowPunct w:val="0"/>
        <w:topLinePunct/>
        <w:spacing w:line="600" w:lineRule="exact"/>
        <w:jc w:val="center"/>
        <w:rPr>
          <w:rFonts w:eastAsia="方正小标宋简体"/>
          <w:spacing w:val="-10"/>
          <w:kern w:val="0"/>
          <w:sz w:val="44"/>
          <w:szCs w:val="44"/>
        </w:rPr>
      </w:pPr>
    </w:p>
    <w:p w:rsidR="00986A6A" w:rsidRDefault="00986A6A">
      <w:pPr>
        <w:shd w:val="clear" w:color="auto" w:fill="FFFFFF"/>
        <w:overflowPunct w:val="0"/>
        <w:topLinePunct/>
        <w:spacing w:line="600" w:lineRule="exact"/>
        <w:jc w:val="center"/>
        <w:rPr>
          <w:rFonts w:eastAsia="方正小标宋简体"/>
          <w:spacing w:val="-10"/>
          <w:kern w:val="0"/>
          <w:sz w:val="44"/>
          <w:szCs w:val="44"/>
        </w:rPr>
      </w:pPr>
    </w:p>
    <w:p w:rsidR="00986A6A" w:rsidRDefault="00986A6A">
      <w:pPr>
        <w:shd w:val="clear" w:color="auto" w:fill="FFFFFF"/>
        <w:overflowPunct w:val="0"/>
        <w:topLinePunct/>
        <w:spacing w:line="600" w:lineRule="exact"/>
        <w:jc w:val="center"/>
        <w:rPr>
          <w:rFonts w:eastAsia="方正小标宋简体"/>
          <w:spacing w:val="-10"/>
          <w:kern w:val="0"/>
          <w:sz w:val="44"/>
          <w:szCs w:val="44"/>
        </w:rPr>
      </w:pPr>
    </w:p>
    <w:p w:rsidR="00986A6A" w:rsidRDefault="00986A6A">
      <w:pPr>
        <w:shd w:val="clear" w:color="auto" w:fill="FFFFFF"/>
        <w:overflowPunct w:val="0"/>
        <w:topLinePunct/>
        <w:spacing w:line="600" w:lineRule="exact"/>
        <w:jc w:val="center"/>
        <w:rPr>
          <w:rFonts w:eastAsia="方正小标宋简体"/>
          <w:spacing w:val="-10"/>
          <w:kern w:val="0"/>
          <w:sz w:val="44"/>
          <w:szCs w:val="44"/>
        </w:rPr>
      </w:pPr>
    </w:p>
    <w:p w:rsidR="00986A6A" w:rsidRDefault="00303E88">
      <w:pPr>
        <w:shd w:val="clear" w:color="auto" w:fill="FFFFFF"/>
        <w:overflowPunct w:val="0"/>
        <w:topLinePunct/>
        <w:spacing w:line="600" w:lineRule="exact"/>
        <w:jc w:val="center"/>
        <w:rPr>
          <w:rFonts w:eastAsia="方正小标宋简体" w:cs="方正小标宋简体"/>
          <w:spacing w:val="-10"/>
          <w:kern w:val="0"/>
          <w:sz w:val="52"/>
          <w:szCs w:val="44"/>
        </w:rPr>
      </w:pPr>
      <w:r>
        <w:rPr>
          <w:rFonts w:eastAsia="方正小标宋简体" w:cs="方正小标宋简体" w:hint="eastAsia"/>
          <w:spacing w:val="-10"/>
          <w:kern w:val="0"/>
          <w:sz w:val="52"/>
          <w:szCs w:val="44"/>
        </w:rPr>
        <w:t>《四川省重大环境污染事件应急预案</w:t>
      </w:r>
    </w:p>
    <w:p w:rsidR="00986A6A" w:rsidRDefault="00303E88">
      <w:pPr>
        <w:shd w:val="clear" w:color="auto" w:fill="FFFFFF"/>
        <w:overflowPunct w:val="0"/>
        <w:topLinePunct/>
        <w:spacing w:line="600" w:lineRule="exact"/>
        <w:jc w:val="center"/>
        <w:rPr>
          <w:rFonts w:eastAsia="方正小标宋简体" w:cs="方正小标宋简体"/>
          <w:spacing w:val="-10"/>
          <w:kern w:val="0"/>
          <w:sz w:val="52"/>
          <w:szCs w:val="44"/>
        </w:rPr>
      </w:pPr>
      <w:r>
        <w:rPr>
          <w:rFonts w:eastAsia="方正小标宋简体" w:cs="方正小标宋简体" w:hint="eastAsia"/>
          <w:spacing w:val="-10"/>
          <w:kern w:val="0"/>
          <w:sz w:val="52"/>
          <w:szCs w:val="44"/>
        </w:rPr>
        <w:t>（试行）》</w:t>
      </w:r>
    </w:p>
    <w:p w:rsidR="00986A6A" w:rsidRDefault="00303E88">
      <w:pPr>
        <w:shd w:val="clear" w:color="auto" w:fill="FFFFFF"/>
        <w:overflowPunct w:val="0"/>
        <w:topLinePunct/>
        <w:spacing w:line="360" w:lineRule="atLeast"/>
        <w:jc w:val="center"/>
        <w:rPr>
          <w:rFonts w:eastAsia="楷体_GB2312"/>
          <w:b/>
          <w:kern w:val="0"/>
          <w:sz w:val="32"/>
          <w:szCs w:val="32"/>
        </w:rPr>
      </w:pPr>
      <w:r>
        <w:rPr>
          <w:rFonts w:eastAsia="楷体_GB2312" w:hint="eastAsia"/>
          <w:b/>
          <w:kern w:val="0"/>
          <w:sz w:val="32"/>
          <w:szCs w:val="32"/>
        </w:rPr>
        <w:t>（征求意见稿）</w:t>
      </w:r>
    </w:p>
    <w:p w:rsidR="00986A6A" w:rsidRDefault="00986A6A">
      <w:pPr>
        <w:overflowPunct w:val="0"/>
        <w:topLinePunct/>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303E88">
      <w:pPr>
        <w:pStyle w:val="a0"/>
        <w:jc w:val="center"/>
        <w:rPr>
          <w:rFonts w:eastAsia="楷体_GB2312" w:cs="楷体_GB2312"/>
          <w:b/>
          <w:bCs/>
          <w:sz w:val="32"/>
          <w:szCs w:val="32"/>
        </w:rPr>
      </w:pPr>
      <w:r>
        <w:rPr>
          <w:rFonts w:eastAsia="楷体_GB2312" w:cs="楷体_GB2312" w:hint="eastAsia"/>
          <w:b/>
          <w:bCs/>
          <w:sz w:val="32"/>
          <w:szCs w:val="32"/>
        </w:rPr>
        <w:t>四川省生态环境事件指挥部办公室</w:t>
      </w:r>
    </w:p>
    <w:p w:rsidR="00986A6A" w:rsidRDefault="00303E88">
      <w:pPr>
        <w:spacing w:line="400" w:lineRule="exact"/>
      </w:pPr>
      <w:r>
        <w:rPr>
          <w:rFonts w:eastAsia="楷体_GB2312" w:hint="eastAsia"/>
          <w:b/>
          <w:sz w:val="32"/>
          <w:szCs w:val="32"/>
        </w:rPr>
        <w:t xml:space="preserve">                       2021</w:t>
      </w:r>
      <w:r>
        <w:rPr>
          <w:rFonts w:eastAsia="楷体_GB2312" w:hint="eastAsia"/>
          <w:b/>
          <w:sz w:val="32"/>
          <w:szCs w:val="32"/>
        </w:rPr>
        <w:t>年</w:t>
      </w:r>
      <w:r>
        <w:rPr>
          <w:rFonts w:eastAsia="楷体_GB2312" w:hint="eastAsia"/>
          <w:b/>
          <w:sz w:val="32"/>
          <w:szCs w:val="32"/>
        </w:rPr>
        <w:t>6</w:t>
      </w:r>
      <w:r>
        <w:rPr>
          <w:rFonts w:eastAsia="楷体_GB2312" w:hint="eastAsia"/>
          <w:b/>
          <w:sz w:val="32"/>
          <w:szCs w:val="32"/>
        </w:rPr>
        <w:t>月</w:t>
      </w:r>
    </w:p>
    <w:p w:rsidR="00986A6A" w:rsidRDefault="00303E88">
      <w:pPr>
        <w:pStyle w:val="a0"/>
      </w:pPr>
      <w:r>
        <w:br w:type="page"/>
      </w:r>
    </w:p>
    <w:p w:rsidR="00986A6A" w:rsidRDefault="00303E88">
      <w:pPr>
        <w:jc w:val="center"/>
        <w:rPr>
          <w:rFonts w:ascii="方正小标宋简体" w:eastAsia="方正小标宋简体" w:hAnsi="宋体"/>
          <w:sz w:val="44"/>
        </w:rPr>
      </w:pPr>
      <w:r>
        <w:rPr>
          <w:rFonts w:ascii="方正小标宋简体" w:eastAsia="方正小标宋简体" w:hAnsi="宋体" w:hint="eastAsia"/>
          <w:sz w:val="44"/>
        </w:rPr>
        <w:lastRenderedPageBreak/>
        <w:t>目  录</w:t>
      </w:r>
    </w:p>
    <w:p w:rsidR="00986A6A" w:rsidRDefault="00303E88">
      <w:pPr>
        <w:spacing w:line="400" w:lineRule="exact"/>
        <w:jc w:val="center"/>
        <w:rPr>
          <w:sz w:val="28"/>
          <w:szCs w:val="28"/>
        </w:rPr>
      </w:pPr>
      <w:r>
        <w:rPr>
          <w:sz w:val="28"/>
          <w:szCs w:val="28"/>
        </w:rPr>
        <w:fldChar w:fldCharType="begin"/>
      </w:r>
      <w:r>
        <w:rPr>
          <w:sz w:val="28"/>
          <w:szCs w:val="28"/>
        </w:rPr>
        <w:instrText xml:space="preserve">TOC \o "1-3" \h \u </w:instrText>
      </w:r>
      <w:r>
        <w:rPr>
          <w:sz w:val="28"/>
          <w:szCs w:val="28"/>
        </w:rPr>
        <w:fldChar w:fldCharType="separate"/>
      </w:r>
    </w:p>
    <w:p w:rsidR="00986A6A" w:rsidRDefault="00DD6F38">
      <w:pPr>
        <w:pStyle w:val="1"/>
        <w:tabs>
          <w:tab w:val="right" w:leader="dot" w:pos="8721"/>
        </w:tabs>
        <w:spacing w:line="400" w:lineRule="exact"/>
        <w:rPr>
          <w:rFonts w:eastAsiaTheme="minorEastAsia"/>
          <w:sz w:val="28"/>
          <w:szCs w:val="28"/>
        </w:rPr>
      </w:pPr>
      <w:hyperlink w:anchor="_Toc74844094" w:history="1">
        <w:r w:rsidR="00303E88">
          <w:rPr>
            <w:rStyle w:val="a7"/>
            <w:rFonts w:eastAsia="黑体"/>
            <w:kern w:val="0"/>
            <w:sz w:val="28"/>
            <w:szCs w:val="28"/>
          </w:rPr>
          <w:t>1</w:t>
        </w:r>
        <w:r w:rsidR="00303E88">
          <w:rPr>
            <w:rStyle w:val="a7"/>
            <w:rFonts w:eastAsia="黑体"/>
            <w:kern w:val="0"/>
            <w:sz w:val="28"/>
            <w:szCs w:val="28"/>
          </w:rPr>
          <w:t>总则</w:t>
        </w:r>
        <w:r w:rsidR="00303E88">
          <w:rPr>
            <w:sz w:val="28"/>
            <w:szCs w:val="28"/>
          </w:rPr>
          <w:tab/>
        </w:r>
        <w:r w:rsidR="00303E88">
          <w:rPr>
            <w:sz w:val="28"/>
            <w:szCs w:val="28"/>
          </w:rPr>
          <w:fldChar w:fldCharType="begin"/>
        </w:r>
        <w:r w:rsidR="00303E88">
          <w:rPr>
            <w:sz w:val="28"/>
            <w:szCs w:val="28"/>
          </w:rPr>
          <w:instrText xml:space="preserve"> PAGEREF _Toc74844094 \h </w:instrText>
        </w:r>
        <w:r w:rsidR="00303E88">
          <w:rPr>
            <w:sz w:val="28"/>
            <w:szCs w:val="28"/>
          </w:rPr>
        </w:r>
        <w:r w:rsidR="00303E88">
          <w:rPr>
            <w:sz w:val="28"/>
            <w:szCs w:val="28"/>
          </w:rPr>
          <w:fldChar w:fldCharType="separate"/>
        </w:r>
        <w:r w:rsidR="00303E88">
          <w:rPr>
            <w:sz w:val="28"/>
            <w:szCs w:val="28"/>
          </w:rPr>
          <w:t>1</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095" w:history="1">
        <w:r w:rsidR="00303E88">
          <w:rPr>
            <w:rStyle w:val="a7"/>
            <w:rFonts w:eastAsia="楷体_GB2312"/>
            <w:b/>
            <w:bCs/>
            <w:kern w:val="0"/>
            <w:sz w:val="28"/>
            <w:szCs w:val="28"/>
          </w:rPr>
          <w:t>1.1</w:t>
        </w:r>
        <w:r w:rsidR="00303E88">
          <w:rPr>
            <w:rStyle w:val="a7"/>
            <w:rFonts w:eastAsia="楷体_GB2312"/>
            <w:b/>
            <w:bCs/>
            <w:kern w:val="0"/>
            <w:sz w:val="28"/>
            <w:szCs w:val="28"/>
          </w:rPr>
          <w:t>编制目的</w:t>
        </w:r>
        <w:r w:rsidR="00303E88">
          <w:rPr>
            <w:sz w:val="28"/>
            <w:szCs w:val="28"/>
          </w:rPr>
          <w:tab/>
        </w:r>
        <w:r w:rsidR="00303E88">
          <w:rPr>
            <w:sz w:val="28"/>
            <w:szCs w:val="28"/>
          </w:rPr>
          <w:fldChar w:fldCharType="begin"/>
        </w:r>
        <w:r w:rsidR="00303E88">
          <w:rPr>
            <w:sz w:val="28"/>
            <w:szCs w:val="28"/>
          </w:rPr>
          <w:instrText xml:space="preserve"> PAGEREF _Toc74844095 \h </w:instrText>
        </w:r>
        <w:r w:rsidR="00303E88">
          <w:rPr>
            <w:sz w:val="28"/>
            <w:szCs w:val="28"/>
          </w:rPr>
        </w:r>
        <w:r w:rsidR="00303E88">
          <w:rPr>
            <w:sz w:val="28"/>
            <w:szCs w:val="28"/>
          </w:rPr>
          <w:fldChar w:fldCharType="separate"/>
        </w:r>
        <w:r w:rsidR="00303E88">
          <w:rPr>
            <w:sz w:val="28"/>
            <w:szCs w:val="28"/>
          </w:rPr>
          <w:t>1</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096" w:history="1">
        <w:r w:rsidR="00303E88">
          <w:rPr>
            <w:rStyle w:val="a7"/>
            <w:rFonts w:eastAsia="楷体_GB2312"/>
            <w:b/>
            <w:bCs/>
            <w:kern w:val="0"/>
            <w:sz w:val="28"/>
            <w:szCs w:val="28"/>
          </w:rPr>
          <w:t>1.2</w:t>
        </w:r>
        <w:r w:rsidR="00303E88">
          <w:rPr>
            <w:rStyle w:val="a7"/>
            <w:rFonts w:eastAsia="楷体_GB2312"/>
            <w:b/>
            <w:bCs/>
            <w:kern w:val="0"/>
            <w:sz w:val="28"/>
            <w:szCs w:val="28"/>
          </w:rPr>
          <w:t>编制依据</w:t>
        </w:r>
        <w:r w:rsidR="00303E88">
          <w:rPr>
            <w:sz w:val="28"/>
            <w:szCs w:val="28"/>
          </w:rPr>
          <w:tab/>
        </w:r>
        <w:r w:rsidR="00303E88">
          <w:rPr>
            <w:sz w:val="28"/>
            <w:szCs w:val="28"/>
          </w:rPr>
          <w:fldChar w:fldCharType="begin"/>
        </w:r>
        <w:r w:rsidR="00303E88">
          <w:rPr>
            <w:sz w:val="28"/>
            <w:szCs w:val="28"/>
          </w:rPr>
          <w:instrText xml:space="preserve"> PAGEREF _Toc74844096 \h </w:instrText>
        </w:r>
        <w:r w:rsidR="00303E88">
          <w:rPr>
            <w:sz w:val="28"/>
            <w:szCs w:val="28"/>
          </w:rPr>
        </w:r>
        <w:r w:rsidR="00303E88">
          <w:rPr>
            <w:sz w:val="28"/>
            <w:szCs w:val="28"/>
          </w:rPr>
          <w:fldChar w:fldCharType="separate"/>
        </w:r>
        <w:r w:rsidR="00303E88">
          <w:rPr>
            <w:sz w:val="28"/>
            <w:szCs w:val="28"/>
          </w:rPr>
          <w:t>1</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097" w:history="1">
        <w:r w:rsidR="00303E88">
          <w:rPr>
            <w:rStyle w:val="a7"/>
            <w:rFonts w:eastAsia="楷体_GB2312"/>
            <w:b/>
            <w:bCs/>
            <w:kern w:val="0"/>
            <w:sz w:val="28"/>
            <w:szCs w:val="28"/>
          </w:rPr>
          <w:t>1.3</w:t>
        </w:r>
        <w:r w:rsidR="00303E88">
          <w:rPr>
            <w:rStyle w:val="a7"/>
            <w:rFonts w:eastAsia="楷体_GB2312"/>
            <w:b/>
            <w:bCs/>
            <w:kern w:val="0"/>
            <w:sz w:val="28"/>
            <w:szCs w:val="28"/>
          </w:rPr>
          <w:t>适用范围</w:t>
        </w:r>
        <w:r w:rsidR="00303E88">
          <w:rPr>
            <w:sz w:val="28"/>
            <w:szCs w:val="28"/>
          </w:rPr>
          <w:tab/>
        </w:r>
        <w:r w:rsidR="00303E88">
          <w:rPr>
            <w:sz w:val="28"/>
            <w:szCs w:val="28"/>
          </w:rPr>
          <w:fldChar w:fldCharType="begin"/>
        </w:r>
        <w:r w:rsidR="00303E88">
          <w:rPr>
            <w:sz w:val="28"/>
            <w:szCs w:val="28"/>
          </w:rPr>
          <w:instrText xml:space="preserve"> PAGEREF _Toc74844097 \h </w:instrText>
        </w:r>
        <w:r w:rsidR="00303E88">
          <w:rPr>
            <w:sz w:val="28"/>
            <w:szCs w:val="28"/>
          </w:rPr>
        </w:r>
        <w:r w:rsidR="00303E88">
          <w:rPr>
            <w:sz w:val="28"/>
            <w:szCs w:val="28"/>
          </w:rPr>
          <w:fldChar w:fldCharType="separate"/>
        </w:r>
        <w:r w:rsidR="00303E88">
          <w:rPr>
            <w:sz w:val="28"/>
            <w:szCs w:val="28"/>
          </w:rPr>
          <w:t>1</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098" w:history="1">
        <w:r w:rsidR="00303E88">
          <w:rPr>
            <w:rStyle w:val="a7"/>
            <w:rFonts w:eastAsia="楷体_GB2312"/>
            <w:b/>
            <w:bCs/>
            <w:kern w:val="0"/>
            <w:sz w:val="28"/>
            <w:szCs w:val="28"/>
          </w:rPr>
          <w:t>1.4</w:t>
        </w:r>
        <w:r w:rsidR="00303E88">
          <w:rPr>
            <w:rStyle w:val="a7"/>
            <w:rFonts w:eastAsia="楷体_GB2312"/>
            <w:b/>
            <w:bCs/>
            <w:kern w:val="0"/>
            <w:sz w:val="28"/>
            <w:szCs w:val="28"/>
          </w:rPr>
          <w:t>工作原则</w:t>
        </w:r>
        <w:r w:rsidR="00303E88">
          <w:rPr>
            <w:sz w:val="28"/>
            <w:szCs w:val="28"/>
          </w:rPr>
          <w:tab/>
        </w:r>
        <w:r w:rsidR="00303E88">
          <w:rPr>
            <w:sz w:val="28"/>
            <w:szCs w:val="28"/>
          </w:rPr>
          <w:fldChar w:fldCharType="begin"/>
        </w:r>
        <w:r w:rsidR="00303E88">
          <w:rPr>
            <w:sz w:val="28"/>
            <w:szCs w:val="28"/>
          </w:rPr>
          <w:instrText xml:space="preserve"> PAGEREF _Toc74844098 \h </w:instrText>
        </w:r>
        <w:r w:rsidR="00303E88">
          <w:rPr>
            <w:sz w:val="28"/>
            <w:szCs w:val="28"/>
          </w:rPr>
        </w:r>
        <w:r w:rsidR="00303E88">
          <w:rPr>
            <w:sz w:val="28"/>
            <w:szCs w:val="28"/>
          </w:rPr>
          <w:fldChar w:fldCharType="separate"/>
        </w:r>
        <w:r w:rsidR="00303E88">
          <w:rPr>
            <w:sz w:val="28"/>
            <w:szCs w:val="28"/>
          </w:rPr>
          <w:t>2</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099" w:history="1">
        <w:r w:rsidR="00303E88">
          <w:rPr>
            <w:rStyle w:val="a7"/>
            <w:rFonts w:eastAsia="仿宋_GB2312"/>
            <w:b/>
            <w:bCs/>
            <w:kern w:val="0"/>
            <w:sz w:val="28"/>
            <w:szCs w:val="28"/>
          </w:rPr>
          <w:t>1.4.1</w:t>
        </w:r>
        <w:r w:rsidR="00303E88">
          <w:rPr>
            <w:rStyle w:val="a7"/>
            <w:rFonts w:eastAsia="仿宋_GB2312"/>
            <w:b/>
            <w:bCs/>
            <w:kern w:val="0"/>
            <w:sz w:val="28"/>
            <w:szCs w:val="28"/>
          </w:rPr>
          <w:t>以人为本，积极预防</w:t>
        </w:r>
        <w:r w:rsidR="00303E88">
          <w:rPr>
            <w:sz w:val="28"/>
            <w:szCs w:val="28"/>
          </w:rPr>
          <w:tab/>
        </w:r>
        <w:r w:rsidR="00303E88">
          <w:rPr>
            <w:sz w:val="28"/>
            <w:szCs w:val="28"/>
          </w:rPr>
          <w:fldChar w:fldCharType="begin"/>
        </w:r>
        <w:r w:rsidR="00303E88">
          <w:rPr>
            <w:sz w:val="28"/>
            <w:szCs w:val="28"/>
          </w:rPr>
          <w:instrText xml:space="preserve"> PAGEREF _Toc74844099 \h </w:instrText>
        </w:r>
        <w:r w:rsidR="00303E88">
          <w:rPr>
            <w:sz w:val="28"/>
            <w:szCs w:val="28"/>
          </w:rPr>
        </w:r>
        <w:r w:rsidR="00303E88">
          <w:rPr>
            <w:sz w:val="28"/>
            <w:szCs w:val="28"/>
          </w:rPr>
          <w:fldChar w:fldCharType="separate"/>
        </w:r>
        <w:r w:rsidR="00303E88">
          <w:rPr>
            <w:sz w:val="28"/>
            <w:szCs w:val="28"/>
          </w:rPr>
          <w:t>2</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00" w:history="1">
        <w:r w:rsidR="00303E88">
          <w:rPr>
            <w:rStyle w:val="a7"/>
            <w:rFonts w:eastAsia="仿宋_GB2312"/>
            <w:b/>
            <w:bCs/>
            <w:kern w:val="0"/>
            <w:sz w:val="28"/>
            <w:szCs w:val="28"/>
          </w:rPr>
          <w:t>1.4.2</w:t>
        </w:r>
        <w:r w:rsidR="00303E88">
          <w:rPr>
            <w:rStyle w:val="a7"/>
            <w:rFonts w:eastAsia="仿宋_GB2312"/>
            <w:b/>
            <w:bCs/>
            <w:kern w:val="0"/>
            <w:sz w:val="28"/>
            <w:szCs w:val="28"/>
          </w:rPr>
          <w:t>分级负责，属地为主</w:t>
        </w:r>
        <w:r w:rsidR="00303E88">
          <w:rPr>
            <w:sz w:val="28"/>
            <w:szCs w:val="28"/>
          </w:rPr>
          <w:tab/>
        </w:r>
        <w:r w:rsidR="00303E88">
          <w:rPr>
            <w:sz w:val="28"/>
            <w:szCs w:val="28"/>
          </w:rPr>
          <w:fldChar w:fldCharType="begin"/>
        </w:r>
        <w:r w:rsidR="00303E88">
          <w:rPr>
            <w:sz w:val="28"/>
            <w:szCs w:val="28"/>
          </w:rPr>
          <w:instrText xml:space="preserve"> PAGEREF _Toc74844100 \h </w:instrText>
        </w:r>
        <w:r w:rsidR="00303E88">
          <w:rPr>
            <w:sz w:val="28"/>
            <w:szCs w:val="28"/>
          </w:rPr>
        </w:r>
        <w:r w:rsidR="00303E88">
          <w:rPr>
            <w:sz w:val="28"/>
            <w:szCs w:val="28"/>
          </w:rPr>
          <w:fldChar w:fldCharType="separate"/>
        </w:r>
        <w:r w:rsidR="00303E88">
          <w:rPr>
            <w:sz w:val="28"/>
            <w:szCs w:val="28"/>
          </w:rPr>
          <w:t>2</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01" w:history="1">
        <w:r w:rsidR="00303E88">
          <w:rPr>
            <w:rStyle w:val="a7"/>
            <w:rFonts w:eastAsia="仿宋_GB2312"/>
            <w:b/>
            <w:bCs/>
            <w:kern w:val="0"/>
            <w:sz w:val="28"/>
            <w:szCs w:val="28"/>
          </w:rPr>
          <w:t>1.4.3</w:t>
        </w:r>
        <w:r w:rsidR="00303E88">
          <w:rPr>
            <w:rStyle w:val="a7"/>
            <w:rFonts w:eastAsia="仿宋_GB2312"/>
            <w:b/>
            <w:bCs/>
            <w:kern w:val="0"/>
            <w:sz w:val="28"/>
            <w:szCs w:val="28"/>
          </w:rPr>
          <w:t>分类处置，协调联动</w:t>
        </w:r>
        <w:r w:rsidR="00303E88">
          <w:rPr>
            <w:sz w:val="28"/>
            <w:szCs w:val="28"/>
          </w:rPr>
          <w:tab/>
        </w:r>
        <w:r w:rsidR="00303E88">
          <w:rPr>
            <w:sz w:val="28"/>
            <w:szCs w:val="28"/>
          </w:rPr>
          <w:fldChar w:fldCharType="begin"/>
        </w:r>
        <w:r w:rsidR="00303E88">
          <w:rPr>
            <w:sz w:val="28"/>
            <w:szCs w:val="28"/>
          </w:rPr>
          <w:instrText xml:space="preserve"> PAGEREF _Toc74844101 \h </w:instrText>
        </w:r>
        <w:r w:rsidR="00303E88">
          <w:rPr>
            <w:sz w:val="28"/>
            <w:szCs w:val="28"/>
          </w:rPr>
        </w:r>
        <w:r w:rsidR="00303E88">
          <w:rPr>
            <w:sz w:val="28"/>
            <w:szCs w:val="28"/>
          </w:rPr>
          <w:fldChar w:fldCharType="separate"/>
        </w:r>
        <w:r w:rsidR="00303E88">
          <w:rPr>
            <w:sz w:val="28"/>
            <w:szCs w:val="28"/>
          </w:rPr>
          <w:t>3</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02" w:history="1">
        <w:r w:rsidR="00303E88">
          <w:rPr>
            <w:rStyle w:val="a7"/>
            <w:rFonts w:eastAsia="仿宋_GB2312"/>
            <w:b/>
            <w:bCs/>
            <w:kern w:val="0"/>
            <w:sz w:val="28"/>
            <w:szCs w:val="28"/>
          </w:rPr>
          <w:t>1.4.4</w:t>
        </w:r>
        <w:r w:rsidR="00303E88">
          <w:rPr>
            <w:rStyle w:val="a7"/>
            <w:rFonts w:eastAsia="仿宋_GB2312"/>
            <w:b/>
            <w:bCs/>
            <w:kern w:val="0"/>
            <w:sz w:val="28"/>
            <w:szCs w:val="28"/>
          </w:rPr>
          <w:t>依法规范，科技支撑</w:t>
        </w:r>
        <w:r w:rsidR="00303E88">
          <w:rPr>
            <w:sz w:val="28"/>
            <w:szCs w:val="28"/>
          </w:rPr>
          <w:tab/>
        </w:r>
        <w:r w:rsidR="00303E88">
          <w:rPr>
            <w:sz w:val="28"/>
            <w:szCs w:val="28"/>
          </w:rPr>
          <w:fldChar w:fldCharType="begin"/>
        </w:r>
        <w:r w:rsidR="00303E88">
          <w:rPr>
            <w:sz w:val="28"/>
            <w:szCs w:val="28"/>
          </w:rPr>
          <w:instrText xml:space="preserve"> PAGEREF _Toc74844102 \h </w:instrText>
        </w:r>
        <w:r w:rsidR="00303E88">
          <w:rPr>
            <w:sz w:val="28"/>
            <w:szCs w:val="28"/>
          </w:rPr>
        </w:r>
        <w:r w:rsidR="00303E88">
          <w:rPr>
            <w:sz w:val="28"/>
            <w:szCs w:val="28"/>
          </w:rPr>
          <w:fldChar w:fldCharType="separate"/>
        </w:r>
        <w:r w:rsidR="00303E88">
          <w:rPr>
            <w:sz w:val="28"/>
            <w:szCs w:val="28"/>
          </w:rPr>
          <w:t>3</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103" w:history="1">
        <w:r w:rsidR="00303E88">
          <w:rPr>
            <w:rStyle w:val="a7"/>
            <w:rFonts w:eastAsia="楷体_GB2312"/>
            <w:b/>
            <w:bCs/>
            <w:kern w:val="0"/>
            <w:sz w:val="28"/>
            <w:szCs w:val="28"/>
          </w:rPr>
          <w:t>1.5</w:t>
        </w:r>
        <w:r w:rsidR="00303E88">
          <w:rPr>
            <w:rStyle w:val="a7"/>
            <w:rFonts w:eastAsia="楷体_GB2312"/>
            <w:b/>
            <w:bCs/>
            <w:kern w:val="0"/>
            <w:sz w:val="28"/>
            <w:szCs w:val="28"/>
          </w:rPr>
          <w:t>预案体系</w:t>
        </w:r>
        <w:r w:rsidR="00303E88">
          <w:rPr>
            <w:sz w:val="28"/>
            <w:szCs w:val="28"/>
          </w:rPr>
          <w:tab/>
        </w:r>
        <w:r w:rsidR="00303E88">
          <w:rPr>
            <w:sz w:val="28"/>
            <w:szCs w:val="28"/>
          </w:rPr>
          <w:fldChar w:fldCharType="begin"/>
        </w:r>
        <w:r w:rsidR="00303E88">
          <w:rPr>
            <w:sz w:val="28"/>
            <w:szCs w:val="28"/>
          </w:rPr>
          <w:instrText xml:space="preserve"> PAGEREF _Toc74844103 \h </w:instrText>
        </w:r>
        <w:r w:rsidR="00303E88">
          <w:rPr>
            <w:sz w:val="28"/>
            <w:szCs w:val="28"/>
          </w:rPr>
        </w:r>
        <w:r w:rsidR="00303E88">
          <w:rPr>
            <w:sz w:val="28"/>
            <w:szCs w:val="28"/>
          </w:rPr>
          <w:fldChar w:fldCharType="separate"/>
        </w:r>
        <w:r w:rsidR="00303E88">
          <w:rPr>
            <w:sz w:val="28"/>
            <w:szCs w:val="28"/>
          </w:rPr>
          <w:t>3</w:t>
        </w:r>
        <w:r w:rsidR="00303E88">
          <w:rPr>
            <w:sz w:val="28"/>
            <w:szCs w:val="28"/>
          </w:rPr>
          <w:fldChar w:fldCharType="end"/>
        </w:r>
      </w:hyperlink>
    </w:p>
    <w:p w:rsidR="00986A6A" w:rsidRDefault="00DD6F38">
      <w:pPr>
        <w:pStyle w:val="1"/>
        <w:tabs>
          <w:tab w:val="right" w:leader="dot" w:pos="8721"/>
        </w:tabs>
        <w:spacing w:line="400" w:lineRule="exact"/>
        <w:rPr>
          <w:rFonts w:eastAsiaTheme="minorEastAsia"/>
          <w:sz w:val="28"/>
          <w:szCs w:val="28"/>
        </w:rPr>
      </w:pPr>
      <w:hyperlink w:anchor="_Toc74844104" w:history="1">
        <w:r w:rsidR="00303E88">
          <w:rPr>
            <w:rStyle w:val="a7"/>
            <w:rFonts w:eastAsia="黑体"/>
            <w:kern w:val="0"/>
            <w:sz w:val="28"/>
            <w:szCs w:val="28"/>
          </w:rPr>
          <w:t>2</w:t>
        </w:r>
        <w:r w:rsidR="00303E88">
          <w:rPr>
            <w:rStyle w:val="a7"/>
            <w:rFonts w:eastAsia="黑体"/>
            <w:kern w:val="0"/>
            <w:sz w:val="28"/>
            <w:szCs w:val="28"/>
          </w:rPr>
          <w:t>组织指挥体系及职责</w:t>
        </w:r>
        <w:r w:rsidR="00303E88">
          <w:rPr>
            <w:sz w:val="28"/>
            <w:szCs w:val="28"/>
          </w:rPr>
          <w:tab/>
        </w:r>
        <w:r w:rsidR="00303E88">
          <w:rPr>
            <w:sz w:val="28"/>
            <w:szCs w:val="28"/>
          </w:rPr>
          <w:fldChar w:fldCharType="begin"/>
        </w:r>
        <w:r w:rsidR="00303E88">
          <w:rPr>
            <w:sz w:val="28"/>
            <w:szCs w:val="28"/>
          </w:rPr>
          <w:instrText xml:space="preserve"> PAGEREF _Toc74844104 \h </w:instrText>
        </w:r>
        <w:r w:rsidR="00303E88">
          <w:rPr>
            <w:sz w:val="28"/>
            <w:szCs w:val="28"/>
          </w:rPr>
        </w:r>
        <w:r w:rsidR="00303E88">
          <w:rPr>
            <w:sz w:val="28"/>
            <w:szCs w:val="28"/>
          </w:rPr>
          <w:fldChar w:fldCharType="separate"/>
        </w:r>
        <w:r w:rsidR="00303E88">
          <w:rPr>
            <w:sz w:val="28"/>
            <w:szCs w:val="28"/>
          </w:rPr>
          <w:t>4</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105" w:history="1">
        <w:r w:rsidR="00303E88">
          <w:rPr>
            <w:rStyle w:val="a7"/>
            <w:rFonts w:eastAsia="仿宋_GB2312"/>
            <w:b/>
            <w:bCs/>
            <w:kern w:val="0"/>
            <w:sz w:val="28"/>
            <w:szCs w:val="28"/>
          </w:rPr>
          <w:t>2.1</w:t>
        </w:r>
        <w:r w:rsidR="00303E88">
          <w:rPr>
            <w:rStyle w:val="a7"/>
            <w:rFonts w:eastAsia="楷体_GB2312"/>
            <w:b/>
            <w:bCs/>
            <w:kern w:val="0"/>
            <w:sz w:val="28"/>
            <w:szCs w:val="28"/>
          </w:rPr>
          <w:t>组织指挥机构</w:t>
        </w:r>
        <w:r w:rsidR="00303E88">
          <w:rPr>
            <w:sz w:val="28"/>
            <w:szCs w:val="28"/>
          </w:rPr>
          <w:tab/>
        </w:r>
        <w:r w:rsidR="00303E88">
          <w:rPr>
            <w:sz w:val="28"/>
            <w:szCs w:val="28"/>
          </w:rPr>
          <w:fldChar w:fldCharType="begin"/>
        </w:r>
        <w:r w:rsidR="00303E88">
          <w:rPr>
            <w:sz w:val="28"/>
            <w:szCs w:val="28"/>
          </w:rPr>
          <w:instrText xml:space="preserve"> PAGEREF _Toc74844105 \h </w:instrText>
        </w:r>
        <w:r w:rsidR="00303E88">
          <w:rPr>
            <w:sz w:val="28"/>
            <w:szCs w:val="28"/>
          </w:rPr>
        </w:r>
        <w:r w:rsidR="00303E88">
          <w:rPr>
            <w:sz w:val="28"/>
            <w:szCs w:val="28"/>
          </w:rPr>
          <w:fldChar w:fldCharType="separate"/>
        </w:r>
        <w:r w:rsidR="00303E88">
          <w:rPr>
            <w:sz w:val="28"/>
            <w:szCs w:val="28"/>
          </w:rPr>
          <w:t>4</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06" w:history="1">
        <w:r w:rsidR="00303E88">
          <w:rPr>
            <w:rStyle w:val="a7"/>
            <w:rFonts w:eastAsia="仿宋_GB2312"/>
            <w:b/>
            <w:bCs/>
            <w:kern w:val="0"/>
            <w:sz w:val="28"/>
            <w:szCs w:val="28"/>
          </w:rPr>
          <w:t>2.1.1</w:t>
        </w:r>
        <w:r w:rsidR="00303E88">
          <w:rPr>
            <w:rStyle w:val="a7"/>
            <w:rFonts w:eastAsia="仿宋_GB2312"/>
            <w:b/>
            <w:bCs/>
            <w:kern w:val="0"/>
            <w:sz w:val="28"/>
            <w:szCs w:val="28"/>
          </w:rPr>
          <w:t>省级组织指挥机构</w:t>
        </w:r>
        <w:r w:rsidR="00303E88">
          <w:rPr>
            <w:sz w:val="28"/>
            <w:szCs w:val="28"/>
          </w:rPr>
          <w:tab/>
        </w:r>
        <w:r w:rsidR="00303E88">
          <w:rPr>
            <w:sz w:val="28"/>
            <w:szCs w:val="28"/>
          </w:rPr>
          <w:fldChar w:fldCharType="begin"/>
        </w:r>
        <w:r w:rsidR="00303E88">
          <w:rPr>
            <w:sz w:val="28"/>
            <w:szCs w:val="28"/>
          </w:rPr>
          <w:instrText xml:space="preserve"> PAGEREF _Toc74844106 \h </w:instrText>
        </w:r>
        <w:r w:rsidR="00303E88">
          <w:rPr>
            <w:sz w:val="28"/>
            <w:szCs w:val="28"/>
          </w:rPr>
        </w:r>
        <w:r w:rsidR="00303E88">
          <w:rPr>
            <w:sz w:val="28"/>
            <w:szCs w:val="28"/>
          </w:rPr>
          <w:fldChar w:fldCharType="separate"/>
        </w:r>
        <w:r w:rsidR="00303E88">
          <w:rPr>
            <w:sz w:val="28"/>
            <w:szCs w:val="28"/>
          </w:rPr>
          <w:t>4</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07" w:history="1">
        <w:r w:rsidR="00303E88">
          <w:rPr>
            <w:rStyle w:val="a7"/>
            <w:rFonts w:eastAsia="仿宋_GB2312"/>
            <w:b/>
            <w:bCs/>
            <w:kern w:val="0"/>
            <w:sz w:val="28"/>
            <w:szCs w:val="28"/>
          </w:rPr>
          <w:t>2.1.2</w:t>
        </w:r>
        <w:r w:rsidR="00303E88">
          <w:rPr>
            <w:rStyle w:val="a7"/>
            <w:rFonts w:eastAsia="仿宋_GB2312"/>
            <w:b/>
            <w:bCs/>
            <w:kern w:val="0"/>
            <w:sz w:val="28"/>
            <w:szCs w:val="28"/>
          </w:rPr>
          <w:t>市、县组织指挥机构</w:t>
        </w:r>
        <w:r w:rsidR="00303E88">
          <w:rPr>
            <w:sz w:val="28"/>
            <w:szCs w:val="28"/>
          </w:rPr>
          <w:tab/>
        </w:r>
        <w:r w:rsidR="00303E88">
          <w:rPr>
            <w:sz w:val="28"/>
            <w:szCs w:val="28"/>
          </w:rPr>
          <w:fldChar w:fldCharType="begin"/>
        </w:r>
        <w:r w:rsidR="00303E88">
          <w:rPr>
            <w:sz w:val="28"/>
            <w:szCs w:val="28"/>
          </w:rPr>
          <w:instrText xml:space="preserve"> PAGEREF _Toc74844107 \h </w:instrText>
        </w:r>
        <w:r w:rsidR="00303E88">
          <w:rPr>
            <w:sz w:val="28"/>
            <w:szCs w:val="28"/>
          </w:rPr>
        </w:r>
        <w:r w:rsidR="00303E88">
          <w:rPr>
            <w:sz w:val="28"/>
            <w:szCs w:val="28"/>
          </w:rPr>
          <w:fldChar w:fldCharType="separate"/>
        </w:r>
        <w:r w:rsidR="00303E88">
          <w:rPr>
            <w:sz w:val="28"/>
            <w:szCs w:val="28"/>
          </w:rPr>
          <w:t>5</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08" w:history="1">
        <w:r w:rsidR="00303E88">
          <w:rPr>
            <w:rStyle w:val="a7"/>
            <w:rFonts w:eastAsia="仿宋_GB2312"/>
            <w:b/>
            <w:bCs/>
            <w:kern w:val="0"/>
            <w:sz w:val="28"/>
            <w:szCs w:val="28"/>
          </w:rPr>
          <w:t>2.1.3</w:t>
        </w:r>
        <w:r w:rsidR="00303E88">
          <w:rPr>
            <w:rStyle w:val="a7"/>
            <w:rFonts w:eastAsia="仿宋_GB2312"/>
            <w:b/>
            <w:bCs/>
            <w:kern w:val="0"/>
            <w:sz w:val="28"/>
            <w:szCs w:val="28"/>
          </w:rPr>
          <w:t>企业事业单位</w:t>
        </w:r>
        <w:r w:rsidR="00303E88">
          <w:rPr>
            <w:sz w:val="28"/>
            <w:szCs w:val="28"/>
          </w:rPr>
          <w:tab/>
        </w:r>
        <w:r w:rsidR="00303E88">
          <w:rPr>
            <w:sz w:val="28"/>
            <w:szCs w:val="28"/>
          </w:rPr>
          <w:fldChar w:fldCharType="begin"/>
        </w:r>
        <w:r w:rsidR="00303E88">
          <w:rPr>
            <w:sz w:val="28"/>
            <w:szCs w:val="28"/>
          </w:rPr>
          <w:instrText xml:space="preserve"> PAGEREF _Toc74844108 \h </w:instrText>
        </w:r>
        <w:r w:rsidR="00303E88">
          <w:rPr>
            <w:sz w:val="28"/>
            <w:szCs w:val="28"/>
          </w:rPr>
        </w:r>
        <w:r w:rsidR="00303E88">
          <w:rPr>
            <w:sz w:val="28"/>
            <w:szCs w:val="28"/>
          </w:rPr>
          <w:fldChar w:fldCharType="separate"/>
        </w:r>
        <w:r w:rsidR="00303E88">
          <w:rPr>
            <w:sz w:val="28"/>
            <w:szCs w:val="28"/>
          </w:rPr>
          <w:t>5</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109" w:history="1">
        <w:r w:rsidR="00303E88">
          <w:rPr>
            <w:rStyle w:val="a7"/>
            <w:rFonts w:eastAsia="楷体_GB2312"/>
            <w:b/>
            <w:bCs/>
            <w:kern w:val="0"/>
            <w:sz w:val="28"/>
            <w:szCs w:val="28"/>
          </w:rPr>
          <w:t>2.2</w:t>
        </w:r>
        <w:r w:rsidR="00303E88">
          <w:rPr>
            <w:rStyle w:val="a7"/>
            <w:rFonts w:eastAsia="楷体_GB2312"/>
            <w:b/>
            <w:bCs/>
            <w:kern w:val="0"/>
            <w:sz w:val="28"/>
            <w:szCs w:val="28"/>
          </w:rPr>
          <w:t>分级指挥</w:t>
        </w:r>
        <w:r w:rsidR="00303E88">
          <w:rPr>
            <w:sz w:val="28"/>
            <w:szCs w:val="28"/>
          </w:rPr>
          <w:tab/>
        </w:r>
        <w:r w:rsidR="00303E88">
          <w:rPr>
            <w:sz w:val="28"/>
            <w:szCs w:val="28"/>
          </w:rPr>
          <w:fldChar w:fldCharType="begin"/>
        </w:r>
        <w:r w:rsidR="00303E88">
          <w:rPr>
            <w:sz w:val="28"/>
            <w:szCs w:val="28"/>
          </w:rPr>
          <w:instrText xml:space="preserve"> PAGEREF _Toc74844109 \h </w:instrText>
        </w:r>
        <w:r w:rsidR="00303E88">
          <w:rPr>
            <w:sz w:val="28"/>
            <w:szCs w:val="28"/>
          </w:rPr>
        </w:r>
        <w:r w:rsidR="00303E88">
          <w:rPr>
            <w:sz w:val="28"/>
            <w:szCs w:val="28"/>
          </w:rPr>
          <w:fldChar w:fldCharType="separate"/>
        </w:r>
        <w:r w:rsidR="00303E88">
          <w:rPr>
            <w:sz w:val="28"/>
            <w:szCs w:val="28"/>
          </w:rPr>
          <w:t>5</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10" w:history="1">
        <w:r w:rsidR="00303E88">
          <w:rPr>
            <w:rStyle w:val="a7"/>
            <w:rFonts w:eastAsia="仿宋_GB2312"/>
            <w:b/>
            <w:bCs/>
            <w:kern w:val="0"/>
            <w:sz w:val="28"/>
            <w:szCs w:val="28"/>
          </w:rPr>
          <w:t>2.2.1</w:t>
        </w:r>
        <w:r w:rsidR="00303E88">
          <w:rPr>
            <w:rStyle w:val="a7"/>
            <w:rFonts w:eastAsia="仿宋_GB2312"/>
            <w:b/>
            <w:bCs/>
            <w:kern w:val="0"/>
            <w:sz w:val="28"/>
            <w:szCs w:val="28"/>
          </w:rPr>
          <w:t>特别重大环境污染事件组织指挥</w:t>
        </w:r>
        <w:r w:rsidR="00303E88">
          <w:rPr>
            <w:sz w:val="28"/>
            <w:szCs w:val="28"/>
          </w:rPr>
          <w:tab/>
        </w:r>
        <w:r w:rsidR="00303E88">
          <w:rPr>
            <w:sz w:val="28"/>
            <w:szCs w:val="28"/>
          </w:rPr>
          <w:fldChar w:fldCharType="begin"/>
        </w:r>
        <w:r w:rsidR="00303E88">
          <w:rPr>
            <w:sz w:val="28"/>
            <w:szCs w:val="28"/>
          </w:rPr>
          <w:instrText xml:space="preserve"> PAGEREF _Toc74844110 \h </w:instrText>
        </w:r>
        <w:r w:rsidR="00303E88">
          <w:rPr>
            <w:sz w:val="28"/>
            <w:szCs w:val="28"/>
          </w:rPr>
        </w:r>
        <w:r w:rsidR="00303E88">
          <w:rPr>
            <w:sz w:val="28"/>
            <w:szCs w:val="28"/>
          </w:rPr>
          <w:fldChar w:fldCharType="separate"/>
        </w:r>
        <w:r w:rsidR="00303E88">
          <w:rPr>
            <w:sz w:val="28"/>
            <w:szCs w:val="28"/>
          </w:rPr>
          <w:t>5</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11" w:history="1">
        <w:r w:rsidR="00303E88">
          <w:rPr>
            <w:rStyle w:val="a7"/>
            <w:rFonts w:eastAsia="仿宋_GB2312"/>
            <w:b/>
            <w:bCs/>
            <w:kern w:val="0"/>
            <w:sz w:val="28"/>
            <w:szCs w:val="28"/>
          </w:rPr>
          <w:t>2.2.2</w:t>
        </w:r>
        <w:r w:rsidR="00303E88">
          <w:rPr>
            <w:rStyle w:val="a7"/>
            <w:rFonts w:eastAsia="仿宋_GB2312"/>
            <w:b/>
            <w:bCs/>
            <w:kern w:val="0"/>
            <w:sz w:val="28"/>
            <w:szCs w:val="28"/>
          </w:rPr>
          <w:t>重大环境污染事件组织指挥</w:t>
        </w:r>
        <w:r w:rsidR="00303E88">
          <w:rPr>
            <w:sz w:val="28"/>
            <w:szCs w:val="28"/>
          </w:rPr>
          <w:tab/>
        </w:r>
        <w:r w:rsidR="00303E88">
          <w:rPr>
            <w:sz w:val="28"/>
            <w:szCs w:val="28"/>
          </w:rPr>
          <w:fldChar w:fldCharType="begin"/>
        </w:r>
        <w:r w:rsidR="00303E88">
          <w:rPr>
            <w:sz w:val="28"/>
            <w:szCs w:val="28"/>
          </w:rPr>
          <w:instrText xml:space="preserve"> PAGEREF _Toc74844111 \h </w:instrText>
        </w:r>
        <w:r w:rsidR="00303E88">
          <w:rPr>
            <w:sz w:val="28"/>
            <w:szCs w:val="28"/>
          </w:rPr>
        </w:r>
        <w:r w:rsidR="00303E88">
          <w:rPr>
            <w:sz w:val="28"/>
            <w:szCs w:val="28"/>
          </w:rPr>
          <w:fldChar w:fldCharType="separate"/>
        </w:r>
        <w:r w:rsidR="00303E88">
          <w:rPr>
            <w:sz w:val="28"/>
            <w:szCs w:val="28"/>
          </w:rPr>
          <w:t>6</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12" w:history="1">
        <w:r w:rsidR="00303E88">
          <w:rPr>
            <w:rStyle w:val="a7"/>
            <w:rFonts w:eastAsia="仿宋_GB2312"/>
            <w:b/>
            <w:bCs/>
            <w:kern w:val="0"/>
            <w:sz w:val="28"/>
            <w:szCs w:val="28"/>
          </w:rPr>
          <w:t>2.2.3</w:t>
        </w:r>
        <w:r w:rsidR="00303E88">
          <w:rPr>
            <w:rStyle w:val="a7"/>
            <w:rFonts w:eastAsia="仿宋_GB2312"/>
            <w:b/>
            <w:bCs/>
            <w:kern w:val="0"/>
            <w:sz w:val="28"/>
            <w:szCs w:val="28"/>
          </w:rPr>
          <w:t>较大、一般环境污染事件组织指挥</w:t>
        </w:r>
        <w:r w:rsidR="00303E88">
          <w:rPr>
            <w:sz w:val="28"/>
            <w:szCs w:val="28"/>
          </w:rPr>
          <w:tab/>
        </w:r>
        <w:r w:rsidR="00303E88">
          <w:rPr>
            <w:sz w:val="28"/>
            <w:szCs w:val="28"/>
          </w:rPr>
          <w:fldChar w:fldCharType="begin"/>
        </w:r>
        <w:r w:rsidR="00303E88">
          <w:rPr>
            <w:sz w:val="28"/>
            <w:szCs w:val="28"/>
          </w:rPr>
          <w:instrText xml:space="preserve"> PAGEREF _Toc74844112 \h </w:instrText>
        </w:r>
        <w:r w:rsidR="00303E88">
          <w:rPr>
            <w:sz w:val="28"/>
            <w:szCs w:val="28"/>
          </w:rPr>
        </w:r>
        <w:r w:rsidR="00303E88">
          <w:rPr>
            <w:sz w:val="28"/>
            <w:szCs w:val="28"/>
          </w:rPr>
          <w:fldChar w:fldCharType="separate"/>
        </w:r>
        <w:r w:rsidR="00303E88">
          <w:rPr>
            <w:sz w:val="28"/>
            <w:szCs w:val="28"/>
          </w:rPr>
          <w:t>6</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113" w:history="1">
        <w:r w:rsidR="00303E88">
          <w:rPr>
            <w:rStyle w:val="a7"/>
            <w:rFonts w:eastAsia="楷体_GB2312"/>
            <w:b/>
            <w:bCs/>
            <w:kern w:val="0"/>
            <w:sz w:val="28"/>
            <w:szCs w:val="28"/>
          </w:rPr>
          <w:t>2.3</w:t>
        </w:r>
        <w:r w:rsidR="00303E88">
          <w:rPr>
            <w:rStyle w:val="a7"/>
            <w:rFonts w:eastAsia="楷体_GB2312"/>
            <w:b/>
            <w:bCs/>
            <w:kern w:val="0"/>
            <w:sz w:val="28"/>
            <w:szCs w:val="28"/>
          </w:rPr>
          <w:t>省级现场指挥机构</w:t>
        </w:r>
        <w:r w:rsidR="00303E88">
          <w:rPr>
            <w:sz w:val="28"/>
            <w:szCs w:val="28"/>
          </w:rPr>
          <w:tab/>
        </w:r>
        <w:r w:rsidR="00303E88">
          <w:rPr>
            <w:sz w:val="28"/>
            <w:szCs w:val="28"/>
          </w:rPr>
          <w:fldChar w:fldCharType="begin"/>
        </w:r>
        <w:r w:rsidR="00303E88">
          <w:rPr>
            <w:sz w:val="28"/>
            <w:szCs w:val="28"/>
          </w:rPr>
          <w:instrText xml:space="preserve"> PAGEREF _Toc74844113 \h </w:instrText>
        </w:r>
        <w:r w:rsidR="00303E88">
          <w:rPr>
            <w:sz w:val="28"/>
            <w:szCs w:val="28"/>
          </w:rPr>
        </w:r>
        <w:r w:rsidR="00303E88">
          <w:rPr>
            <w:sz w:val="28"/>
            <w:szCs w:val="28"/>
          </w:rPr>
          <w:fldChar w:fldCharType="separate"/>
        </w:r>
        <w:r w:rsidR="00303E88">
          <w:rPr>
            <w:sz w:val="28"/>
            <w:szCs w:val="28"/>
          </w:rPr>
          <w:t>6</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14" w:history="1">
        <w:r w:rsidR="00303E88">
          <w:rPr>
            <w:rStyle w:val="a7"/>
            <w:rFonts w:eastAsia="仿宋_GB2312"/>
            <w:b/>
            <w:bCs/>
            <w:kern w:val="0"/>
            <w:sz w:val="28"/>
            <w:szCs w:val="28"/>
          </w:rPr>
          <w:t>2.3.1</w:t>
        </w:r>
        <w:r w:rsidR="00303E88">
          <w:rPr>
            <w:rStyle w:val="a7"/>
            <w:rFonts w:eastAsia="仿宋_GB2312"/>
            <w:b/>
            <w:bCs/>
            <w:kern w:val="0"/>
            <w:sz w:val="28"/>
            <w:szCs w:val="28"/>
          </w:rPr>
          <w:t>综合协调组</w:t>
        </w:r>
        <w:r w:rsidR="00303E88">
          <w:rPr>
            <w:sz w:val="28"/>
            <w:szCs w:val="28"/>
          </w:rPr>
          <w:tab/>
        </w:r>
        <w:r w:rsidR="00303E88">
          <w:rPr>
            <w:sz w:val="28"/>
            <w:szCs w:val="28"/>
          </w:rPr>
          <w:fldChar w:fldCharType="begin"/>
        </w:r>
        <w:r w:rsidR="00303E88">
          <w:rPr>
            <w:sz w:val="28"/>
            <w:szCs w:val="28"/>
          </w:rPr>
          <w:instrText xml:space="preserve"> PAGEREF _Toc74844114 \h </w:instrText>
        </w:r>
        <w:r w:rsidR="00303E88">
          <w:rPr>
            <w:sz w:val="28"/>
            <w:szCs w:val="28"/>
          </w:rPr>
        </w:r>
        <w:r w:rsidR="00303E88">
          <w:rPr>
            <w:sz w:val="28"/>
            <w:szCs w:val="28"/>
          </w:rPr>
          <w:fldChar w:fldCharType="separate"/>
        </w:r>
        <w:r w:rsidR="00303E88">
          <w:rPr>
            <w:sz w:val="28"/>
            <w:szCs w:val="28"/>
          </w:rPr>
          <w:t>7</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15" w:history="1">
        <w:r w:rsidR="00303E88">
          <w:rPr>
            <w:rStyle w:val="a7"/>
            <w:rFonts w:eastAsia="仿宋_GB2312"/>
            <w:b/>
            <w:bCs/>
            <w:kern w:val="0"/>
            <w:sz w:val="28"/>
            <w:szCs w:val="28"/>
          </w:rPr>
          <w:t>2.3.2</w:t>
        </w:r>
        <w:r w:rsidR="00303E88">
          <w:rPr>
            <w:rStyle w:val="a7"/>
            <w:rFonts w:eastAsia="仿宋_GB2312"/>
            <w:b/>
            <w:bCs/>
            <w:kern w:val="0"/>
            <w:sz w:val="28"/>
            <w:szCs w:val="28"/>
          </w:rPr>
          <w:t>应急处置组</w:t>
        </w:r>
        <w:r w:rsidR="00303E88">
          <w:rPr>
            <w:sz w:val="28"/>
            <w:szCs w:val="28"/>
          </w:rPr>
          <w:tab/>
        </w:r>
        <w:r w:rsidR="00303E88">
          <w:rPr>
            <w:sz w:val="28"/>
            <w:szCs w:val="28"/>
          </w:rPr>
          <w:fldChar w:fldCharType="begin"/>
        </w:r>
        <w:r w:rsidR="00303E88">
          <w:rPr>
            <w:sz w:val="28"/>
            <w:szCs w:val="28"/>
          </w:rPr>
          <w:instrText xml:space="preserve"> PAGEREF _Toc74844115 \h </w:instrText>
        </w:r>
        <w:r w:rsidR="00303E88">
          <w:rPr>
            <w:sz w:val="28"/>
            <w:szCs w:val="28"/>
          </w:rPr>
        </w:r>
        <w:r w:rsidR="00303E88">
          <w:rPr>
            <w:sz w:val="28"/>
            <w:szCs w:val="28"/>
          </w:rPr>
          <w:fldChar w:fldCharType="separate"/>
        </w:r>
        <w:r w:rsidR="00303E88">
          <w:rPr>
            <w:sz w:val="28"/>
            <w:szCs w:val="28"/>
          </w:rPr>
          <w:t>7</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16" w:history="1">
        <w:r w:rsidR="00303E88">
          <w:rPr>
            <w:rStyle w:val="a7"/>
            <w:rFonts w:eastAsia="仿宋_GB2312"/>
            <w:b/>
            <w:bCs/>
            <w:kern w:val="0"/>
            <w:sz w:val="28"/>
            <w:szCs w:val="28"/>
          </w:rPr>
          <w:t>2.3.3</w:t>
        </w:r>
        <w:r w:rsidR="00303E88">
          <w:rPr>
            <w:rStyle w:val="a7"/>
            <w:rFonts w:eastAsia="仿宋_GB2312"/>
            <w:b/>
            <w:bCs/>
            <w:kern w:val="0"/>
            <w:sz w:val="28"/>
            <w:szCs w:val="28"/>
          </w:rPr>
          <w:t>应急监测组</w:t>
        </w:r>
        <w:r w:rsidR="00303E88">
          <w:rPr>
            <w:sz w:val="28"/>
            <w:szCs w:val="28"/>
          </w:rPr>
          <w:tab/>
        </w:r>
        <w:r w:rsidR="00303E88">
          <w:rPr>
            <w:sz w:val="28"/>
            <w:szCs w:val="28"/>
          </w:rPr>
          <w:fldChar w:fldCharType="begin"/>
        </w:r>
        <w:r w:rsidR="00303E88">
          <w:rPr>
            <w:sz w:val="28"/>
            <w:szCs w:val="28"/>
          </w:rPr>
          <w:instrText xml:space="preserve"> PAGEREF _Toc74844116 \h </w:instrText>
        </w:r>
        <w:r w:rsidR="00303E88">
          <w:rPr>
            <w:sz w:val="28"/>
            <w:szCs w:val="28"/>
          </w:rPr>
        </w:r>
        <w:r w:rsidR="00303E88">
          <w:rPr>
            <w:sz w:val="28"/>
            <w:szCs w:val="28"/>
          </w:rPr>
          <w:fldChar w:fldCharType="separate"/>
        </w:r>
        <w:r w:rsidR="00303E88">
          <w:rPr>
            <w:sz w:val="28"/>
            <w:szCs w:val="28"/>
          </w:rPr>
          <w:t>8</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17" w:history="1">
        <w:r w:rsidR="00303E88">
          <w:rPr>
            <w:rStyle w:val="a7"/>
            <w:rFonts w:eastAsia="仿宋_GB2312"/>
            <w:b/>
            <w:bCs/>
            <w:kern w:val="0"/>
            <w:sz w:val="28"/>
            <w:szCs w:val="28"/>
          </w:rPr>
          <w:t>2.3.4</w:t>
        </w:r>
        <w:r w:rsidR="00303E88">
          <w:rPr>
            <w:rStyle w:val="a7"/>
            <w:rFonts w:eastAsia="仿宋_GB2312"/>
            <w:b/>
            <w:bCs/>
            <w:kern w:val="0"/>
            <w:sz w:val="28"/>
            <w:szCs w:val="28"/>
          </w:rPr>
          <w:t>医学救援组</w:t>
        </w:r>
        <w:r w:rsidR="00303E88">
          <w:rPr>
            <w:sz w:val="28"/>
            <w:szCs w:val="28"/>
          </w:rPr>
          <w:tab/>
        </w:r>
        <w:r w:rsidR="00303E88">
          <w:rPr>
            <w:sz w:val="28"/>
            <w:szCs w:val="28"/>
          </w:rPr>
          <w:fldChar w:fldCharType="begin"/>
        </w:r>
        <w:r w:rsidR="00303E88">
          <w:rPr>
            <w:sz w:val="28"/>
            <w:szCs w:val="28"/>
          </w:rPr>
          <w:instrText xml:space="preserve"> PAGEREF _Toc74844117 \h </w:instrText>
        </w:r>
        <w:r w:rsidR="00303E88">
          <w:rPr>
            <w:sz w:val="28"/>
            <w:szCs w:val="28"/>
          </w:rPr>
        </w:r>
        <w:r w:rsidR="00303E88">
          <w:rPr>
            <w:sz w:val="28"/>
            <w:szCs w:val="28"/>
          </w:rPr>
          <w:fldChar w:fldCharType="separate"/>
        </w:r>
        <w:r w:rsidR="00303E88">
          <w:rPr>
            <w:sz w:val="28"/>
            <w:szCs w:val="28"/>
          </w:rPr>
          <w:t>8</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18" w:history="1">
        <w:r w:rsidR="00303E88">
          <w:rPr>
            <w:rStyle w:val="a7"/>
            <w:rFonts w:eastAsia="仿宋_GB2312"/>
            <w:b/>
            <w:bCs/>
            <w:kern w:val="0"/>
            <w:sz w:val="28"/>
            <w:szCs w:val="28"/>
          </w:rPr>
          <w:t>2.3.5</w:t>
        </w:r>
        <w:r w:rsidR="00303E88">
          <w:rPr>
            <w:rStyle w:val="a7"/>
            <w:rFonts w:eastAsia="仿宋_GB2312"/>
            <w:b/>
            <w:bCs/>
            <w:kern w:val="0"/>
            <w:sz w:val="28"/>
            <w:szCs w:val="28"/>
          </w:rPr>
          <w:t>应急保障组</w:t>
        </w:r>
        <w:r w:rsidR="00303E88">
          <w:rPr>
            <w:sz w:val="28"/>
            <w:szCs w:val="28"/>
          </w:rPr>
          <w:tab/>
        </w:r>
        <w:r w:rsidR="00303E88">
          <w:rPr>
            <w:sz w:val="28"/>
            <w:szCs w:val="28"/>
          </w:rPr>
          <w:fldChar w:fldCharType="begin"/>
        </w:r>
        <w:r w:rsidR="00303E88">
          <w:rPr>
            <w:sz w:val="28"/>
            <w:szCs w:val="28"/>
          </w:rPr>
          <w:instrText xml:space="preserve"> PAGEREF _Toc74844118 \h </w:instrText>
        </w:r>
        <w:r w:rsidR="00303E88">
          <w:rPr>
            <w:sz w:val="28"/>
            <w:szCs w:val="28"/>
          </w:rPr>
        </w:r>
        <w:r w:rsidR="00303E88">
          <w:rPr>
            <w:sz w:val="28"/>
            <w:szCs w:val="28"/>
          </w:rPr>
          <w:fldChar w:fldCharType="separate"/>
        </w:r>
        <w:r w:rsidR="00303E88">
          <w:rPr>
            <w:sz w:val="28"/>
            <w:szCs w:val="28"/>
          </w:rPr>
          <w:t>9</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19" w:history="1">
        <w:r w:rsidR="00303E88">
          <w:rPr>
            <w:rStyle w:val="a7"/>
            <w:rFonts w:eastAsia="仿宋_GB2312"/>
            <w:b/>
            <w:bCs/>
            <w:kern w:val="0"/>
            <w:sz w:val="28"/>
            <w:szCs w:val="28"/>
          </w:rPr>
          <w:t>2.3.6</w:t>
        </w:r>
        <w:r w:rsidR="00303E88">
          <w:rPr>
            <w:rStyle w:val="a7"/>
            <w:rFonts w:eastAsia="仿宋_GB2312"/>
            <w:b/>
            <w:bCs/>
            <w:kern w:val="0"/>
            <w:sz w:val="28"/>
            <w:szCs w:val="28"/>
          </w:rPr>
          <w:t>宣传报道组</w:t>
        </w:r>
        <w:r w:rsidR="00303E88">
          <w:rPr>
            <w:sz w:val="28"/>
            <w:szCs w:val="28"/>
          </w:rPr>
          <w:tab/>
        </w:r>
        <w:r w:rsidR="00303E88">
          <w:rPr>
            <w:sz w:val="28"/>
            <w:szCs w:val="28"/>
          </w:rPr>
          <w:fldChar w:fldCharType="begin"/>
        </w:r>
        <w:r w:rsidR="00303E88">
          <w:rPr>
            <w:sz w:val="28"/>
            <w:szCs w:val="28"/>
          </w:rPr>
          <w:instrText xml:space="preserve"> PAGEREF _Toc74844119 \h </w:instrText>
        </w:r>
        <w:r w:rsidR="00303E88">
          <w:rPr>
            <w:sz w:val="28"/>
            <w:szCs w:val="28"/>
          </w:rPr>
        </w:r>
        <w:r w:rsidR="00303E88">
          <w:rPr>
            <w:sz w:val="28"/>
            <w:szCs w:val="28"/>
          </w:rPr>
          <w:fldChar w:fldCharType="separate"/>
        </w:r>
        <w:r w:rsidR="00303E88">
          <w:rPr>
            <w:sz w:val="28"/>
            <w:szCs w:val="28"/>
          </w:rPr>
          <w:t>9</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20" w:history="1">
        <w:r w:rsidR="00303E88">
          <w:rPr>
            <w:rStyle w:val="a7"/>
            <w:rFonts w:eastAsia="仿宋_GB2312"/>
            <w:b/>
            <w:bCs/>
            <w:kern w:val="0"/>
            <w:sz w:val="28"/>
            <w:szCs w:val="28"/>
          </w:rPr>
          <w:t>2.3.7</w:t>
        </w:r>
        <w:r w:rsidR="00303E88">
          <w:rPr>
            <w:rStyle w:val="a7"/>
            <w:rFonts w:eastAsia="仿宋_GB2312"/>
            <w:b/>
            <w:bCs/>
            <w:kern w:val="0"/>
            <w:sz w:val="28"/>
            <w:szCs w:val="28"/>
          </w:rPr>
          <w:t>社会维稳组</w:t>
        </w:r>
        <w:r w:rsidR="00303E88">
          <w:rPr>
            <w:sz w:val="28"/>
            <w:szCs w:val="28"/>
          </w:rPr>
          <w:tab/>
        </w:r>
        <w:r w:rsidR="00303E88">
          <w:rPr>
            <w:sz w:val="28"/>
            <w:szCs w:val="28"/>
          </w:rPr>
          <w:fldChar w:fldCharType="begin"/>
        </w:r>
        <w:r w:rsidR="00303E88">
          <w:rPr>
            <w:sz w:val="28"/>
            <w:szCs w:val="28"/>
          </w:rPr>
          <w:instrText xml:space="preserve"> PAGEREF _Toc74844120 \h </w:instrText>
        </w:r>
        <w:r w:rsidR="00303E88">
          <w:rPr>
            <w:sz w:val="28"/>
            <w:szCs w:val="28"/>
          </w:rPr>
        </w:r>
        <w:r w:rsidR="00303E88">
          <w:rPr>
            <w:sz w:val="28"/>
            <w:szCs w:val="28"/>
          </w:rPr>
          <w:fldChar w:fldCharType="separate"/>
        </w:r>
        <w:r w:rsidR="00303E88">
          <w:rPr>
            <w:sz w:val="28"/>
            <w:szCs w:val="28"/>
          </w:rPr>
          <w:t>9</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21" w:history="1">
        <w:r w:rsidR="00303E88">
          <w:rPr>
            <w:rStyle w:val="a7"/>
            <w:rFonts w:eastAsia="仿宋_GB2312"/>
            <w:b/>
            <w:bCs/>
            <w:kern w:val="0"/>
            <w:sz w:val="28"/>
            <w:szCs w:val="28"/>
          </w:rPr>
          <w:t>2.3.8</w:t>
        </w:r>
        <w:r w:rsidR="00303E88">
          <w:rPr>
            <w:rStyle w:val="a7"/>
            <w:rFonts w:eastAsia="仿宋_GB2312"/>
            <w:b/>
            <w:bCs/>
            <w:kern w:val="0"/>
            <w:sz w:val="28"/>
            <w:szCs w:val="28"/>
          </w:rPr>
          <w:t>专家技术组</w:t>
        </w:r>
        <w:r w:rsidR="00303E88">
          <w:rPr>
            <w:sz w:val="28"/>
            <w:szCs w:val="28"/>
          </w:rPr>
          <w:tab/>
        </w:r>
        <w:r w:rsidR="00303E88">
          <w:rPr>
            <w:sz w:val="28"/>
            <w:szCs w:val="28"/>
          </w:rPr>
          <w:fldChar w:fldCharType="begin"/>
        </w:r>
        <w:r w:rsidR="00303E88">
          <w:rPr>
            <w:sz w:val="28"/>
            <w:szCs w:val="28"/>
          </w:rPr>
          <w:instrText xml:space="preserve"> PAGEREF _Toc74844121 \h </w:instrText>
        </w:r>
        <w:r w:rsidR="00303E88">
          <w:rPr>
            <w:sz w:val="28"/>
            <w:szCs w:val="28"/>
          </w:rPr>
        </w:r>
        <w:r w:rsidR="00303E88">
          <w:rPr>
            <w:sz w:val="28"/>
            <w:szCs w:val="28"/>
          </w:rPr>
          <w:fldChar w:fldCharType="separate"/>
        </w:r>
        <w:r w:rsidR="00303E88">
          <w:rPr>
            <w:sz w:val="28"/>
            <w:szCs w:val="28"/>
          </w:rPr>
          <w:t>10</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22" w:history="1">
        <w:r w:rsidR="00303E88">
          <w:rPr>
            <w:rStyle w:val="a7"/>
            <w:rFonts w:eastAsia="仿宋_GB2312"/>
            <w:b/>
            <w:bCs/>
            <w:kern w:val="0"/>
            <w:sz w:val="28"/>
            <w:szCs w:val="28"/>
          </w:rPr>
          <w:t>2.3.9</w:t>
        </w:r>
        <w:r w:rsidR="00303E88">
          <w:rPr>
            <w:rStyle w:val="a7"/>
            <w:rFonts w:eastAsia="仿宋_GB2312"/>
            <w:b/>
            <w:bCs/>
            <w:kern w:val="0"/>
            <w:sz w:val="28"/>
            <w:szCs w:val="28"/>
          </w:rPr>
          <w:t>调查评估组</w:t>
        </w:r>
        <w:r w:rsidR="00303E88">
          <w:rPr>
            <w:sz w:val="28"/>
            <w:szCs w:val="28"/>
          </w:rPr>
          <w:tab/>
        </w:r>
        <w:r w:rsidR="00303E88">
          <w:rPr>
            <w:sz w:val="28"/>
            <w:szCs w:val="28"/>
          </w:rPr>
          <w:fldChar w:fldCharType="begin"/>
        </w:r>
        <w:r w:rsidR="00303E88">
          <w:rPr>
            <w:sz w:val="28"/>
            <w:szCs w:val="28"/>
          </w:rPr>
          <w:instrText xml:space="preserve"> PAGEREF _Toc74844122 \h </w:instrText>
        </w:r>
        <w:r w:rsidR="00303E88">
          <w:rPr>
            <w:sz w:val="28"/>
            <w:szCs w:val="28"/>
          </w:rPr>
        </w:r>
        <w:r w:rsidR="00303E88">
          <w:rPr>
            <w:sz w:val="28"/>
            <w:szCs w:val="28"/>
          </w:rPr>
          <w:fldChar w:fldCharType="separate"/>
        </w:r>
        <w:r w:rsidR="00303E88">
          <w:rPr>
            <w:sz w:val="28"/>
            <w:szCs w:val="28"/>
          </w:rPr>
          <w:t>10</w:t>
        </w:r>
        <w:r w:rsidR="00303E88">
          <w:rPr>
            <w:sz w:val="28"/>
            <w:szCs w:val="28"/>
          </w:rPr>
          <w:fldChar w:fldCharType="end"/>
        </w:r>
      </w:hyperlink>
    </w:p>
    <w:p w:rsidR="00986A6A" w:rsidRDefault="00DD6F38">
      <w:pPr>
        <w:pStyle w:val="1"/>
        <w:tabs>
          <w:tab w:val="right" w:leader="dot" w:pos="8721"/>
        </w:tabs>
        <w:spacing w:line="400" w:lineRule="exact"/>
        <w:rPr>
          <w:rFonts w:eastAsiaTheme="minorEastAsia"/>
          <w:sz w:val="28"/>
          <w:szCs w:val="28"/>
        </w:rPr>
      </w:pPr>
      <w:hyperlink w:anchor="_Toc74844123" w:history="1">
        <w:r w:rsidR="00303E88">
          <w:rPr>
            <w:rStyle w:val="a7"/>
            <w:rFonts w:eastAsia="黑体"/>
            <w:kern w:val="0"/>
            <w:sz w:val="28"/>
            <w:szCs w:val="28"/>
          </w:rPr>
          <w:t>3</w:t>
        </w:r>
        <w:r w:rsidR="00303E88">
          <w:rPr>
            <w:rStyle w:val="a7"/>
            <w:rFonts w:eastAsia="黑体"/>
            <w:kern w:val="0"/>
            <w:sz w:val="28"/>
            <w:szCs w:val="28"/>
          </w:rPr>
          <w:t>预防、监测预警与信息报告</w:t>
        </w:r>
        <w:r w:rsidR="00303E88">
          <w:rPr>
            <w:sz w:val="28"/>
            <w:szCs w:val="28"/>
          </w:rPr>
          <w:tab/>
        </w:r>
        <w:r w:rsidR="00303E88">
          <w:rPr>
            <w:sz w:val="28"/>
            <w:szCs w:val="28"/>
          </w:rPr>
          <w:fldChar w:fldCharType="begin"/>
        </w:r>
        <w:r w:rsidR="00303E88">
          <w:rPr>
            <w:sz w:val="28"/>
            <w:szCs w:val="28"/>
          </w:rPr>
          <w:instrText xml:space="preserve"> PAGEREF _Toc74844123 \h </w:instrText>
        </w:r>
        <w:r w:rsidR="00303E88">
          <w:rPr>
            <w:sz w:val="28"/>
            <w:szCs w:val="28"/>
          </w:rPr>
        </w:r>
        <w:r w:rsidR="00303E88">
          <w:rPr>
            <w:sz w:val="28"/>
            <w:szCs w:val="28"/>
          </w:rPr>
          <w:fldChar w:fldCharType="separate"/>
        </w:r>
        <w:r w:rsidR="00303E88">
          <w:rPr>
            <w:sz w:val="28"/>
            <w:szCs w:val="28"/>
          </w:rPr>
          <w:t>11</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124" w:history="1">
        <w:r w:rsidR="00303E88">
          <w:rPr>
            <w:rStyle w:val="a7"/>
            <w:rFonts w:eastAsia="楷体_GB2312"/>
            <w:b/>
            <w:kern w:val="0"/>
            <w:sz w:val="28"/>
            <w:szCs w:val="28"/>
          </w:rPr>
          <w:t>3.1</w:t>
        </w:r>
        <w:r w:rsidR="00303E88">
          <w:rPr>
            <w:rStyle w:val="a7"/>
            <w:rFonts w:eastAsia="楷体_GB2312"/>
            <w:b/>
            <w:kern w:val="0"/>
            <w:sz w:val="28"/>
            <w:szCs w:val="28"/>
          </w:rPr>
          <w:t>预防</w:t>
        </w:r>
        <w:r w:rsidR="00303E88">
          <w:rPr>
            <w:sz w:val="28"/>
            <w:szCs w:val="28"/>
          </w:rPr>
          <w:tab/>
        </w:r>
        <w:r w:rsidR="00303E88">
          <w:rPr>
            <w:sz w:val="28"/>
            <w:szCs w:val="28"/>
          </w:rPr>
          <w:fldChar w:fldCharType="begin"/>
        </w:r>
        <w:r w:rsidR="00303E88">
          <w:rPr>
            <w:sz w:val="28"/>
            <w:szCs w:val="28"/>
          </w:rPr>
          <w:instrText xml:space="preserve"> PAGEREF _Toc74844124 \h </w:instrText>
        </w:r>
        <w:r w:rsidR="00303E88">
          <w:rPr>
            <w:sz w:val="28"/>
            <w:szCs w:val="28"/>
          </w:rPr>
        </w:r>
        <w:r w:rsidR="00303E88">
          <w:rPr>
            <w:sz w:val="28"/>
            <w:szCs w:val="28"/>
          </w:rPr>
          <w:fldChar w:fldCharType="separate"/>
        </w:r>
        <w:r w:rsidR="00303E88">
          <w:rPr>
            <w:sz w:val="28"/>
            <w:szCs w:val="28"/>
          </w:rPr>
          <w:t>11</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25" w:history="1">
        <w:r w:rsidR="00303E88">
          <w:rPr>
            <w:rStyle w:val="a7"/>
            <w:rFonts w:eastAsia="仿宋_GB2312"/>
            <w:b/>
            <w:bCs/>
            <w:kern w:val="0"/>
            <w:sz w:val="28"/>
            <w:szCs w:val="28"/>
          </w:rPr>
          <w:t>3.1.1</w:t>
        </w:r>
        <w:r w:rsidR="00303E88">
          <w:rPr>
            <w:rStyle w:val="a7"/>
            <w:rFonts w:eastAsia="仿宋_GB2312"/>
            <w:b/>
            <w:bCs/>
            <w:kern w:val="0"/>
            <w:sz w:val="28"/>
            <w:szCs w:val="28"/>
          </w:rPr>
          <w:t>源头防控</w:t>
        </w:r>
        <w:r w:rsidR="00303E88">
          <w:rPr>
            <w:sz w:val="28"/>
            <w:szCs w:val="28"/>
          </w:rPr>
          <w:tab/>
        </w:r>
        <w:r w:rsidR="00303E88">
          <w:rPr>
            <w:sz w:val="28"/>
            <w:szCs w:val="28"/>
          </w:rPr>
          <w:fldChar w:fldCharType="begin"/>
        </w:r>
        <w:r w:rsidR="00303E88">
          <w:rPr>
            <w:sz w:val="28"/>
            <w:szCs w:val="28"/>
          </w:rPr>
          <w:instrText xml:space="preserve"> PAGEREF _Toc74844125 \h </w:instrText>
        </w:r>
        <w:r w:rsidR="00303E88">
          <w:rPr>
            <w:sz w:val="28"/>
            <w:szCs w:val="28"/>
          </w:rPr>
        </w:r>
        <w:r w:rsidR="00303E88">
          <w:rPr>
            <w:sz w:val="28"/>
            <w:szCs w:val="28"/>
          </w:rPr>
          <w:fldChar w:fldCharType="separate"/>
        </w:r>
        <w:r w:rsidR="00303E88">
          <w:rPr>
            <w:sz w:val="28"/>
            <w:szCs w:val="28"/>
          </w:rPr>
          <w:t>11</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26" w:history="1">
        <w:r w:rsidR="00303E88">
          <w:rPr>
            <w:rStyle w:val="a7"/>
            <w:rFonts w:eastAsia="仿宋_GB2312"/>
            <w:b/>
            <w:bCs/>
            <w:kern w:val="0"/>
            <w:sz w:val="28"/>
            <w:szCs w:val="28"/>
          </w:rPr>
          <w:t>3.1.2</w:t>
        </w:r>
        <w:r w:rsidR="00303E88">
          <w:rPr>
            <w:rStyle w:val="a7"/>
            <w:rFonts w:eastAsia="仿宋_GB2312"/>
            <w:b/>
            <w:bCs/>
            <w:kern w:val="0"/>
            <w:sz w:val="28"/>
            <w:szCs w:val="28"/>
          </w:rPr>
          <w:t>环境监管</w:t>
        </w:r>
        <w:r w:rsidR="00303E88">
          <w:rPr>
            <w:sz w:val="28"/>
            <w:szCs w:val="28"/>
          </w:rPr>
          <w:tab/>
        </w:r>
        <w:r w:rsidR="00303E88">
          <w:rPr>
            <w:sz w:val="28"/>
            <w:szCs w:val="28"/>
          </w:rPr>
          <w:fldChar w:fldCharType="begin"/>
        </w:r>
        <w:r w:rsidR="00303E88">
          <w:rPr>
            <w:sz w:val="28"/>
            <w:szCs w:val="28"/>
          </w:rPr>
          <w:instrText xml:space="preserve"> PAGEREF _Toc74844126 \h </w:instrText>
        </w:r>
        <w:r w:rsidR="00303E88">
          <w:rPr>
            <w:sz w:val="28"/>
            <w:szCs w:val="28"/>
          </w:rPr>
        </w:r>
        <w:r w:rsidR="00303E88">
          <w:rPr>
            <w:sz w:val="28"/>
            <w:szCs w:val="28"/>
          </w:rPr>
          <w:fldChar w:fldCharType="separate"/>
        </w:r>
        <w:r w:rsidR="00303E88">
          <w:rPr>
            <w:sz w:val="28"/>
            <w:szCs w:val="28"/>
          </w:rPr>
          <w:t>11</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27" w:history="1">
        <w:r w:rsidR="00303E88">
          <w:rPr>
            <w:rStyle w:val="a7"/>
            <w:rFonts w:eastAsia="仿宋_GB2312"/>
            <w:b/>
            <w:bCs/>
            <w:kern w:val="0"/>
            <w:sz w:val="28"/>
            <w:szCs w:val="28"/>
          </w:rPr>
          <w:t>3.1.3</w:t>
        </w:r>
        <w:r w:rsidR="00303E88">
          <w:rPr>
            <w:rStyle w:val="a7"/>
            <w:rFonts w:eastAsia="仿宋_GB2312"/>
            <w:b/>
            <w:bCs/>
            <w:kern w:val="0"/>
            <w:sz w:val="28"/>
            <w:szCs w:val="28"/>
          </w:rPr>
          <w:t>联防联控</w:t>
        </w:r>
        <w:r w:rsidR="00303E88">
          <w:rPr>
            <w:sz w:val="28"/>
            <w:szCs w:val="28"/>
          </w:rPr>
          <w:tab/>
        </w:r>
        <w:r w:rsidR="00303E88">
          <w:rPr>
            <w:sz w:val="28"/>
            <w:szCs w:val="28"/>
          </w:rPr>
          <w:fldChar w:fldCharType="begin"/>
        </w:r>
        <w:r w:rsidR="00303E88">
          <w:rPr>
            <w:sz w:val="28"/>
            <w:szCs w:val="28"/>
          </w:rPr>
          <w:instrText xml:space="preserve"> PAGEREF _Toc74844127 \h </w:instrText>
        </w:r>
        <w:r w:rsidR="00303E88">
          <w:rPr>
            <w:sz w:val="28"/>
            <w:szCs w:val="28"/>
          </w:rPr>
        </w:r>
        <w:r w:rsidR="00303E88">
          <w:rPr>
            <w:sz w:val="28"/>
            <w:szCs w:val="28"/>
          </w:rPr>
          <w:fldChar w:fldCharType="separate"/>
        </w:r>
        <w:r w:rsidR="00303E88">
          <w:rPr>
            <w:sz w:val="28"/>
            <w:szCs w:val="28"/>
          </w:rPr>
          <w:t>11</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28" w:history="1">
        <w:r w:rsidR="00303E88">
          <w:rPr>
            <w:rStyle w:val="a7"/>
            <w:rFonts w:eastAsia="仿宋_GB2312"/>
            <w:b/>
            <w:bCs/>
            <w:kern w:val="0"/>
            <w:sz w:val="28"/>
            <w:szCs w:val="28"/>
          </w:rPr>
          <w:t>3.1.4</w:t>
        </w:r>
        <w:r w:rsidR="00303E88">
          <w:rPr>
            <w:rStyle w:val="a7"/>
            <w:rFonts w:eastAsia="仿宋_GB2312"/>
            <w:b/>
            <w:bCs/>
            <w:kern w:val="0"/>
            <w:sz w:val="28"/>
            <w:szCs w:val="28"/>
          </w:rPr>
          <w:t>隐患排查</w:t>
        </w:r>
        <w:r w:rsidR="00303E88">
          <w:rPr>
            <w:sz w:val="28"/>
            <w:szCs w:val="28"/>
          </w:rPr>
          <w:tab/>
        </w:r>
        <w:r w:rsidR="00303E88">
          <w:rPr>
            <w:sz w:val="28"/>
            <w:szCs w:val="28"/>
          </w:rPr>
          <w:fldChar w:fldCharType="begin"/>
        </w:r>
        <w:r w:rsidR="00303E88">
          <w:rPr>
            <w:sz w:val="28"/>
            <w:szCs w:val="28"/>
          </w:rPr>
          <w:instrText xml:space="preserve"> PAGEREF _Toc74844128 \h </w:instrText>
        </w:r>
        <w:r w:rsidR="00303E88">
          <w:rPr>
            <w:sz w:val="28"/>
            <w:szCs w:val="28"/>
          </w:rPr>
        </w:r>
        <w:r w:rsidR="00303E88">
          <w:rPr>
            <w:sz w:val="28"/>
            <w:szCs w:val="28"/>
          </w:rPr>
          <w:fldChar w:fldCharType="separate"/>
        </w:r>
        <w:r w:rsidR="00303E88">
          <w:rPr>
            <w:sz w:val="28"/>
            <w:szCs w:val="28"/>
          </w:rPr>
          <w:t>12</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129" w:history="1">
        <w:r w:rsidR="00303E88">
          <w:rPr>
            <w:rStyle w:val="a7"/>
            <w:rFonts w:eastAsia="楷体_GB2312"/>
            <w:b/>
            <w:bCs/>
            <w:kern w:val="0"/>
            <w:sz w:val="28"/>
            <w:szCs w:val="28"/>
          </w:rPr>
          <w:t>3.2</w:t>
        </w:r>
        <w:r w:rsidR="00303E88">
          <w:rPr>
            <w:rStyle w:val="a7"/>
            <w:rFonts w:eastAsia="楷体_GB2312"/>
            <w:b/>
            <w:bCs/>
            <w:kern w:val="0"/>
            <w:sz w:val="28"/>
            <w:szCs w:val="28"/>
          </w:rPr>
          <w:t>监测和风险分析</w:t>
        </w:r>
        <w:r w:rsidR="00303E88">
          <w:rPr>
            <w:sz w:val="28"/>
            <w:szCs w:val="28"/>
          </w:rPr>
          <w:tab/>
        </w:r>
        <w:r w:rsidR="00303E88">
          <w:rPr>
            <w:sz w:val="28"/>
            <w:szCs w:val="28"/>
          </w:rPr>
          <w:fldChar w:fldCharType="begin"/>
        </w:r>
        <w:r w:rsidR="00303E88">
          <w:rPr>
            <w:sz w:val="28"/>
            <w:szCs w:val="28"/>
          </w:rPr>
          <w:instrText xml:space="preserve"> PAGEREF _Toc74844129 \h </w:instrText>
        </w:r>
        <w:r w:rsidR="00303E88">
          <w:rPr>
            <w:sz w:val="28"/>
            <w:szCs w:val="28"/>
          </w:rPr>
        </w:r>
        <w:r w:rsidR="00303E88">
          <w:rPr>
            <w:sz w:val="28"/>
            <w:szCs w:val="28"/>
          </w:rPr>
          <w:fldChar w:fldCharType="separate"/>
        </w:r>
        <w:r w:rsidR="00303E88">
          <w:rPr>
            <w:sz w:val="28"/>
            <w:szCs w:val="28"/>
          </w:rPr>
          <w:t>12</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130" w:history="1">
        <w:r w:rsidR="00303E88">
          <w:rPr>
            <w:rStyle w:val="a7"/>
            <w:rFonts w:eastAsia="楷体_GB2312"/>
            <w:b/>
            <w:bCs/>
            <w:kern w:val="0"/>
            <w:sz w:val="28"/>
            <w:szCs w:val="28"/>
          </w:rPr>
          <w:t>3.3</w:t>
        </w:r>
        <w:r w:rsidR="00303E88">
          <w:rPr>
            <w:rStyle w:val="a7"/>
            <w:rFonts w:eastAsia="楷体_GB2312"/>
            <w:b/>
            <w:bCs/>
            <w:kern w:val="0"/>
            <w:sz w:val="28"/>
            <w:szCs w:val="28"/>
          </w:rPr>
          <w:t>预警</w:t>
        </w:r>
        <w:r w:rsidR="00303E88">
          <w:rPr>
            <w:sz w:val="28"/>
            <w:szCs w:val="28"/>
          </w:rPr>
          <w:tab/>
        </w:r>
        <w:r w:rsidR="00303E88">
          <w:rPr>
            <w:sz w:val="28"/>
            <w:szCs w:val="28"/>
          </w:rPr>
          <w:fldChar w:fldCharType="begin"/>
        </w:r>
        <w:r w:rsidR="00303E88">
          <w:rPr>
            <w:sz w:val="28"/>
            <w:szCs w:val="28"/>
          </w:rPr>
          <w:instrText xml:space="preserve"> PAGEREF _Toc74844130 \h </w:instrText>
        </w:r>
        <w:r w:rsidR="00303E88">
          <w:rPr>
            <w:sz w:val="28"/>
            <w:szCs w:val="28"/>
          </w:rPr>
        </w:r>
        <w:r w:rsidR="00303E88">
          <w:rPr>
            <w:sz w:val="28"/>
            <w:szCs w:val="28"/>
          </w:rPr>
          <w:fldChar w:fldCharType="separate"/>
        </w:r>
        <w:r w:rsidR="00303E88">
          <w:rPr>
            <w:sz w:val="28"/>
            <w:szCs w:val="28"/>
          </w:rPr>
          <w:t>12</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31" w:history="1">
        <w:r w:rsidR="00303E88">
          <w:rPr>
            <w:rStyle w:val="a7"/>
            <w:rFonts w:eastAsia="仿宋_GB2312"/>
            <w:b/>
            <w:bCs/>
            <w:kern w:val="0"/>
            <w:sz w:val="28"/>
            <w:szCs w:val="28"/>
          </w:rPr>
          <w:t>3.3.1</w:t>
        </w:r>
        <w:r w:rsidR="00303E88">
          <w:rPr>
            <w:rStyle w:val="a7"/>
            <w:rFonts w:eastAsia="仿宋_GB2312"/>
            <w:b/>
            <w:bCs/>
            <w:kern w:val="0"/>
            <w:sz w:val="28"/>
            <w:szCs w:val="28"/>
          </w:rPr>
          <w:t>预警分级与预警发布</w:t>
        </w:r>
        <w:r w:rsidR="00303E88">
          <w:rPr>
            <w:sz w:val="28"/>
            <w:szCs w:val="28"/>
          </w:rPr>
          <w:tab/>
        </w:r>
        <w:r w:rsidR="00303E88">
          <w:rPr>
            <w:sz w:val="28"/>
            <w:szCs w:val="28"/>
          </w:rPr>
          <w:fldChar w:fldCharType="begin"/>
        </w:r>
        <w:r w:rsidR="00303E88">
          <w:rPr>
            <w:sz w:val="28"/>
            <w:szCs w:val="28"/>
          </w:rPr>
          <w:instrText xml:space="preserve"> PAGEREF _Toc74844131 \h </w:instrText>
        </w:r>
        <w:r w:rsidR="00303E88">
          <w:rPr>
            <w:sz w:val="28"/>
            <w:szCs w:val="28"/>
          </w:rPr>
        </w:r>
        <w:r w:rsidR="00303E88">
          <w:rPr>
            <w:sz w:val="28"/>
            <w:szCs w:val="28"/>
          </w:rPr>
          <w:fldChar w:fldCharType="separate"/>
        </w:r>
        <w:r w:rsidR="00303E88">
          <w:rPr>
            <w:sz w:val="28"/>
            <w:szCs w:val="28"/>
          </w:rPr>
          <w:t>13</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32" w:history="1">
        <w:r w:rsidR="00303E88">
          <w:rPr>
            <w:rStyle w:val="a7"/>
            <w:rFonts w:eastAsia="仿宋_GB2312"/>
            <w:b/>
            <w:bCs/>
            <w:kern w:val="0"/>
            <w:sz w:val="28"/>
            <w:szCs w:val="28"/>
          </w:rPr>
          <w:t>3.3.2</w:t>
        </w:r>
        <w:r w:rsidR="00303E88">
          <w:rPr>
            <w:rStyle w:val="a7"/>
            <w:rFonts w:eastAsia="仿宋_GB2312"/>
            <w:b/>
            <w:bCs/>
            <w:kern w:val="0"/>
            <w:sz w:val="28"/>
            <w:szCs w:val="28"/>
          </w:rPr>
          <w:t>预警行动</w:t>
        </w:r>
        <w:r w:rsidR="00303E88">
          <w:rPr>
            <w:sz w:val="28"/>
            <w:szCs w:val="28"/>
          </w:rPr>
          <w:tab/>
        </w:r>
        <w:r w:rsidR="00303E88">
          <w:rPr>
            <w:sz w:val="28"/>
            <w:szCs w:val="28"/>
          </w:rPr>
          <w:fldChar w:fldCharType="begin"/>
        </w:r>
        <w:r w:rsidR="00303E88">
          <w:rPr>
            <w:sz w:val="28"/>
            <w:szCs w:val="28"/>
          </w:rPr>
          <w:instrText xml:space="preserve"> PAGEREF _Toc74844132 \h </w:instrText>
        </w:r>
        <w:r w:rsidR="00303E88">
          <w:rPr>
            <w:sz w:val="28"/>
            <w:szCs w:val="28"/>
          </w:rPr>
        </w:r>
        <w:r w:rsidR="00303E88">
          <w:rPr>
            <w:sz w:val="28"/>
            <w:szCs w:val="28"/>
          </w:rPr>
          <w:fldChar w:fldCharType="separate"/>
        </w:r>
        <w:r w:rsidR="00303E88">
          <w:rPr>
            <w:sz w:val="28"/>
            <w:szCs w:val="28"/>
          </w:rPr>
          <w:t>13</w:t>
        </w:r>
        <w:r w:rsidR="00303E88">
          <w:rPr>
            <w:sz w:val="28"/>
            <w:szCs w:val="28"/>
          </w:rPr>
          <w:fldChar w:fldCharType="end"/>
        </w:r>
      </w:hyperlink>
    </w:p>
    <w:p w:rsidR="00986A6A" w:rsidRDefault="00DD6F38">
      <w:pPr>
        <w:pStyle w:val="2"/>
        <w:tabs>
          <w:tab w:val="right" w:leader="dot" w:pos="8721"/>
        </w:tabs>
        <w:spacing w:line="400" w:lineRule="exact"/>
        <w:ind w:leftChars="400" w:left="840"/>
        <w:rPr>
          <w:rFonts w:eastAsiaTheme="minorEastAsia"/>
          <w:sz w:val="28"/>
          <w:szCs w:val="28"/>
        </w:rPr>
      </w:pPr>
      <w:hyperlink w:anchor="_Toc74844133" w:history="1">
        <w:r w:rsidR="00303E88">
          <w:rPr>
            <w:rStyle w:val="a7"/>
            <w:rFonts w:eastAsia="仿宋_GB2312"/>
            <w:b/>
            <w:bCs/>
            <w:kern w:val="0"/>
            <w:sz w:val="28"/>
            <w:szCs w:val="28"/>
          </w:rPr>
          <w:t>3.3.3</w:t>
        </w:r>
        <w:r w:rsidR="00303E88">
          <w:rPr>
            <w:rStyle w:val="a7"/>
            <w:rFonts w:eastAsia="仿宋_GB2312"/>
            <w:b/>
            <w:bCs/>
            <w:kern w:val="0"/>
            <w:sz w:val="28"/>
            <w:szCs w:val="28"/>
          </w:rPr>
          <w:t>预警级别的调整和预警解除</w:t>
        </w:r>
        <w:r w:rsidR="00303E88">
          <w:rPr>
            <w:sz w:val="28"/>
            <w:szCs w:val="28"/>
          </w:rPr>
          <w:tab/>
        </w:r>
        <w:r w:rsidR="00303E88">
          <w:rPr>
            <w:sz w:val="28"/>
            <w:szCs w:val="28"/>
          </w:rPr>
          <w:fldChar w:fldCharType="begin"/>
        </w:r>
        <w:r w:rsidR="00303E88">
          <w:rPr>
            <w:sz w:val="28"/>
            <w:szCs w:val="28"/>
          </w:rPr>
          <w:instrText xml:space="preserve"> PAGEREF _Toc74844133 \h </w:instrText>
        </w:r>
        <w:r w:rsidR="00303E88">
          <w:rPr>
            <w:sz w:val="28"/>
            <w:szCs w:val="28"/>
          </w:rPr>
        </w:r>
        <w:r w:rsidR="00303E88">
          <w:rPr>
            <w:sz w:val="28"/>
            <w:szCs w:val="28"/>
          </w:rPr>
          <w:fldChar w:fldCharType="separate"/>
        </w:r>
        <w:r w:rsidR="00303E88">
          <w:rPr>
            <w:sz w:val="28"/>
            <w:szCs w:val="28"/>
          </w:rPr>
          <w:t>15</w:t>
        </w:r>
        <w:r w:rsidR="00303E88">
          <w:rPr>
            <w:sz w:val="28"/>
            <w:szCs w:val="28"/>
          </w:rPr>
          <w:fldChar w:fldCharType="end"/>
        </w:r>
      </w:hyperlink>
    </w:p>
    <w:p w:rsidR="00986A6A" w:rsidRDefault="00DD6F38">
      <w:pPr>
        <w:pStyle w:val="1"/>
        <w:tabs>
          <w:tab w:val="right" w:leader="dot" w:pos="8721"/>
        </w:tabs>
        <w:spacing w:line="400" w:lineRule="exact"/>
        <w:ind w:leftChars="200" w:left="420"/>
        <w:rPr>
          <w:rFonts w:eastAsiaTheme="minorEastAsia"/>
          <w:sz w:val="28"/>
          <w:szCs w:val="28"/>
        </w:rPr>
      </w:pPr>
      <w:hyperlink w:anchor="_Toc74844134" w:history="1">
        <w:r w:rsidR="00303E88">
          <w:rPr>
            <w:rStyle w:val="a7"/>
            <w:rFonts w:eastAsia="楷体_GB2312"/>
            <w:b/>
            <w:bCs/>
            <w:kern w:val="0"/>
            <w:sz w:val="28"/>
            <w:szCs w:val="28"/>
          </w:rPr>
          <w:t>3.4</w:t>
        </w:r>
        <w:r w:rsidR="00303E88">
          <w:rPr>
            <w:rStyle w:val="a7"/>
            <w:rFonts w:eastAsia="楷体_GB2312"/>
            <w:b/>
            <w:bCs/>
            <w:kern w:val="0"/>
            <w:sz w:val="28"/>
            <w:szCs w:val="28"/>
          </w:rPr>
          <w:t>信息报告</w:t>
        </w:r>
        <w:r w:rsidR="00303E88">
          <w:rPr>
            <w:sz w:val="28"/>
            <w:szCs w:val="28"/>
          </w:rPr>
          <w:tab/>
        </w:r>
        <w:r w:rsidR="00303E88">
          <w:rPr>
            <w:sz w:val="28"/>
            <w:szCs w:val="28"/>
          </w:rPr>
          <w:fldChar w:fldCharType="begin"/>
        </w:r>
        <w:r w:rsidR="00303E88">
          <w:rPr>
            <w:sz w:val="28"/>
            <w:szCs w:val="28"/>
          </w:rPr>
          <w:instrText xml:space="preserve"> PAGEREF _Toc74844134 \h </w:instrText>
        </w:r>
        <w:r w:rsidR="00303E88">
          <w:rPr>
            <w:sz w:val="28"/>
            <w:szCs w:val="28"/>
          </w:rPr>
        </w:r>
        <w:r w:rsidR="00303E88">
          <w:rPr>
            <w:sz w:val="28"/>
            <w:szCs w:val="28"/>
          </w:rPr>
          <w:fldChar w:fldCharType="separate"/>
        </w:r>
        <w:r w:rsidR="00303E88">
          <w:rPr>
            <w:sz w:val="28"/>
            <w:szCs w:val="28"/>
          </w:rPr>
          <w:t>15</w:t>
        </w:r>
        <w:r w:rsidR="00303E88">
          <w:rPr>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35" w:history="1">
        <w:r w:rsidR="00303E88">
          <w:rPr>
            <w:rStyle w:val="a7"/>
            <w:rFonts w:ascii="Times New Roman" w:eastAsia="仿宋_GB2312" w:hAnsi="Times New Roman"/>
            <w:b/>
            <w:bCs/>
            <w:kern w:val="0"/>
            <w:sz w:val="28"/>
            <w:szCs w:val="28"/>
          </w:rPr>
          <w:t>3.4.1</w:t>
        </w:r>
        <w:r w:rsidR="00303E88">
          <w:rPr>
            <w:rStyle w:val="a7"/>
            <w:rFonts w:ascii="Times New Roman" w:eastAsia="仿宋_GB2312" w:hAnsi="Times New Roman"/>
            <w:b/>
            <w:bCs/>
            <w:kern w:val="0"/>
            <w:sz w:val="28"/>
            <w:szCs w:val="28"/>
          </w:rPr>
          <w:t>总体要求</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_Toc74844135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16</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36" w:history="1">
        <w:r w:rsidR="00303E88">
          <w:rPr>
            <w:rStyle w:val="a7"/>
            <w:rFonts w:ascii="Times New Roman" w:eastAsia="仿宋_GB2312" w:hAnsi="Times New Roman"/>
            <w:b/>
            <w:bCs/>
            <w:kern w:val="0"/>
            <w:sz w:val="28"/>
            <w:szCs w:val="28"/>
          </w:rPr>
          <w:t>3.4.2</w:t>
        </w:r>
        <w:r w:rsidR="00303E88">
          <w:rPr>
            <w:rStyle w:val="a7"/>
            <w:rFonts w:ascii="Times New Roman" w:eastAsia="仿宋_GB2312" w:hAnsi="Times New Roman"/>
            <w:b/>
            <w:bCs/>
            <w:kern w:val="0"/>
            <w:sz w:val="28"/>
            <w:szCs w:val="28"/>
          </w:rPr>
          <w:t>程序和时限</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_Toc74844136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16</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37" w:history="1">
        <w:r w:rsidR="00303E88">
          <w:rPr>
            <w:rStyle w:val="a7"/>
            <w:rFonts w:ascii="Times New Roman" w:eastAsia="仿宋_GB2312" w:hAnsi="Times New Roman"/>
            <w:b/>
            <w:bCs/>
            <w:kern w:val="0"/>
            <w:sz w:val="28"/>
            <w:szCs w:val="28"/>
          </w:rPr>
          <w:t>3.4.3</w:t>
        </w:r>
        <w:r w:rsidR="00303E88">
          <w:rPr>
            <w:rStyle w:val="a7"/>
            <w:rFonts w:ascii="Times New Roman" w:eastAsia="仿宋_GB2312" w:hAnsi="Times New Roman"/>
            <w:b/>
            <w:bCs/>
            <w:kern w:val="0"/>
            <w:sz w:val="28"/>
            <w:szCs w:val="28"/>
          </w:rPr>
          <w:t>报告方式与内容</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_Toc74844137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18</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38" w:history="1">
        <w:r w:rsidR="00303E88">
          <w:rPr>
            <w:rStyle w:val="a7"/>
            <w:rFonts w:ascii="Times New Roman" w:eastAsia="仿宋_GB2312" w:hAnsi="Times New Roman"/>
            <w:b/>
            <w:bCs/>
            <w:kern w:val="0"/>
            <w:sz w:val="28"/>
            <w:szCs w:val="28"/>
          </w:rPr>
          <w:t>3.4.4</w:t>
        </w:r>
        <w:r w:rsidR="00303E88">
          <w:rPr>
            <w:rStyle w:val="a7"/>
            <w:rFonts w:ascii="Times New Roman" w:eastAsia="仿宋_GB2312" w:hAnsi="Times New Roman"/>
            <w:b/>
            <w:bCs/>
            <w:kern w:val="0"/>
            <w:sz w:val="28"/>
            <w:szCs w:val="28"/>
          </w:rPr>
          <w:t>信息通报</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_Toc74844138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18</w:t>
        </w:r>
        <w:r w:rsidR="00303E88">
          <w:rPr>
            <w:rFonts w:ascii="Times New Roman" w:hAnsi="Times New Roman"/>
            <w:sz w:val="28"/>
            <w:szCs w:val="28"/>
          </w:rPr>
          <w:fldChar w:fldCharType="end"/>
        </w:r>
      </w:hyperlink>
    </w:p>
    <w:p w:rsidR="00986A6A" w:rsidRDefault="00DD6F38">
      <w:pPr>
        <w:pStyle w:val="1"/>
        <w:tabs>
          <w:tab w:val="right" w:leader="dot" w:pos="8721"/>
        </w:tabs>
        <w:spacing w:line="400" w:lineRule="exact"/>
        <w:rPr>
          <w:rFonts w:eastAsiaTheme="minorEastAsia"/>
          <w:sz w:val="28"/>
          <w:szCs w:val="28"/>
        </w:rPr>
      </w:pPr>
      <w:hyperlink w:anchor="_Toc74844139" w:history="1">
        <w:r w:rsidR="00303E88">
          <w:rPr>
            <w:rStyle w:val="a7"/>
            <w:rFonts w:eastAsia="黑体"/>
            <w:kern w:val="0"/>
            <w:sz w:val="28"/>
            <w:szCs w:val="28"/>
          </w:rPr>
          <w:t>4.</w:t>
        </w:r>
        <w:r w:rsidR="00303E88">
          <w:rPr>
            <w:rStyle w:val="a7"/>
            <w:rFonts w:eastAsia="黑体"/>
            <w:kern w:val="0"/>
            <w:sz w:val="28"/>
            <w:szCs w:val="28"/>
          </w:rPr>
          <w:t>应急应对</w:t>
        </w:r>
        <w:r w:rsidR="00303E88">
          <w:rPr>
            <w:sz w:val="28"/>
            <w:szCs w:val="28"/>
          </w:rPr>
          <w:tab/>
        </w:r>
        <w:r w:rsidR="00303E88">
          <w:rPr>
            <w:sz w:val="28"/>
            <w:szCs w:val="28"/>
          </w:rPr>
          <w:fldChar w:fldCharType="begin"/>
        </w:r>
        <w:r w:rsidR="00303E88">
          <w:rPr>
            <w:sz w:val="28"/>
            <w:szCs w:val="28"/>
          </w:rPr>
          <w:instrText xml:space="preserve"> PAGEREF _Toc74844139 \h </w:instrText>
        </w:r>
        <w:r w:rsidR="00303E88">
          <w:rPr>
            <w:sz w:val="28"/>
            <w:szCs w:val="28"/>
          </w:rPr>
        </w:r>
        <w:r w:rsidR="00303E88">
          <w:rPr>
            <w:sz w:val="28"/>
            <w:szCs w:val="28"/>
          </w:rPr>
          <w:fldChar w:fldCharType="separate"/>
        </w:r>
        <w:r w:rsidR="00303E88">
          <w:rPr>
            <w:sz w:val="28"/>
            <w:szCs w:val="28"/>
          </w:rPr>
          <w:t>19</w:t>
        </w:r>
        <w:r w:rsidR="00303E88">
          <w:rPr>
            <w:sz w:val="28"/>
            <w:szCs w:val="28"/>
          </w:rPr>
          <w:fldChar w:fldCharType="end"/>
        </w:r>
      </w:hyperlink>
    </w:p>
    <w:p w:rsidR="00986A6A" w:rsidRDefault="00DD6F38">
      <w:pPr>
        <w:pStyle w:val="2"/>
        <w:tabs>
          <w:tab w:val="right" w:leader="dot" w:pos="8721"/>
        </w:tabs>
        <w:spacing w:line="400" w:lineRule="exact"/>
        <w:rPr>
          <w:rFonts w:eastAsiaTheme="minorEastAsia"/>
          <w:sz w:val="28"/>
          <w:szCs w:val="28"/>
        </w:rPr>
      </w:pPr>
      <w:hyperlink w:anchor="_Toc74844140" w:history="1">
        <w:r w:rsidR="00303E88">
          <w:rPr>
            <w:rStyle w:val="a7"/>
            <w:rFonts w:eastAsia="楷体_GB2312"/>
            <w:b/>
            <w:bCs/>
            <w:kern w:val="0"/>
            <w:sz w:val="28"/>
            <w:szCs w:val="28"/>
          </w:rPr>
          <w:t>4.1</w:t>
        </w:r>
        <w:r w:rsidR="00303E88">
          <w:rPr>
            <w:rStyle w:val="a7"/>
            <w:rFonts w:eastAsia="楷体_GB2312"/>
            <w:b/>
            <w:bCs/>
            <w:kern w:val="0"/>
            <w:sz w:val="28"/>
            <w:szCs w:val="28"/>
          </w:rPr>
          <w:t>应对原则</w:t>
        </w:r>
        <w:r w:rsidR="00303E88">
          <w:rPr>
            <w:sz w:val="28"/>
            <w:szCs w:val="28"/>
          </w:rPr>
          <w:tab/>
        </w:r>
        <w:r w:rsidR="00303E88">
          <w:rPr>
            <w:sz w:val="28"/>
            <w:szCs w:val="28"/>
          </w:rPr>
          <w:fldChar w:fldCharType="begin"/>
        </w:r>
        <w:r w:rsidR="00303E88">
          <w:rPr>
            <w:sz w:val="28"/>
            <w:szCs w:val="28"/>
          </w:rPr>
          <w:instrText xml:space="preserve"> PAGEREF _Toc74844140 \h </w:instrText>
        </w:r>
        <w:r w:rsidR="00303E88">
          <w:rPr>
            <w:sz w:val="28"/>
            <w:szCs w:val="28"/>
          </w:rPr>
        </w:r>
        <w:r w:rsidR="00303E88">
          <w:rPr>
            <w:sz w:val="28"/>
            <w:szCs w:val="28"/>
          </w:rPr>
          <w:fldChar w:fldCharType="separate"/>
        </w:r>
        <w:r w:rsidR="00303E88">
          <w:rPr>
            <w:sz w:val="28"/>
            <w:szCs w:val="28"/>
          </w:rPr>
          <w:t>19</w:t>
        </w:r>
        <w:r w:rsidR="00303E88">
          <w:rPr>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41" w:history="1">
        <w:r w:rsidR="00303E88">
          <w:rPr>
            <w:rStyle w:val="a7"/>
            <w:rFonts w:ascii="Times New Roman" w:eastAsia="仿宋_GB2312" w:hAnsi="Times New Roman"/>
            <w:b/>
            <w:bCs/>
            <w:sz w:val="28"/>
            <w:szCs w:val="28"/>
          </w:rPr>
          <w:t>4.1.1</w:t>
        </w:r>
        <w:r w:rsidR="00303E88">
          <w:rPr>
            <w:rStyle w:val="a7"/>
            <w:rFonts w:ascii="Times New Roman" w:eastAsia="仿宋_GB2312" w:hAnsi="Times New Roman"/>
            <w:b/>
            <w:bCs/>
            <w:sz w:val="28"/>
            <w:szCs w:val="28"/>
          </w:rPr>
          <w:t>总体要求</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_Toc74844141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19</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42" w:history="1">
        <w:r w:rsidR="00303E88">
          <w:rPr>
            <w:rStyle w:val="a7"/>
            <w:rFonts w:ascii="Times New Roman" w:eastAsia="仿宋_GB2312" w:hAnsi="Times New Roman"/>
            <w:b/>
            <w:bCs/>
            <w:sz w:val="28"/>
            <w:szCs w:val="28"/>
          </w:rPr>
          <w:t>4.1.2</w:t>
        </w:r>
        <w:r w:rsidR="00303E88">
          <w:rPr>
            <w:rStyle w:val="a7"/>
            <w:rFonts w:ascii="Times New Roman" w:eastAsia="仿宋_GB2312" w:hAnsi="Times New Roman"/>
            <w:b/>
            <w:bCs/>
            <w:sz w:val="28"/>
            <w:szCs w:val="28"/>
          </w:rPr>
          <w:t>省级层面应对</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_Toc74844142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19</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43" w:history="1">
        <w:r w:rsidR="00303E88">
          <w:rPr>
            <w:rStyle w:val="a7"/>
            <w:rFonts w:ascii="Times New Roman" w:eastAsia="仿宋_GB2312" w:hAnsi="Times New Roman"/>
            <w:b/>
            <w:bCs/>
            <w:sz w:val="28"/>
            <w:szCs w:val="28"/>
          </w:rPr>
          <w:t>4.1.3</w:t>
        </w:r>
        <w:r w:rsidR="00303E88">
          <w:rPr>
            <w:rStyle w:val="a7"/>
            <w:rFonts w:ascii="Times New Roman" w:eastAsia="仿宋_GB2312" w:hAnsi="Times New Roman"/>
            <w:b/>
            <w:bCs/>
            <w:sz w:val="28"/>
            <w:szCs w:val="28"/>
          </w:rPr>
          <w:t>市、县级层面应对</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_Toc74844143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20</w:t>
        </w:r>
        <w:r w:rsidR="00303E88">
          <w:rPr>
            <w:rFonts w:ascii="Times New Roman" w:hAnsi="Times New Roman"/>
            <w:sz w:val="28"/>
            <w:szCs w:val="28"/>
          </w:rPr>
          <w:fldChar w:fldCharType="end"/>
        </w:r>
      </w:hyperlink>
    </w:p>
    <w:p w:rsidR="00986A6A" w:rsidRDefault="00DD6F38">
      <w:pPr>
        <w:pStyle w:val="2"/>
        <w:tabs>
          <w:tab w:val="right" w:leader="dot" w:pos="8721"/>
        </w:tabs>
        <w:spacing w:line="400" w:lineRule="exact"/>
        <w:rPr>
          <w:rFonts w:eastAsiaTheme="minorEastAsia"/>
          <w:sz w:val="28"/>
          <w:szCs w:val="28"/>
        </w:rPr>
      </w:pPr>
      <w:hyperlink w:anchor="_Toc74844144" w:history="1">
        <w:r w:rsidR="00303E88">
          <w:rPr>
            <w:rStyle w:val="a7"/>
            <w:rFonts w:eastAsia="楷体_GB2312"/>
            <w:b/>
            <w:bCs/>
            <w:kern w:val="0"/>
            <w:sz w:val="28"/>
            <w:szCs w:val="28"/>
          </w:rPr>
          <w:t>4.2</w:t>
        </w:r>
        <w:r w:rsidR="00303E88">
          <w:rPr>
            <w:rStyle w:val="a7"/>
            <w:rFonts w:eastAsia="楷体_GB2312"/>
            <w:b/>
            <w:bCs/>
            <w:kern w:val="0"/>
            <w:sz w:val="28"/>
            <w:szCs w:val="28"/>
          </w:rPr>
          <w:t>分级响应</w:t>
        </w:r>
        <w:r w:rsidR="00303E88">
          <w:rPr>
            <w:sz w:val="28"/>
            <w:szCs w:val="28"/>
          </w:rPr>
          <w:tab/>
        </w:r>
        <w:r w:rsidR="00303E88">
          <w:rPr>
            <w:sz w:val="28"/>
            <w:szCs w:val="28"/>
          </w:rPr>
          <w:fldChar w:fldCharType="begin"/>
        </w:r>
        <w:r w:rsidR="00303E88">
          <w:rPr>
            <w:sz w:val="28"/>
            <w:szCs w:val="28"/>
          </w:rPr>
          <w:instrText xml:space="preserve"> PAGEREF _Toc74844144 \h </w:instrText>
        </w:r>
        <w:r w:rsidR="00303E88">
          <w:rPr>
            <w:sz w:val="28"/>
            <w:szCs w:val="28"/>
          </w:rPr>
        </w:r>
        <w:r w:rsidR="00303E88">
          <w:rPr>
            <w:sz w:val="28"/>
            <w:szCs w:val="28"/>
          </w:rPr>
          <w:fldChar w:fldCharType="separate"/>
        </w:r>
        <w:r w:rsidR="00303E88">
          <w:rPr>
            <w:sz w:val="28"/>
            <w:szCs w:val="28"/>
          </w:rPr>
          <w:t>20</w:t>
        </w:r>
        <w:r w:rsidR="00303E88">
          <w:rPr>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45" w:history="1">
        <w:r w:rsidR="00303E88">
          <w:rPr>
            <w:rStyle w:val="a7"/>
            <w:rFonts w:ascii="Times New Roman" w:eastAsia="仿宋_GB2312" w:hAnsi="Times New Roman"/>
            <w:b/>
            <w:bCs/>
            <w:sz w:val="28"/>
            <w:szCs w:val="28"/>
          </w:rPr>
          <w:t>4.2.1</w:t>
        </w:r>
        <w:r w:rsidR="00303E88">
          <w:rPr>
            <w:rStyle w:val="a7"/>
            <w:rFonts w:ascii="Times New Roman" w:eastAsia="仿宋_GB2312" w:hAnsi="Times New Roman"/>
            <w:b/>
            <w:bCs/>
            <w:sz w:val="28"/>
            <w:szCs w:val="28"/>
          </w:rPr>
          <w:t>县级响应</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_Toc74844145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20</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46" w:history="1">
        <w:r w:rsidR="00303E88">
          <w:rPr>
            <w:rStyle w:val="a7"/>
            <w:rFonts w:ascii="Times New Roman" w:eastAsia="仿宋_GB2312" w:hAnsi="Times New Roman"/>
            <w:b/>
            <w:bCs/>
            <w:sz w:val="28"/>
            <w:szCs w:val="28"/>
          </w:rPr>
          <w:t>4.2.2</w:t>
        </w:r>
        <w:r w:rsidR="00303E88">
          <w:rPr>
            <w:rStyle w:val="a7"/>
            <w:rFonts w:ascii="Times New Roman" w:eastAsia="仿宋_GB2312" w:hAnsi="Times New Roman"/>
            <w:b/>
            <w:bCs/>
            <w:sz w:val="28"/>
            <w:szCs w:val="28"/>
          </w:rPr>
          <w:t>市级响应</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_Toc74844146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21</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47" w:history="1">
        <w:r w:rsidR="00303E88">
          <w:rPr>
            <w:rStyle w:val="a7"/>
            <w:rFonts w:ascii="Times New Roman" w:eastAsia="仿宋_GB2312" w:hAnsi="Times New Roman"/>
            <w:b/>
            <w:bCs/>
            <w:sz w:val="28"/>
            <w:szCs w:val="28"/>
          </w:rPr>
          <w:t>4.2.3</w:t>
        </w:r>
        <w:r w:rsidR="00303E88">
          <w:rPr>
            <w:rStyle w:val="a7"/>
            <w:rFonts w:ascii="Times New Roman" w:eastAsia="仿宋_GB2312" w:hAnsi="Times New Roman"/>
            <w:b/>
            <w:bCs/>
            <w:sz w:val="28"/>
            <w:szCs w:val="28"/>
          </w:rPr>
          <w:t>省级响应</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_Toc74844147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21</w:t>
        </w:r>
        <w:r w:rsidR="00303E88">
          <w:rPr>
            <w:rFonts w:ascii="Times New Roman" w:hAnsi="Times New Roman"/>
            <w:sz w:val="28"/>
            <w:szCs w:val="28"/>
          </w:rPr>
          <w:fldChar w:fldCharType="end"/>
        </w:r>
      </w:hyperlink>
    </w:p>
    <w:p w:rsidR="00986A6A" w:rsidRDefault="00DD6F38">
      <w:pPr>
        <w:pStyle w:val="2"/>
        <w:tabs>
          <w:tab w:val="right" w:leader="dot" w:pos="8721"/>
        </w:tabs>
        <w:spacing w:line="400" w:lineRule="exact"/>
        <w:rPr>
          <w:rFonts w:eastAsiaTheme="minorEastAsia"/>
          <w:sz w:val="28"/>
          <w:szCs w:val="28"/>
        </w:rPr>
      </w:pPr>
      <w:hyperlink w:anchor="_Toc74844148" w:history="1">
        <w:r w:rsidR="00303E88">
          <w:rPr>
            <w:rStyle w:val="a7"/>
            <w:rFonts w:eastAsia="楷体_GB2312"/>
            <w:b/>
            <w:bCs/>
            <w:kern w:val="0"/>
            <w:sz w:val="28"/>
            <w:szCs w:val="28"/>
          </w:rPr>
          <w:t>4.3</w:t>
        </w:r>
        <w:r w:rsidR="00303E88">
          <w:rPr>
            <w:rStyle w:val="a7"/>
            <w:rFonts w:eastAsia="楷体_GB2312"/>
            <w:b/>
            <w:bCs/>
            <w:kern w:val="0"/>
            <w:sz w:val="28"/>
            <w:szCs w:val="28"/>
          </w:rPr>
          <w:t>现场指挥</w:t>
        </w:r>
        <w:r w:rsidR="00303E88">
          <w:rPr>
            <w:sz w:val="28"/>
            <w:szCs w:val="28"/>
          </w:rPr>
          <w:tab/>
        </w:r>
        <w:r w:rsidR="00303E88">
          <w:rPr>
            <w:sz w:val="28"/>
            <w:szCs w:val="28"/>
          </w:rPr>
          <w:fldChar w:fldCharType="begin"/>
        </w:r>
        <w:r w:rsidR="00303E88">
          <w:rPr>
            <w:sz w:val="28"/>
            <w:szCs w:val="28"/>
          </w:rPr>
          <w:instrText xml:space="preserve"> PAGEREF _Toc74844148 \h </w:instrText>
        </w:r>
        <w:r w:rsidR="00303E88">
          <w:rPr>
            <w:sz w:val="28"/>
            <w:szCs w:val="28"/>
          </w:rPr>
        </w:r>
        <w:r w:rsidR="00303E88">
          <w:rPr>
            <w:sz w:val="28"/>
            <w:szCs w:val="28"/>
          </w:rPr>
          <w:fldChar w:fldCharType="separate"/>
        </w:r>
        <w:r w:rsidR="00303E88">
          <w:rPr>
            <w:sz w:val="28"/>
            <w:szCs w:val="28"/>
          </w:rPr>
          <w:t>21</w:t>
        </w:r>
        <w:r w:rsidR="00303E88">
          <w:rPr>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49" w:history="1">
        <w:r w:rsidR="00303E88">
          <w:rPr>
            <w:rStyle w:val="a7"/>
            <w:rFonts w:ascii="Times New Roman" w:eastAsia="仿宋_GB2312" w:hAnsi="Times New Roman"/>
            <w:b/>
            <w:bCs/>
            <w:kern w:val="0"/>
            <w:sz w:val="28"/>
            <w:szCs w:val="28"/>
          </w:rPr>
          <w:t>4.3.1</w:t>
        </w:r>
        <w:r w:rsidR="00303E88">
          <w:rPr>
            <w:rStyle w:val="a7"/>
            <w:rFonts w:ascii="Times New Roman" w:eastAsia="仿宋_GB2312" w:hAnsi="Times New Roman"/>
            <w:b/>
            <w:bCs/>
            <w:kern w:val="0"/>
            <w:sz w:val="28"/>
            <w:szCs w:val="28"/>
          </w:rPr>
          <w:t>指挥原则</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_Toc74844149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21</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50" w:history="1">
        <w:r w:rsidR="00303E88">
          <w:rPr>
            <w:rStyle w:val="a7"/>
            <w:rFonts w:ascii="Times New Roman" w:eastAsia="楷体_GB2312" w:hAnsi="Times New Roman"/>
            <w:b/>
            <w:bCs/>
            <w:kern w:val="0"/>
            <w:sz w:val="28"/>
            <w:szCs w:val="28"/>
          </w:rPr>
          <w:t>4.3.2</w:t>
        </w:r>
        <w:r w:rsidR="00303E88">
          <w:rPr>
            <w:rStyle w:val="a7"/>
            <w:rFonts w:ascii="Times New Roman" w:eastAsia="仿宋_GB2312" w:hAnsi="Times New Roman"/>
            <w:b/>
            <w:bCs/>
            <w:kern w:val="0"/>
            <w:sz w:val="28"/>
            <w:szCs w:val="28"/>
          </w:rPr>
          <w:t>运行机制</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_Toc74844150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22</w:t>
        </w:r>
        <w:r w:rsidR="00303E88">
          <w:rPr>
            <w:rFonts w:ascii="Times New Roman" w:hAnsi="Times New Roman"/>
            <w:sz w:val="28"/>
            <w:szCs w:val="28"/>
          </w:rPr>
          <w:fldChar w:fldCharType="end"/>
        </w:r>
      </w:hyperlink>
    </w:p>
    <w:p w:rsidR="00986A6A" w:rsidRDefault="00DD6F38">
      <w:pPr>
        <w:pStyle w:val="2"/>
        <w:tabs>
          <w:tab w:val="right" w:leader="dot" w:pos="8721"/>
        </w:tabs>
        <w:spacing w:line="400" w:lineRule="exact"/>
        <w:rPr>
          <w:rFonts w:eastAsiaTheme="minorEastAsia"/>
          <w:sz w:val="28"/>
          <w:szCs w:val="28"/>
        </w:rPr>
      </w:pPr>
      <w:hyperlink w:anchor="_Toc74844151" w:history="1">
        <w:r w:rsidR="00303E88">
          <w:rPr>
            <w:rStyle w:val="a7"/>
            <w:rFonts w:eastAsia="楷体_GB2312"/>
            <w:b/>
            <w:bCs/>
            <w:kern w:val="0"/>
            <w:sz w:val="28"/>
            <w:szCs w:val="28"/>
          </w:rPr>
          <w:t>4.4</w:t>
        </w:r>
        <w:r w:rsidR="00303E88">
          <w:rPr>
            <w:rStyle w:val="a7"/>
            <w:rFonts w:eastAsia="楷体_GB2312"/>
            <w:b/>
            <w:bCs/>
            <w:kern w:val="0"/>
            <w:sz w:val="28"/>
            <w:szCs w:val="28"/>
          </w:rPr>
          <w:t>处置措施</w:t>
        </w:r>
        <w:r w:rsidR="00303E88">
          <w:rPr>
            <w:sz w:val="28"/>
            <w:szCs w:val="28"/>
          </w:rPr>
          <w:tab/>
        </w:r>
        <w:r w:rsidR="00303E88">
          <w:rPr>
            <w:sz w:val="28"/>
            <w:szCs w:val="28"/>
          </w:rPr>
          <w:fldChar w:fldCharType="begin"/>
        </w:r>
        <w:r w:rsidR="00303E88">
          <w:rPr>
            <w:sz w:val="28"/>
            <w:szCs w:val="28"/>
          </w:rPr>
          <w:instrText xml:space="preserve"> PAGEREF _Toc74844151 \h </w:instrText>
        </w:r>
        <w:r w:rsidR="00303E88">
          <w:rPr>
            <w:sz w:val="28"/>
            <w:szCs w:val="28"/>
          </w:rPr>
        </w:r>
        <w:r w:rsidR="00303E88">
          <w:rPr>
            <w:sz w:val="28"/>
            <w:szCs w:val="28"/>
          </w:rPr>
          <w:fldChar w:fldCharType="separate"/>
        </w:r>
        <w:r w:rsidR="00303E88">
          <w:rPr>
            <w:sz w:val="28"/>
            <w:szCs w:val="28"/>
          </w:rPr>
          <w:t>23</w:t>
        </w:r>
        <w:r w:rsidR="00303E88">
          <w:rPr>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52" w:history="1">
        <w:r w:rsidR="00303E88">
          <w:rPr>
            <w:rStyle w:val="a7"/>
            <w:rFonts w:ascii="Times New Roman" w:eastAsia="仿宋_GB2312" w:hAnsi="Times New Roman"/>
            <w:b/>
            <w:bCs/>
            <w:kern w:val="0"/>
            <w:sz w:val="28"/>
            <w:szCs w:val="28"/>
          </w:rPr>
          <w:t>4.4.1</w:t>
        </w:r>
        <w:r w:rsidR="00303E88">
          <w:rPr>
            <w:rStyle w:val="a7"/>
            <w:rFonts w:ascii="Times New Roman" w:eastAsia="仿宋_GB2312" w:hAnsi="Times New Roman"/>
            <w:b/>
            <w:bCs/>
            <w:kern w:val="0"/>
            <w:sz w:val="28"/>
            <w:szCs w:val="28"/>
          </w:rPr>
          <w:t>先期处置</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_Toc74844152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23</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53" w:history="1">
        <w:r w:rsidR="00303E88">
          <w:rPr>
            <w:rStyle w:val="a7"/>
            <w:rFonts w:ascii="Times New Roman" w:eastAsia="仿宋_GB2312" w:hAnsi="Times New Roman"/>
            <w:b/>
            <w:bCs/>
            <w:kern w:val="0"/>
            <w:sz w:val="28"/>
            <w:szCs w:val="28"/>
          </w:rPr>
          <w:t>4.4.2</w:t>
        </w:r>
        <w:r w:rsidR="00303E88">
          <w:rPr>
            <w:rStyle w:val="a7"/>
            <w:rFonts w:ascii="Times New Roman" w:eastAsia="仿宋_GB2312" w:hAnsi="Times New Roman"/>
            <w:b/>
            <w:bCs/>
            <w:sz w:val="28"/>
            <w:szCs w:val="28"/>
          </w:rPr>
          <w:t>应急监测</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_Toc74844153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23</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54" w:history="1">
        <w:r w:rsidR="00303E88">
          <w:rPr>
            <w:rStyle w:val="a7"/>
            <w:rFonts w:ascii="Times New Roman" w:eastAsia="仿宋_GB2312" w:hAnsi="Times New Roman"/>
            <w:b/>
            <w:bCs/>
            <w:sz w:val="28"/>
            <w:szCs w:val="28"/>
          </w:rPr>
          <w:t>4.4.3</w:t>
        </w:r>
        <w:r w:rsidR="00303E88">
          <w:rPr>
            <w:rStyle w:val="a7"/>
            <w:rFonts w:ascii="Times New Roman" w:eastAsia="仿宋_GB2312" w:hAnsi="Times New Roman"/>
            <w:b/>
            <w:bCs/>
            <w:sz w:val="28"/>
            <w:szCs w:val="28"/>
          </w:rPr>
          <w:t>专家研判</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_Toc74844154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23</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55" w:history="1">
        <w:r w:rsidR="00303E88">
          <w:rPr>
            <w:rStyle w:val="a7"/>
            <w:rFonts w:ascii="Times New Roman" w:eastAsia="仿宋_GB2312" w:hAnsi="Times New Roman"/>
            <w:b/>
            <w:bCs/>
            <w:sz w:val="28"/>
            <w:szCs w:val="28"/>
          </w:rPr>
          <w:t>4.4.4</w:t>
        </w:r>
        <w:r w:rsidR="00303E88">
          <w:rPr>
            <w:rStyle w:val="a7"/>
            <w:rFonts w:ascii="Times New Roman" w:eastAsia="仿宋_GB2312" w:hAnsi="Times New Roman"/>
            <w:b/>
            <w:bCs/>
            <w:sz w:val="28"/>
            <w:szCs w:val="28"/>
          </w:rPr>
          <w:t>决策实施</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_Toc74844155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23</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56" w:history="1">
        <w:r w:rsidR="00303E88">
          <w:rPr>
            <w:rStyle w:val="a7"/>
            <w:rFonts w:ascii="Times New Roman" w:eastAsia="仿宋_GB2312" w:hAnsi="Times New Roman"/>
            <w:b/>
            <w:bCs/>
            <w:sz w:val="28"/>
            <w:szCs w:val="28"/>
          </w:rPr>
          <w:t>4.4.5</w:t>
        </w:r>
        <w:r w:rsidR="00303E88">
          <w:rPr>
            <w:rStyle w:val="a7"/>
            <w:rFonts w:ascii="Times New Roman" w:eastAsia="仿宋_GB2312" w:hAnsi="Times New Roman"/>
            <w:b/>
            <w:bCs/>
            <w:sz w:val="28"/>
            <w:szCs w:val="28"/>
          </w:rPr>
          <w:t>物资保障</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_Toc74844156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24</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57" w:history="1">
        <w:r w:rsidR="00303E88">
          <w:rPr>
            <w:rStyle w:val="a7"/>
            <w:rFonts w:ascii="Times New Roman" w:eastAsia="仿宋_GB2312" w:hAnsi="Times New Roman"/>
            <w:b/>
            <w:bCs/>
            <w:sz w:val="28"/>
            <w:szCs w:val="28"/>
          </w:rPr>
          <w:t>4.4.6</w:t>
        </w:r>
        <w:r w:rsidR="00303E88">
          <w:rPr>
            <w:rStyle w:val="a7"/>
            <w:rFonts w:ascii="Times New Roman" w:eastAsia="仿宋_GB2312" w:hAnsi="Times New Roman"/>
            <w:b/>
            <w:bCs/>
            <w:sz w:val="28"/>
            <w:szCs w:val="28"/>
          </w:rPr>
          <w:t>信息发布</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_Toc74844157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24</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58" w:history="1">
        <w:r w:rsidR="00303E88">
          <w:rPr>
            <w:rStyle w:val="a7"/>
            <w:rFonts w:ascii="Times New Roman" w:eastAsia="仿宋_GB2312" w:hAnsi="Times New Roman"/>
            <w:b/>
            <w:bCs/>
            <w:sz w:val="28"/>
            <w:szCs w:val="28"/>
          </w:rPr>
          <w:t>4.4.7</w:t>
        </w:r>
        <w:r w:rsidR="00303E88">
          <w:rPr>
            <w:rStyle w:val="a7"/>
            <w:rFonts w:ascii="Times New Roman" w:eastAsia="仿宋_GB2312" w:hAnsi="Times New Roman"/>
            <w:b/>
            <w:bCs/>
            <w:sz w:val="28"/>
            <w:szCs w:val="28"/>
          </w:rPr>
          <w:t>舆论引导</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_Toc74844158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24</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59" w:history="1">
        <w:r w:rsidR="00303E88">
          <w:rPr>
            <w:rStyle w:val="a7"/>
            <w:rFonts w:ascii="Times New Roman" w:eastAsia="仿宋_GB2312" w:hAnsi="Times New Roman"/>
            <w:b/>
            <w:bCs/>
            <w:kern w:val="0"/>
            <w:sz w:val="28"/>
            <w:szCs w:val="28"/>
          </w:rPr>
          <w:t>4.4.8</w:t>
        </w:r>
        <w:r w:rsidR="00303E88">
          <w:rPr>
            <w:rStyle w:val="a7"/>
            <w:rFonts w:ascii="Times New Roman" w:eastAsia="仿宋_GB2312" w:hAnsi="Times New Roman"/>
            <w:b/>
            <w:bCs/>
            <w:kern w:val="0"/>
            <w:sz w:val="28"/>
            <w:szCs w:val="28"/>
          </w:rPr>
          <w:t>安全防护</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_Toc74844159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25</w:t>
        </w:r>
        <w:r w:rsidR="00303E88">
          <w:rPr>
            <w:rFonts w:ascii="Times New Roman" w:hAnsi="Times New Roman"/>
            <w:sz w:val="28"/>
            <w:szCs w:val="28"/>
          </w:rPr>
          <w:fldChar w:fldCharType="end"/>
        </w:r>
      </w:hyperlink>
    </w:p>
    <w:p w:rsidR="00986A6A" w:rsidRDefault="00DD6F38">
      <w:pPr>
        <w:pStyle w:val="2"/>
        <w:tabs>
          <w:tab w:val="right" w:leader="dot" w:pos="8721"/>
        </w:tabs>
        <w:spacing w:line="400" w:lineRule="exact"/>
        <w:rPr>
          <w:rFonts w:eastAsiaTheme="minorEastAsia"/>
          <w:sz w:val="28"/>
          <w:szCs w:val="28"/>
        </w:rPr>
      </w:pPr>
      <w:hyperlink w:anchor="_Toc74844160" w:history="1">
        <w:r w:rsidR="00303E88">
          <w:rPr>
            <w:rStyle w:val="a7"/>
            <w:rFonts w:eastAsia="楷体_GB2312"/>
            <w:b/>
            <w:bCs/>
            <w:kern w:val="0"/>
            <w:sz w:val="28"/>
            <w:szCs w:val="28"/>
          </w:rPr>
          <w:t>4.5</w:t>
        </w:r>
        <w:r w:rsidR="00303E88">
          <w:rPr>
            <w:rStyle w:val="a7"/>
            <w:rFonts w:eastAsia="楷体_GB2312"/>
            <w:b/>
            <w:bCs/>
            <w:kern w:val="0"/>
            <w:sz w:val="28"/>
            <w:szCs w:val="28"/>
          </w:rPr>
          <w:t>应急终止</w:t>
        </w:r>
        <w:r w:rsidR="00303E88">
          <w:rPr>
            <w:sz w:val="28"/>
            <w:szCs w:val="28"/>
          </w:rPr>
          <w:tab/>
        </w:r>
        <w:r w:rsidR="00303E88">
          <w:rPr>
            <w:sz w:val="28"/>
            <w:szCs w:val="28"/>
          </w:rPr>
          <w:fldChar w:fldCharType="begin"/>
        </w:r>
        <w:r w:rsidR="00303E88">
          <w:rPr>
            <w:sz w:val="28"/>
            <w:szCs w:val="28"/>
          </w:rPr>
          <w:instrText xml:space="preserve"> PAGEREF _Toc74844160 \h </w:instrText>
        </w:r>
        <w:r w:rsidR="00303E88">
          <w:rPr>
            <w:sz w:val="28"/>
            <w:szCs w:val="28"/>
          </w:rPr>
        </w:r>
        <w:r w:rsidR="00303E88">
          <w:rPr>
            <w:sz w:val="28"/>
            <w:szCs w:val="28"/>
          </w:rPr>
          <w:fldChar w:fldCharType="separate"/>
        </w:r>
        <w:r w:rsidR="00303E88">
          <w:rPr>
            <w:sz w:val="28"/>
            <w:szCs w:val="28"/>
          </w:rPr>
          <w:t>25</w:t>
        </w:r>
        <w:r w:rsidR="00303E88">
          <w:rPr>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61" w:history="1">
        <w:r w:rsidR="00303E88">
          <w:rPr>
            <w:rStyle w:val="a7"/>
            <w:rFonts w:ascii="Times New Roman" w:eastAsia="仿宋_GB2312" w:hAnsi="Times New Roman"/>
            <w:b/>
            <w:bCs/>
            <w:kern w:val="0"/>
            <w:sz w:val="28"/>
            <w:szCs w:val="28"/>
          </w:rPr>
          <w:t>4.5.1</w:t>
        </w:r>
        <w:r w:rsidR="00303E88">
          <w:rPr>
            <w:rStyle w:val="a7"/>
            <w:rFonts w:ascii="Times New Roman" w:eastAsia="仿宋_GB2312" w:hAnsi="Times New Roman"/>
            <w:b/>
            <w:bCs/>
            <w:kern w:val="0"/>
            <w:sz w:val="28"/>
            <w:szCs w:val="28"/>
          </w:rPr>
          <w:t>应急终止的条件</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_Toc74844161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25</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rPr>
          <w:rFonts w:ascii="Times New Roman" w:eastAsiaTheme="minorEastAsia" w:hAnsi="Times New Roman"/>
          <w:sz w:val="28"/>
          <w:szCs w:val="28"/>
        </w:rPr>
      </w:pPr>
      <w:hyperlink w:anchor="_Toc74844162" w:history="1">
        <w:r w:rsidR="00303E88">
          <w:rPr>
            <w:rStyle w:val="a7"/>
            <w:rFonts w:ascii="Times New Roman" w:eastAsia="仿宋_GB2312" w:hAnsi="Times New Roman"/>
            <w:b/>
            <w:bCs/>
            <w:kern w:val="0"/>
            <w:sz w:val="28"/>
            <w:szCs w:val="28"/>
          </w:rPr>
          <w:t>4.5.2</w:t>
        </w:r>
        <w:r w:rsidR="00303E88">
          <w:rPr>
            <w:rStyle w:val="a7"/>
            <w:rFonts w:ascii="Times New Roman" w:eastAsia="仿宋_GB2312" w:hAnsi="Times New Roman"/>
            <w:b/>
            <w:bCs/>
            <w:kern w:val="0"/>
            <w:sz w:val="28"/>
            <w:szCs w:val="28"/>
          </w:rPr>
          <w:t>应急终止的程序</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_Toc74844162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25</w:t>
        </w:r>
        <w:r w:rsidR="00303E88">
          <w:rPr>
            <w:rFonts w:ascii="Times New Roman" w:hAnsi="Times New Roman"/>
            <w:sz w:val="28"/>
            <w:szCs w:val="28"/>
          </w:rPr>
          <w:fldChar w:fldCharType="end"/>
        </w:r>
      </w:hyperlink>
    </w:p>
    <w:p w:rsidR="00986A6A" w:rsidRDefault="00DD6F38">
      <w:pPr>
        <w:pStyle w:val="1"/>
        <w:tabs>
          <w:tab w:val="right" w:leader="dot" w:pos="8721"/>
        </w:tabs>
        <w:spacing w:line="400" w:lineRule="exact"/>
        <w:rPr>
          <w:rFonts w:eastAsiaTheme="minorEastAsia"/>
          <w:sz w:val="28"/>
          <w:szCs w:val="28"/>
        </w:rPr>
      </w:pPr>
      <w:hyperlink w:anchor="_Toc74844163" w:history="1">
        <w:r w:rsidR="00303E88">
          <w:rPr>
            <w:rStyle w:val="a7"/>
            <w:rFonts w:eastAsia="黑体"/>
            <w:kern w:val="0"/>
            <w:sz w:val="28"/>
            <w:szCs w:val="28"/>
          </w:rPr>
          <w:t>5</w:t>
        </w:r>
        <w:r w:rsidR="00303E88">
          <w:rPr>
            <w:rStyle w:val="a7"/>
            <w:rFonts w:eastAsia="黑体"/>
            <w:kern w:val="0"/>
            <w:sz w:val="28"/>
            <w:szCs w:val="28"/>
          </w:rPr>
          <w:t>后期工作</w:t>
        </w:r>
        <w:r w:rsidR="00303E88">
          <w:rPr>
            <w:sz w:val="28"/>
            <w:szCs w:val="28"/>
          </w:rPr>
          <w:tab/>
        </w:r>
        <w:r w:rsidR="00303E88">
          <w:rPr>
            <w:sz w:val="28"/>
            <w:szCs w:val="28"/>
          </w:rPr>
          <w:fldChar w:fldCharType="begin"/>
        </w:r>
        <w:r w:rsidR="00303E88">
          <w:rPr>
            <w:sz w:val="28"/>
            <w:szCs w:val="28"/>
          </w:rPr>
          <w:instrText xml:space="preserve"> PAGEREF _Toc74844163 \h </w:instrText>
        </w:r>
        <w:r w:rsidR="00303E88">
          <w:rPr>
            <w:sz w:val="28"/>
            <w:szCs w:val="28"/>
          </w:rPr>
        </w:r>
        <w:r w:rsidR="00303E88">
          <w:rPr>
            <w:sz w:val="28"/>
            <w:szCs w:val="28"/>
          </w:rPr>
          <w:fldChar w:fldCharType="separate"/>
        </w:r>
        <w:r w:rsidR="00303E88">
          <w:rPr>
            <w:sz w:val="28"/>
            <w:szCs w:val="28"/>
          </w:rPr>
          <w:t>26</w:t>
        </w:r>
        <w:r w:rsidR="00303E88">
          <w:rPr>
            <w:sz w:val="28"/>
            <w:szCs w:val="28"/>
          </w:rPr>
          <w:fldChar w:fldCharType="end"/>
        </w:r>
      </w:hyperlink>
    </w:p>
    <w:p w:rsidR="00986A6A" w:rsidRDefault="00DD6F38">
      <w:pPr>
        <w:pStyle w:val="3"/>
        <w:tabs>
          <w:tab w:val="right" w:leader="dot" w:pos="8721"/>
        </w:tabs>
        <w:spacing w:line="400" w:lineRule="exact"/>
        <w:ind w:leftChars="200" w:left="420"/>
        <w:rPr>
          <w:rFonts w:ascii="Times New Roman" w:eastAsiaTheme="minorEastAsia" w:hAnsi="Times New Roman"/>
          <w:sz w:val="28"/>
          <w:szCs w:val="28"/>
        </w:rPr>
      </w:pPr>
      <w:hyperlink w:anchor="_Toc74844164" w:history="1">
        <w:r w:rsidR="00303E88">
          <w:rPr>
            <w:rStyle w:val="a7"/>
            <w:rFonts w:ascii="Times New Roman" w:eastAsia="楷体_GB2312" w:hAnsi="Times New Roman"/>
            <w:b/>
            <w:bCs/>
            <w:kern w:val="0"/>
            <w:sz w:val="28"/>
            <w:szCs w:val="28"/>
          </w:rPr>
          <w:t>5.1</w:t>
        </w:r>
        <w:r w:rsidR="00303E88">
          <w:rPr>
            <w:rStyle w:val="a7"/>
            <w:rFonts w:ascii="Times New Roman" w:eastAsia="楷体_GB2312" w:hAnsi="Times New Roman"/>
            <w:b/>
            <w:bCs/>
            <w:kern w:val="0"/>
            <w:sz w:val="28"/>
            <w:szCs w:val="28"/>
          </w:rPr>
          <w:t>事件调查</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_Toc74844164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26</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ind w:leftChars="200" w:left="420"/>
        <w:rPr>
          <w:rFonts w:ascii="Times New Roman" w:eastAsiaTheme="minorEastAsia" w:hAnsi="Times New Roman"/>
          <w:sz w:val="28"/>
          <w:szCs w:val="28"/>
        </w:rPr>
      </w:pPr>
      <w:hyperlink w:anchor="_Toc74844165" w:history="1">
        <w:r w:rsidR="00303E88">
          <w:rPr>
            <w:rStyle w:val="a7"/>
            <w:rFonts w:ascii="Times New Roman" w:eastAsia="楷体_GB2312" w:hAnsi="Times New Roman"/>
            <w:b/>
            <w:bCs/>
            <w:kern w:val="0"/>
            <w:sz w:val="28"/>
            <w:szCs w:val="28"/>
          </w:rPr>
          <w:t>5.2</w:t>
        </w:r>
        <w:r w:rsidR="00303E88">
          <w:rPr>
            <w:rStyle w:val="a7"/>
            <w:rFonts w:ascii="Times New Roman" w:eastAsia="楷体_GB2312" w:hAnsi="Times New Roman"/>
            <w:b/>
            <w:bCs/>
            <w:kern w:val="0"/>
            <w:sz w:val="28"/>
            <w:szCs w:val="28"/>
          </w:rPr>
          <w:t>损害评估</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_Toc74844165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26</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ind w:leftChars="200" w:left="420"/>
        <w:rPr>
          <w:rFonts w:ascii="Times New Roman" w:eastAsiaTheme="minorEastAsia" w:hAnsi="Times New Roman"/>
          <w:sz w:val="28"/>
          <w:szCs w:val="28"/>
        </w:rPr>
      </w:pPr>
      <w:hyperlink w:anchor="_Toc74844166" w:history="1">
        <w:r w:rsidR="00303E88">
          <w:rPr>
            <w:rStyle w:val="a7"/>
            <w:rFonts w:ascii="Times New Roman" w:eastAsia="楷体_GB2312" w:hAnsi="Times New Roman"/>
            <w:b/>
            <w:bCs/>
            <w:kern w:val="0"/>
            <w:sz w:val="28"/>
            <w:szCs w:val="28"/>
          </w:rPr>
          <w:t>5.3</w:t>
        </w:r>
        <w:r w:rsidR="00303E88">
          <w:rPr>
            <w:rStyle w:val="a7"/>
            <w:rFonts w:ascii="Times New Roman" w:eastAsia="楷体_GB2312" w:hAnsi="Times New Roman"/>
            <w:b/>
            <w:bCs/>
            <w:kern w:val="0"/>
            <w:sz w:val="28"/>
            <w:szCs w:val="28"/>
          </w:rPr>
          <w:t>善后处置</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_Toc74844166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26</w:t>
        </w:r>
        <w:r w:rsidR="00303E88">
          <w:rPr>
            <w:rFonts w:ascii="Times New Roman" w:hAnsi="Times New Roman"/>
            <w:sz w:val="28"/>
            <w:szCs w:val="28"/>
          </w:rPr>
          <w:fldChar w:fldCharType="end"/>
        </w:r>
      </w:hyperlink>
    </w:p>
    <w:p w:rsidR="00986A6A" w:rsidRDefault="00DD6F38">
      <w:pPr>
        <w:pStyle w:val="1"/>
        <w:tabs>
          <w:tab w:val="right" w:leader="dot" w:pos="8721"/>
        </w:tabs>
        <w:spacing w:line="400" w:lineRule="exact"/>
        <w:rPr>
          <w:rFonts w:eastAsiaTheme="minorEastAsia"/>
          <w:sz w:val="28"/>
          <w:szCs w:val="28"/>
        </w:rPr>
      </w:pPr>
      <w:hyperlink w:anchor="_Toc74844167" w:history="1">
        <w:r w:rsidR="00303E88">
          <w:rPr>
            <w:rStyle w:val="a7"/>
            <w:rFonts w:eastAsia="黑体"/>
            <w:kern w:val="0"/>
            <w:sz w:val="28"/>
            <w:szCs w:val="28"/>
          </w:rPr>
          <w:t>6</w:t>
        </w:r>
        <w:r w:rsidR="00303E88">
          <w:rPr>
            <w:rStyle w:val="a7"/>
            <w:rFonts w:eastAsia="黑体"/>
            <w:kern w:val="0"/>
            <w:sz w:val="28"/>
            <w:szCs w:val="28"/>
          </w:rPr>
          <w:t>应急保障</w:t>
        </w:r>
        <w:r w:rsidR="00303E88">
          <w:rPr>
            <w:sz w:val="28"/>
            <w:szCs w:val="28"/>
          </w:rPr>
          <w:tab/>
        </w:r>
        <w:r w:rsidR="00303E88">
          <w:rPr>
            <w:sz w:val="28"/>
            <w:szCs w:val="28"/>
          </w:rPr>
          <w:fldChar w:fldCharType="begin"/>
        </w:r>
        <w:r w:rsidR="00303E88">
          <w:rPr>
            <w:sz w:val="28"/>
            <w:szCs w:val="28"/>
          </w:rPr>
          <w:instrText xml:space="preserve"> PAGEREF _Toc74844167 \h </w:instrText>
        </w:r>
        <w:r w:rsidR="00303E88">
          <w:rPr>
            <w:sz w:val="28"/>
            <w:szCs w:val="28"/>
          </w:rPr>
        </w:r>
        <w:r w:rsidR="00303E88">
          <w:rPr>
            <w:sz w:val="28"/>
            <w:szCs w:val="28"/>
          </w:rPr>
          <w:fldChar w:fldCharType="separate"/>
        </w:r>
        <w:r w:rsidR="00303E88">
          <w:rPr>
            <w:sz w:val="28"/>
            <w:szCs w:val="28"/>
          </w:rPr>
          <w:t>26</w:t>
        </w:r>
        <w:r w:rsidR="00303E88">
          <w:rPr>
            <w:sz w:val="28"/>
            <w:szCs w:val="28"/>
          </w:rPr>
          <w:fldChar w:fldCharType="end"/>
        </w:r>
      </w:hyperlink>
    </w:p>
    <w:p w:rsidR="00986A6A" w:rsidRDefault="00DD6F38">
      <w:pPr>
        <w:pStyle w:val="3"/>
        <w:tabs>
          <w:tab w:val="right" w:leader="dot" w:pos="8721"/>
        </w:tabs>
        <w:spacing w:line="400" w:lineRule="exact"/>
        <w:ind w:leftChars="200" w:left="420"/>
        <w:rPr>
          <w:rFonts w:ascii="Times New Roman" w:eastAsiaTheme="minorEastAsia" w:hAnsi="Times New Roman"/>
          <w:sz w:val="28"/>
          <w:szCs w:val="28"/>
        </w:rPr>
      </w:pPr>
      <w:hyperlink w:anchor="_Toc74844168" w:history="1">
        <w:r w:rsidR="00303E88">
          <w:rPr>
            <w:rStyle w:val="a7"/>
            <w:rFonts w:ascii="Times New Roman" w:eastAsia="楷体_GB2312" w:hAnsi="Times New Roman"/>
            <w:b/>
            <w:bCs/>
            <w:kern w:val="0"/>
            <w:sz w:val="28"/>
            <w:szCs w:val="28"/>
            <w:shd w:val="clear" w:color="auto" w:fill="FFFFFF"/>
          </w:rPr>
          <w:t>6.1</w:t>
        </w:r>
        <w:r w:rsidR="00303E88">
          <w:rPr>
            <w:rStyle w:val="a7"/>
            <w:rFonts w:ascii="Times New Roman" w:eastAsia="楷体_GB2312" w:hAnsi="Times New Roman"/>
            <w:b/>
            <w:bCs/>
            <w:kern w:val="0"/>
            <w:sz w:val="28"/>
            <w:szCs w:val="28"/>
            <w:shd w:val="clear" w:color="auto" w:fill="FFFFFF"/>
          </w:rPr>
          <w:t>队伍保障</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_Toc74844168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26</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ind w:leftChars="200" w:left="420"/>
        <w:rPr>
          <w:rFonts w:ascii="Times New Roman" w:eastAsiaTheme="minorEastAsia" w:hAnsi="Times New Roman"/>
          <w:sz w:val="28"/>
          <w:szCs w:val="28"/>
        </w:rPr>
      </w:pPr>
      <w:hyperlink w:anchor="_Toc74844169" w:history="1">
        <w:r w:rsidR="00303E88">
          <w:rPr>
            <w:rStyle w:val="a7"/>
            <w:rFonts w:ascii="Times New Roman" w:eastAsia="楷体_GB2312" w:hAnsi="Times New Roman"/>
            <w:b/>
            <w:bCs/>
            <w:kern w:val="0"/>
            <w:sz w:val="28"/>
            <w:szCs w:val="28"/>
          </w:rPr>
          <w:t>6.2</w:t>
        </w:r>
        <w:r w:rsidR="00303E88">
          <w:rPr>
            <w:rStyle w:val="a7"/>
            <w:rFonts w:ascii="Times New Roman" w:eastAsia="楷体_GB2312" w:hAnsi="Times New Roman"/>
            <w:b/>
            <w:bCs/>
            <w:kern w:val="0"/>
            <w:sz w:val="28"/>
            <w:szCs w:val="28"/>
          </w:rPr>
          <w:t>物资和资金保障</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_Toc74844169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27</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ind w:leftChars="200" w:left="420"/>
        <w:rPr>
          <w:rFonts w:ascii="Times New Roman" w:eastAsiaTheme="minorEastAsia" w:hAnsi="Times New Roman"/>
          <w:sz w:val="28"/>
          <w:szCs w:val="28"/>
        </w:rPr>
      </w:pPr>
      <w:hyperlink w:anchor="_Toc74844170" w:history="1">
        <w:r w:rsidR="00303E88">
          <w:rPr>
            <w:rStyle w:val="a7"/>
            <w:rFonts w:ascii="Times New Roman" w:eastAsia="楷体_GB2312" w:hAnsi="Times New Roman"/>
            <w:b/>
            <w:bCs/>
            <w:kern w:val="0"/>
            <w:sz w:val="28"/>
            <w:szCs w:val="28"/>
          </w:rPr>
          <w:t>6.3</w:t>
        </w:r>
        <w:r w:rsidR="00303E88">
          <w:rPr>
            <w:rStyle w:val="a7"/>
            <w:rFonts w:ascii="Times New Roman" w:eastAsia="楷体_GB2312" w:hAnsi="Times New Roman"/>
            <w:b/>
            <w:bCs/>
            <w:kern w:val="0"/>
            <w:sz w:val="28"/>
            <w:szCs w:val="28"/>
          </w:rPr>
          <w:t>通信、交通与运输保障</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_Toc74844170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27</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ind w:leftChars="200" w:left="420"/>
        <w:rPr>
          <w:rFonts w:ascii="Times New Roman" w:eastAsiaTheme="minorEastAsia" w:hAnsi="Times New Roman"/>
          <w:sz w:val="28"/>
          <w:szCs w:val="28"/>
        </w:rPr>
      </w:pPr>
      <w:hyperlink w:anchor="_Toc74844171" w:history="1">
        <w:r w:rsidR="00303E88">
          <w:rPr>
            <w:rStyle w:val="a7"/>
            <w:rFonts w:ascii="Times New Roman" w:eastAsia="楷体_GB2312" w:hAnsi="Times New Roman"/>
            <w:b/>
            <w:bCs/>
            <w:kern w:val="0"/>
            <w:sz w:val="28"/>
            <w:szCs w:val="28"/>
          </w:rPr>
          <w:t>6.4</w:t>
        </w:r>
        <w:r w:rsidR="00303E88">
          <w:rPr>
            <w:rStyle w:val="a7"/>
            <w:rFonts w:ascii="Times New Roman" w:eastAsia="楷体_GB2312" w:hAnsi="Times New Roman"/>
            <w:b/>
            <w:bCs/>
            <w:kern w:val="0"/>
            <w:sz w:val="28"/>
            <w:szCs w:val="28"/>
          </w:rPr>
          <w:t>技术与宣传保障</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_Toc74844171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28</w:t>
        </w:r>
        <w:r w:rsidR="00303E88">
          <w:rPr>
            <w:rFonts w:ascii="Times New Roman" w:hAnsi="Times New Roman"/>
            <w:sz w:val="28"/>
            <w:szCs w:val="28"/>
          </w:rPr>
          <w:fldChar w:fldCharType="end"/>
        </w:r>
      </w:hyperlink>
    </w:p>
    <w:p w:rsidR="00986A6A" w:rsidRDefault="00DD6F38">
      <w:pPr>
        <w:pStyle w:val="1"/>
        <w:tabs>
          <w:tab w:val="right" w:leader="dot" w:pos="8721"/>
        </w:tabs>
        <w:spacing w:line="400" w:lineRule="exact"/>
        <w:rPr>
          <w:rFonts w:eastAsiaTheme="minorEastAsia"/>
          <w:sz w:val="28"/>
          <w:szCs w:val="28"/>
        </w:rPr>
      </w:pPr>
      <w:hyperlink w:anchor="_Toc74844172" w:history="1">
        <w:r w:rsidR="00303E88">
          <w:rPr>
            <w:rStyle w:val="a7"/>
            <w:rFonts w:eastAsia="黑体"/>
            <w:kern w:val="0"/>
            <w:sz w:val="28"/>
            <w:szCs w:val="28"/>
          </w:rPr>
          <w:t>7</w:t>
        </w:r>
        <w:r w:rsidR="00303E88">
          <w:rPr>
            <w:rStyle w:val="a7"/>
            <w:rFonts w:eastAsia="黑体"/>
            <w:kern w:val="0"/>
            <w:sz w:val="28"/>
            <w:szCs w:val="28"/>
          </w:rPr>
          <w:t>责任与奖惩</w:t>
        </w:r>
        <w:r w:rsidR="00303E88">
          <w:rPr>
            <w:sz w:val="28"/>
            <w:szCs w:val="28"/>
          </w:rPr>
          <w:tab/>
        </w:r>
        <w:r w:rsidR="00303E88">
          <w:rPr>
            <w:sz w:val="28"/>
            <w:szCs w:val="28"/>
          </w:rPr>
          <w:fldChar w:fldCharType="begin"/>
        </w:r>
        <w:r w:rsidR="00303E88">
          <w:rPr>
            <w:sz w:val="28"/>
            <w:szCs w:val="28"/>
          </w:rPr>
          <w:instrText xml:space="preserve"> PAGEREF _Toc74844172 \h </w:instrText>
        </w:r>
        <w:r w:rsidR="00303E88">
          <w:rPr>
            <w:sz w:val="28"/>
            <w:szCs w:val="28"/>
          </w:rPr>
        </w:r>
        <w:r w:rsidR="00303E88">
          <w:rPr>
            <w:sz w:val="28"/>
            <w:szCs w:val="28"/>
          </w:rPr>
          <w:fldChar w:fldCharType="separate"/>
        </w:r>
        <w:r w:rsidR="00303E88">
          <w:rPr>
            <w:sz w:val="28"/>
            <w:szCs w:val="28"/>
          </w:rPr>
          <w:t>28</w:t>
        </w:r>
        <w:r w:rsidR="00303E88">
          <w:rPr>
            <w:sz w:val="28"/>
            <w:szCs w:val="28"/>
          </w:rPr>
          <w:fldChar w:fldCharType="end"/>
        </w:r>
      </w:hyperlink>
    </w:p>
    <w:p w:rsidR="00986A6A" w:rsidRDefault="00DD6F38">
      <w:pPr>
        <w:pStyle w:val="1"/>
        <w:tabs>
          <w:tab w:val="right" w:leader="dot" w:pos="8721"/>
        </w:tabs>
        <w:spacing w:line="400" w:lineRule="exact"/>
        <w:rPr>
          <w:rFonts w:eastAsiaTheme="minorEastAsia"/>
          <w:sz w:val="28"/>
          <w:szCs w:val="28"/>
        </w:rPr>
      </w:pPr>
      <w:hyperlink w:anchor="_Toc74844173" w:history="1">
        <w:r w:rsidR="00303E88">
          <w:rPr>
            <w:rStyle w:val="a7"/>
            <w:rFonts w:eastAsia="黑体"/>
            <w:kern w:val="0"/>
            <w:sz w:val="28"/>
            <w:szCs w:val="28"/>
          </w:rPr>
          <w:t>8</w:t>
        </w:r>
        <w:r w:rsidR="00303E88">
          <w:rPr>
            <w:rStyle w:val="a7"/>
            <w:rFonts w:eastAsia="黑体"/>
            <w:kern w:val="0"/>
            <w:sz w:val="28"/>
            <w:szCs w:val="28"/>
          </w:rPr>
          <w:t>附则</w:t>
        </w:r>
        <w:r w:rsidR="00303E88">
          <w:rPr>
            <w:sz w:val="28"/>
            <w:szCs w:val="28"/>
          </w:rPr>
          <w:tab/>
        </w:r>
        <w:r w:rsidR="00303E88">
          <w:rPr>
            <w:sz w:val="28"/>
            <w:szCs w:val="28"/>
          </w:rPr>
          <w:fldChar w:fldCharType="begin"/>
        </w:r>
        <w:r w:rsidR="00303E88">
          <w:rPr>
            <w:sz w:val="28"/>
            <w:szCs w:val="28"/>
          </w:rPr>
          <w:instrText xml:space="preserve"> PAGEREF _Toc74844173 \h </w:instrText>
        </w:r>
        <w:r w:rsidR="00303E88">
          <w:rPr>
            <w:sz w:val="28"/>
            <w:szCs w:val="28"/>
          </w:rPr>
        </w:r>
        <w:r w:rsidR="00303E88">
          <w:rPr>
            <w:sz w:val="28"/>
            <w:szCs w:val="28"/>
          </w:rPr>
          <w:fldChar w:fldCharType="separate"/>
        </w:r>
        <w:r w:rsidR="00303E88">
          <w:rPr>
            <w:sz w:val="28"/>
            <w:szCs w:val="28"/>
          </w:rPr>
          <w:t>28</w:t>
        </w:r>
        <w:r w:rsidR="00303E88">
          <w:rPr>
            <w:sz w:val="28"/>
            <w:szCs w:val="28"/>
          </w:rPr>
          <w:fldChar w:fldCharType="end"/>
        </w:r>
      </w:hyperlink>
    </w:p>
    <w:p w:rsidR="00986A6A" w:rsidRDefault="00DD6F38">
      <w:pPr>
        <w:pStyle w:val="3"/>
        <w:tabs>
          <w:tab w:val="right" w:leader="dot" w:pos="8721"/>
        </w:tabs>
        <w:spacing w:line="400" w:lineRule="exact"/>
        <w:ind w:leftChars="200" w:left="420"/>
        <w:rPr>
          <w:rFonts w:ascii="Times New Roman" w:eastAsiaTheme="minorEastAsia" w:hAnsi="Times New Roman"/>
          <w:sz w:val="28"/>
          <w:szCs w:val="28"/>
        </w:rPr>
      </w:pPr>
      <w:hyperlink w:anchor="_Toc74844174" w:history="1">
        <w:r w:rsidR="00303E88">
          <w:rPr>
            <w:rStyle w:val="a7"/>
            <w:rFonts w:ascii="Times New Roman" w:eastAsia="楷体_GB2312" w:hAnsi="Times New Roman"/>
            <w:b/>
            <w:bCs/>
            <w:kern w:val="0"/>
            <w:sz w:val="28"/>
            <w:szCs w:val="28"/>
          </w:rPr>
          <w:t>8.1</w:t>
        </w:r>
        <w:r w:rsidR="00303E88">
          <w:rPr>
            <w:rStyle w:val="a7"/>
            <w:rFonts w:ascii="Times New Roman" w:eastAsia="楷体_GB2312" w:hAnsi="Times New Roman"/>
            <w:b/>
            <w:bCs/>
            <w:kern w:val="0"/>
            <w:sz w:val="28"/>
            <w:szCs w:val="28"/>
          </w:rPr>
          <w:t>预案解释</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_Toc74844174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28</w:t>
        </w:r>
        <w:r w:rsidR="00303E88">
          <w:rPr>
            <w:rFonts w:ascii="Times New Roman" w:hAnsi="Times New Roman"/>
            <w:sz w:val="28"/>
            <w:szCs w:val="28"/>
          </w:rPr>
          <w:fldChar w:fldCharType="end"/>
        </w:r>
      </w:hyperlink>
    </w:p>
    <w:p w:rsidR="00986A6A" w:rsidRDefault="00DD6F38">
      <w:pPr>
        <w:pStyle w:val="3"/>
        <w:tabs>
          <w:tab w:val="right" w:leader="dot" w:pos="8721"/>
        </w:tabs>
        <w:spacing w:line="400" w:lineRule="exact"/>
        <w:ind w:leftChars="200" w:left="420"/>
        <w:rPr>
          <w:rFonts w:ascii="Times New Roman" w:eastAsiaTheme="minorEastAsia" w:hAnsi="Times New Roman"/>
          <w:sz w:val="28"/>
          <w:szCs w:val="28"/>
        </w:rPr>
      </w:pPr>
      <w:hyperlink w:anchor="_Toc74844175" w:history="1">
        <w:r w:rsidR="00303E88">
          <w:rPr>
            <w:rStyle w:val="a7"/>
            <w:rFonts w:ascii="Times New Roman" w:eastAsia="楷体_GB2312" w:hAnsi="Times New Roman"/>
            <w:b/>
            <w:bCs/>
            <w:kern w:val="0"/>
            <w:sz w:val="28"/>
            <w:szCs w:val="28"/>
          </w:rPr>
          <w:t>8.2</w:t>
        </w:r>
        <w:r w:rsidR="00303E88">
          <w:rPr>
            <w:rStyle w:val="a7"/>
            <w:rFonts w:ascii="Times New Roman" w:eastAsia="楷体_GB2312" w:hAnsi="Times New Roman"/>
            <w:b/>
            <w:bCs/>
            <w:kern w:val="0"/>
            <w:sz w:val="28"/>
            <w:szCs w:val="28"/>
          </w:rPr>
          <w:t>预案实施时间</w:t>
        </w:r>
        <w:r w:rsidR="00303E88">
          <w:rPr>
            <w:rFonts w:ascii="Times New Roman" w:hAnsi="Times New Roman"/>
            <w:sz w:val="28"/>
            <w:szCs w:val="28"/>
          </w:rPr>
          <w:tab/>
        </w:r>
        <w:r w:rsidR="00303E88">
          <w:rPr>
            <w:rFonts w:ascii="Times New Roman" w:hAnsi="Times New Roman"/>
            <w:sz w:val="28"/>
            <w:szCs w:val="28"/>
          </w:rPr>
          <w:fldChar w:fldCharType="begin"/>
        </w:r>
        <w:r w:rsidR="00303E88">
          <w:rPr>
            <w:rFonts w:ascii="Times New Roman" w:hAnsi="Times New Roman"/>
            <w:sz w:val="28"/>
            <w:szCs w:val="28"/>
          </w:rPr>
          <w:instrText xml:space="preserve"> PAGEREF _Toc74844175 \h </w:instrText>
        </w:r>
        <w:r w:rsidR="00303E88">
          <w:rPr>
            <w:rFonts w:ascii="Times New Roman" w:hAnsi="Times New Roman"/>
            <w:sz w:val="28"/>
            <w:szCs w:val="28"/>
          </w:rPr>
        </w:r>
        <w:r w:rsidR="00303E88">
          <w:rPr>
            <w:rFonts w:ascii="Times New Roman" w:hAnsi="Times New Roman"/>
            <w:sz w:val="28"/>
            <w:szCs w:val="28"/>
          </w:rPr>
          <w:fldChar w:fldCharType="separate"/>
        </w:r>
        <w:r w:rsidR="00303E88">
          <w:rPr>
            <w:rFonts w:ascii="Times New Roman" w:hAnsi="Times New Roman"/>
            <w:sz w:val="28"/>
            <w:szCs w:val="28"/>
          </w:rPr>
          <w:t>29</w:t>
        </w:r>
        <w:r w:rsidR="00303E88">
          <w:rPr>
            <w:rFonts w:ascii="Times New Roman" w:hAnsi="Times New Roman"/>
            <w:sz w:val="28"/>
            <w:szCs w:val="28"/>
          </w:rPr>
          <w:fldChar w:fldCharType="end"/>
        </w:r>
      </w:hyperlink>
    </w:p>
    <w:p w:rsidR="00986A6A" w:rsidRDefault="00DD6F38">
      <w:pPr>
        <w:pStyle w:val="1"/>
        <w:tabs>
          <w:tab w:val="right" w:leader="dot" w:pos="8721"/>
        </w:tabs>
        <w:spacing w:line="400" w:lineRule="exact"/>
        <w:rPr>
          <w:rStyle w:val="a7"/>
          <w:rFonts w:eastAsia="黑体"/>
          <w:kern w:val="0"/>
          <w:sz w:val="28"/>
          <w:szCs w:val="28"/>
        </w:rPr>
      </w:pPr>
      <w:hyperlink w:anchor="_Toc74844176" w:history="1">
        <w:r w:rsidR="00303E88">
          <w:rPr>
            <w:rStyle w:val="a7"/>
            <w:rFonts w:eastAsia="黑体"/>
            <w:kern w:val="0"/>
            <w:sz w:val="28"/>
            <w:szCs w:val="28"/>
          </w:rPr>
          <w:t>附件</w:t>
        </w:r>
        <w:r w:rsidR="00303E88">
          <w:rPr>
            <w:rStyle w:val="a7"/>
            <w:rFonts w:eastAsia="黑体"/>
            <w:kern w:val="0"/>
            <w:sz w:val="28"/>
            <w:szCs w:val="28"/>
          </w:rPr>
          <w:t>1</w:t>
        </w:r>
        <w:r w:rsidR="00303E88">
          <w:rPr>
            <w:rStyle w:val="a7"/>
            <w:rFonts w:eastAsia="黑体"/>
            <w:kern w:val="0"/>
            <w:sz w:val="28"/>
            <w:szCs w:val="28"/>
          </w:rPr>
          <w:t>环境污染事件分级标准</w:t>
        </w:r>
        <w:r w:rsidR="00303E88">
          <w:rPr>
            <w:rStyle w:val="a7"/>
            <w:rFonts w:eastAsia="黑体"/>
            <w:kern w:val="0"/>
            <w:sz w:val="28"/>
            <w:szCs w:val="28"/>
          </w:rPr>
          <w:tab/>
        </w:r>
        <w:r w:rsidR="00303E88">
          <w:rPr>
            <w:rStyle w:val="a7"/>
            <w:rFonts w:eastAsia="黑体"/>
            <w:kern w:val="0"/>
            <w:sz w:val="28"/>
            <w:szCs w:val="28"/>
          </w:rPr>
          <w:fldChar w:fldCharType="begin"/>
        </w:r>
        <w:r w:rsidR="00303E88">
          <w:rPr>
            <w:rStyle w:val="a7"/>
            <w:rFonts w:eastAsia="黑体"/>
            <w:kern w:val="0"/>
            <w:sz w:val="28"/>
            <w:szCs w:val="28"/>
          </w:rPr>
          <w:instrText xml:space="preserve"> PAGEREF _Toc74844176 \h </w:instrText>
        </w:r>
        <w:r w:rsidR="00303E88">
          <w:rPr>
            <w:rStyle w:val="a7"/>
            <w:rFonts w:eastAsia="黑体"/>
            <w:kern w:val="0"/>
            <w:sz w:val="28"/>
            <w:szCs w:val="28"/>
          </w:rPr>
        </w:r>
        <w:r w:rsidR="00303E88">
          <w:rPr>
            <w:rStyle w:val="a7"/>
            <w:rFonts w:eastAsia="黑体"/>
            <w:kern w:val="0"/>
            <w:sz w:val="28"/>
            <w:szCs w:val="28"/>
          </w:rPr>
          <w:fldChar w:fldCharType="separate"/>
        </w:r>
        <w:r w:rsidR="00303E88">
          <w:rPr>
            <w:rStyle w:val="a7"/>
            <w:rFonts w:eastAsia="黑体"/>
            <w:kern w:val="0"/>
            <w:sz w:val="28"/>
            <w:szCs w:val="28"/>
          </w:rPr>
          <w:t>30</w:t>
        </w:r>
        <w:r w:rsidR="00303E88">
          <w:rPr>
            <w:rStyle w:val="a7"/>
            <w:rFonts w:eastAsia="黑体"/>
            <w:kern w:val="0"/>
            <w:sz w:val="28"/>
            <w:szCs w:val="28"/>
          </w:rPr>
          <w:fldChar w:fldCharType="end"/>
        </w:r>
      </w:hyperlink>
    </w:p>
    <w:p w:rsidR="00986A6A" w:rsidRDefault="00DD6F38">
      <w:pPr>
        <w:pStyle w:val="1"/>
        <w:tabs>
          <w:tab w:val="right" w:leader="dot" w:pos="8721"/>
        </w:tabs>
        <w:spacing w:line="400" w:lineRule="exact"/>
        <w:rPr>
          <w:rStyle w:val="a7"/>
          <w:rFonts w:eastAsia="黑体"/>
          <w:kern w:val="0"/>
          <w:sz w:val="28"/>
          <w:szCs w:val="28"/>
        </w:rPr>
      </w:pPr>
      <w:hyperlink w:anchor="_Toc74844178" w:history="1">
        <w:r w:rsidR="00303E88">
          <w:rPr>
            <w:rStyle w:val="a7"/>
            <w:rFonts w:eastAsia="黑体"/>
            <w:kern w:val="0"/>
            <w:sz w:val="28"/>
            <w:szCs w:val="28"/>
          </w:rPr>
          <w:t>附件</w:t>
        </w:r>
        <w:r w:rsidR="00303E88">
          <w:rPr>
            <w:rStyle w:val="a7"/>
            <w:rFonts w:eastAsia="黑体"/>
            <w:kern w:val="0"/>
            <w:sz w:val="28"/>
            <w:szCs w:val="28"/>
          </w:rPr>
          <w:t>2</w:t>
        </w:r>
        <w:r w:rsidR="00303E88">
          <w:rPr>
            <w:rStyle w:val="a7"/>
            <w:rFonts w:eastAsia="黑体"/>
            <w:kern w:val="0"/>
            <w:sz w:val="28"/>
            <w:szCs w:val="28"/>
          </w:rPr>
          <w:t>省生态环境事件指挥部工作职责</w:t>
        </w:r>
        <w:r w:rsidR="00303E88">
          <w:rPr>
            <w:rStyle w:val="a7"/>
            <w:rFonts w:eastAsia="黑体"/>
            <w:kern w:val="0"/>
            <w:sz w:val="28"/>
            <w:szCs w:val="28"/>
          </w:rPr>
          <w:tab/>
        </w:r>
        <w:r w:rsidR="00303E88">
          <w:rPr>
            <w:rStyle w:val="a7"/>
            <w:rFonts w:eastAsia="黑体"/>
            <w:kern w:val="0"/>
            <w:sz w:val="28"/>
            <w:szCs w:val="28"/>
          </w:rPr>
          <w:fldChar w:fldCharType="begin"/>
        </w:r>
        <w:r w:rsidR="00303E88">
          <w:rPr>
            <w:rStyle w:val="a7"/>
            <w:rFonts w:eastAsia="黑体"/>
            <w:kern w:val="0"/>
            <w:sz w:val="28"/>
            <w:szCs w:val="28"/>
          </w:rPr>
          <w:instrText xml:space="preserve"> PAGEREF _Toc74844178 \h </w:instrText>
        </w:r>
        <w:r w:rsidR="00303E88">
          <w:rPr>
            <w:rStyle w:val="a7"/>
            <w:rFonts w:eastAsia="黑体"/>
            <w:kern w:val="0"/>
            <w:sz w:val="28"/>
            <w:szCs w:val="28"/>
          </w:rPr>
        </w:r>
        <w:r w:rsidR="00303E88">
          <w:rPr>
            <w:rStyle w:val="a7"/>
            <w:rFonts w:eastAsia="黑体"/>
            <w:kern w:val="0"/>
            <w:sz w:val="28"/>
            <w:szCs w:val="28"/>
          </w:rPr>
          <w:fldChar w:fldCharType="separate"/>
        </w:r>
        <w:r w:rsidR="00303E88">
          <w:rPr>
            <w:rStyle w:val="a7"/>
            <w:rFonts w:eastAsia="黑体"/>
            <w:kern w:val="0"/>
            <w:sz w:val="28"/>
            <w:szCs w:val="28"/>
          </w:rPr>
          <w:t>33</w:t>
        </w:r>
        <w:r w:rsidR="00303E88">
          <w:rPr>
            <w:rStyle w:val="a7"/>
            <w:rFonts w:eastAsia="黑体"/>
            <w:kern w:val="0"/>
            <w:sz w:val="28"/>
            <w:szCs w:val="28"/>
          </w:rPr>
          <w:fldChar w:fldCharType="end"/>
        </w:r>
      </w:hyperlink>
    </w:p>
    <w:p w:rsidR="00986A6A" w:rsidRDefault="00DD6F38">
      <w:pPr>
        <w:pStyle w:val="1"/>
        <w:tabs>
          <w:tab w:val="right" w:leader="dot" w:pos="8721"/>
        </w:tabs>
        <w:spacing w:line="400" w:lineRule="exact"/>
        <w:rPr>
          <w:rStyle w:val="a7"/>
          <w:rFonts w:eastAsia="黑体"/>
          <w:kern w:val="0"/>
          <w:sz w:val="28"/>
          <w:szCs w:val="28"/>
        </w:rPr>
      </w:pPr>
      <w:hyperlink w:anchor="_Toc74844180" w:history="1">
        <w:r w:rsidR="00303E88">
          <w:rPr>
            <w:rStyle w:val="a7"/>
            <w:rFonts w:eastAsia="黑体"/>
            <w:kern w:val="0"/>
            <w:sz w:val="28"/>
            <w:szCs w:val="28"/>
          </w:rPr>
          <w:t>附件</w:t>
        </w:r>
        <w:r w:rsidR="00303E88">
          <w:rPr>
            <w:rStyle w:val="a7"/>
            <w:rFonts w:eastAsia="黑体"/>
            <w:kern w:val="0"/>
            <w:sz w:val="28"/>
            <w:szCs w:val="28"/>
          </w:rPr>
          <w:t>3</w:t>
        </w:r>
        <w:r w:rsidR="00303E88">
          <w:rPr>
            <w:rStyle w:val="a7"/>
            <w:rFonts w:eastAsia="黑体"/>
            <w:kern w:val="0"/>
            <w:sz w:val="28"/>
            <w:szCs w:val="28"/>
          </w:rPr>
          <w:t>环境污染事件应急处置工作流程卡</w:t>
        </w:r>
        <w:r w:rsidR="00303E88">
          <w:rPr>
            <w:rStyle w:val="a7"/>
            <w:rFonts w:eastAsia="黑体"/>
            <w:kern w:val="0"/>
            <w:sz w:val="28"/>
            <w:szCs w:val="28"/>
          </w:rPr>
          <w:tab/>
        </w:r>
        <w:r w:rsidR="00303E88">
          <w:rPr>
            <w:rStyle w:val="a7"/>
            <w:rFonts w:eastAsia="黑体"/>
            <w:kern w:val="0"/>
            <w:sz w:val="28"/>
            <w:szCs w:val="28"/>
          </w:rPr>
          <w:fldChar w:fldCharType="begin"/>
        </w:r>
        <w:r w:rsidR="00303E88">
          <w:rPr>
            <w:rStyle w:val="a7"/>
            <w:rFonts w:eastAsia="黑体"/>
            <w:kern w:val="0"/>
            <w:sz w:val="28"/>
            <w:szCs w:val="28"/>
          </w:rPr>
          <w:instrText xml:space="preserve"> PAGEREF _Toc74844180 \h </w:instrText>
        </w:r>
        <w:r w:rsidR="00303E88">
          <w:rPr>
            <w:rStyle w:val="a7"/>
            <w:rFonts w:eastAsia="黑体"/>
            <w:kern w:val="0"/>
            <w:sz w:val="28"/>
            <w:szCs w:val="28"/>
          </w:rPr>
        </w:r>
        <w:r w:rsidR="00303E88">
          <w:rPr>
            <w:rStyle w:val="a7"/>
            <w:rFonts w:eastAsia="黑体"/>
            <w:kern w:val="0"/>
            <w:sz w:val="28"/>
            <w:szCs w:val="28"/>
          </w:rPr>
          <w:fldChar w:fldCharType="separate"/>
        </w:r>
        <w:r w:rsidR="00303E88">
          <w:rPr>
            <w:rStyle w:val="a7"/>
            <w:rFonts w:eastAsia="黑体"/>
            <w:kern w:val="0"/>
            <w:sz w:val="28"/>
            <w:szCs w:val="28"/>
          </w:rPr>
          <w:t>37</w:t>
        </w:r>
        <w:r w:rsidR="00303E88">
          <w:rPr>
            <w:rStyle w:val="a7"/>
            <w:rFonts w:eastAsia="黑体"/>
            <w:kern w:val="0"/>
            <w:sz w:val="28"/>
            <w:szCs w:val="28"/>
          </w:rPr>
          <w:fldChar w:fldCharType="end"/>
        </w:r>
      </w:hyperlink>
    </w:p>
    <w:p w:rsidR="00986A6A" w:rsidRDefault="00DD6F38">
      <w:pPr>
        <w:pStyle w:val="1"/>
        <w:tabs>
          <w:tab w:val="right" w:leader="dot" w:pos="8721"/>
        </w:tabs>
        <w:spacing w:line="400" w:lineRule="exact"/>
        <w:rPr>
          <w:rStyle w:val="a7"/>
          <w:rFonts w:eastAsia="黑体"/>
          <w:kern w:val="0"/>
          <w:sz w:val="28"/>
          <w:szCs w:val="28"/>
        </w:rPr>
      </w:pPr>
      <w:hyperlink w:anchor="_Toc74844182" w:history="1">
        <w:r w:rsidR="00303E88">
          <w:rPr>
            <w:rStyle w:val="a7"/>
            <w:rFonts w:eastAsia="黑体"/>
            <w:kern w:val="0"/>
            <w:sz w:val="28"/>
            <w:szCs w:val="28"/>
          </w:rPr>
          <w:t>附件</w:t>
        </w:r>
        <w:r w:rsidR="00303E88">
          <w:rPr>
            <w:rStyle w:val="a7"/>
            <w:rFonts w:eastAsia="黑体"/>
            <w:kern w:val="0"/>
            <w:sz w:val="28"/>
            <w:szCs w:val="28"/>
          </w:rPr>
          <w:t>4</w:t>
        </w:r>
        <w:r w:rsidR="00303E88">
          <w:rPr>
            <w:rStyle w:val="a7"/>
            <w:rFonts w:eastAsia="黑体"/>
            <w:kern w:val="0"/>
            <w:sz w:val="28"/>
            <w:szCs w:val="28"/>
          </w:rPr>
          <w:t>重特大环境污染事件应急组织指挥体系参考模板图</w:t>
        </w:r>
        <w:r w:rsidR="00303E88">
          <w:rPr>
            <w:rStyle w:val="a7"/>
            <w:rFonts w:eastAsia="黑体"/>
            <w:kern w:val="0"/>
            <w:sz w:val="28"/>
            <w:szCs w:val="28"/>
          </w:rPr>
          <w:tab/>
        </w:r>
        <w:r w:rsidR="00303E88">
          <w:rPr>
            <w:rStyle w:val="a7"/>
            <w:rFonts w:eastAsia="黑体"/>
            <w:kern w:val="0"/>
            <w:sz w:val="28"/>
            <w:szCs w:val="28"/>
          </w:rPr>
          <w:fldChar w:fldCharType="begin"/>
        </w:r>
        <w:r w:rsidR="00303E88">
          <w:rPr>
            <w:rStyle w:val="a7"/>
            <w:rFonts w:eastAsia="黑体"/>
            <w:kern w:val="0"/>
            <w:sz w:val="28"/>
            <w:szCs w:val="28"/>
          </w:rPr>
          <w:instrText xml:space="preserve"> PAGEREF _Toc74844182 \h </w:instrText>
        </w:r>
        <w:r w:rsidR="00303E88">
          <w:rPr>
            <w:rStyle w:val="a7"/>
            <w:rFonts w:eastAsia="黑体"/>
            <w:kern w:val="0"/>
            <w:sz w:val="28"/>
            <w:szCs w:val="28"/>
          </w:rPr>
        </w:r>
        <w:r w:rsidR="00303E88">
          <w:rPr>
            <w:rStyle w:val="a7"/>
            <w:rFonts w:eastAsia="黑体"/>
            <w:kern w:val="0"/>
            <w:sz w:val="28"/>
            <w:szCs w:val="28"/>
          </w:rPr>
          <w:fldChar w:fldCharType="separate"/>
        </w:r>
        <w:r w:rsidR="00303E88">
          <w:rPr>
            <w:rStyle w:val="a7"/>
            <w:rFonts w:eastAsia="黑体"/>
            <w:kern w:val="0"/>
            <w:sz w:val="28"/>
            <w:szCs w:val="28"/>
          </w:rPr>
          <w:t>38</w:t>
        </w:r>
        <w:r w:rsidR="00303E88">
          <w:rPr>
            <w:rStyle w:val="a7"/>
            <w:rFonts w:eastAsia="黑体"/>
            <w:kern w:val="0"/>
            <w:sz w:val="28"/>
            <w:szCs w:val="28"/>
          </w:rPr>
          <w:fldChar w:fldCharType="end"/>
        </w:r>
      </w:hyperlink>
    </w:p>
    <w:p w:rsidR="00986A6A" w:rsidRDefault="00DD6F38">
      <w:pPr>
        <w:pStyle w:val="1"/>
        <w:tabs>
          <w:tab w:val="right" w:leader="dot" w:pos="8721"/>
        </w:tabs>
        <w:spacing w:line="400" w:lineRule="exact"/>
        <w:rPr>
          <w:rStyle w:val="a7"/>
          <w:rFonts w:eastAsia="黑体"/>
          <w:kern w:val="0"/>
          <w:sz w:val="28"/>
          <w:szCs w:val="28"/>
        </w:rPr>
      </w:pPr>
      <w:hyperlink w:anchor="_Toc74844184" w:history="1">
        <w:r w:rsidR="00303E88">
          <w:rPr>
            <w:rStyle w:val="a7"/>
            <w:rFonts w:eastAsia="黑体"/>
            <w:kern w:val="0"/>
            <w:sz w:val="28"/>
            <w:szCs w:val="28"/>
          </w:rPr>
          <w:t>附件</w:t>
        </w:r>
        <w:r w:rsidR="00303E88">
          <w:rPr>
            <w:rStyle w:val="a7"/>
            <w:rFonts w:eastAsia="黑体"/>
            <w:kern w:val="0"/>
            <w:sz w:val="28"/>
            <w:szCs w:val="28"/>
          </w:rPr>
          <w:t>5</w:t>
        </w:r>
        <w:r w:rsidR="00303E88">
          <w:rPr>
            <w:rStyle w:val="a7"/>
            <w:rFonts w:eastAsia="黑体"/>
            <w:kern w:val="0"/>
            <w:sz w:val="28"/>
            <w:szCs w:val="28"/>
          </w:rPr>
          <w:t>省级环境污染事件报告联系方式</w:t>
        </w:r>
        <w:r w:rsidR="00303E88">
          <w:rPr>
            <w:rStyle w:val="a7"/>
            <w:rFonts w:eastAsia="黑体"/>
            <w:kern w:val="0"/>
            <w:sz w:val="28"/>
            <w:szCs w:val="28"/>
          </w:rPr>
          <w:tab/>
        </w:r>
        <w:r w:rsidR="00303E88">
          <w:rPr>
            <w:rStyle w:val="a7"/>
            <w:rFonts w:eastAsia="黑体"/>
            <w:kern w:val="0"/>
            <w:sz w:val="28"/>
            <w:szCs w:val="28"/>
          </w:rPr>
          <w:fldChar w:fldCharType="begin"/>
        </w:r>
        <w:r w:rsidR="00303E88">
          <w:rPr>
            <w:rStyle w:val="a7"/>
            <w:rFonts w:eastAsia="黑体"/>
            <w:kern w:val="0"/>
            <w:sz w:val="28"/>
            <w:szCs w:val="28"/>
          </w:rPr>
          <w:instrText xml:space="preserve"> PAGEREF _Toc74844184 \h </w:instrText>
        </w:r>
        <w:r w:rsidR="00303E88">
          <w:rPr>
            <w:rStyle w:val="a7"/>
            <w:rFonts w:eastAsia="黑体"/>
            <w:kern w:val="0"/>
            <w:sz w:val="28"/>
            <w:szCs w:val="28"/>
          </w:rPr>
        </w:r>
        <w:r w:rsidR="00303E88">
          <w:rPr>
            <w:rStyle w:val="a7"/>
            <w:rFonts w:eastAsia="黑体"/>
            <w:kern w:val="0"/>
            <w:sz w:val="28"/>
            <w:szCs w:val="28"/>
          </w:rPr>
          <w:fldChar w:fldCharType="separate"/>
        </w:r>
        <w:r w:rsidR="00303E88">
          <w:rPr>
            <w:rStyle w:val="a7"/>
            <w:rFonts w:eastAsia="黑体"/>
            <w:kern w:val="0"/>
            <w:sz w:val="28"/>
            <w:szCs w:val="28"/>
          </w:rPr>
          <w:t>39</w:t>
        </w:r>
        <w:r w:rsidR="00303E88">
          <w:rPr>
            <w:rStyle w:val="a7"/>
            <w:rFonts w:eastAsia="黑体"/>
            <w:kern w:val="0"/>
            <w:sz w:val="28"/>
            <w:szCs w:val="28"/>
          </w:rPr>
          <w:fldChar w:fldCharType="end"/>
        </w:r>
      </w:hyperlink>
    </w:p>
    <w:p w:rsidR="00986A6A" w:rsidRDefault="00303E88">
      <w:pPr>
        <w:pStyle w:val="a0"/>
        <w:spacing w:line="400" w:lineRule="exact"/>
      </w:pPr>
      <w:r>
        <w:rPr>
          <w:sz w:val="28"/>
          <w:szCs w:val="28"/>
        </w:rPr>
        <w:fldChar w:fldCharType="end"/>
      </w:r>
    </w:p>
    <w:p w:rsidR="00986A6A" w:rsidRDefault="00986A6A">
      <w:pPr>
        <w:shd w:val="clear" w:color="auto" w:fill="FFFFFF"/>
        <w:overflowPunct w:val="0"/>
        <w:topLinePunct/>
        <w:spacing w:line="600" w:lineRule="exact"/>
        <w:ind w:firstLine="641"/>
        <w:rPr>
          <w:rFonts w:eastAsia="黑体"/>
          <w:kern w:val="0"/>
          <w:sz w:val="32"/>
          <w:szCs w:val="32"/>
        </w:rPr>
      </w:pPr>
      <w:bookmarkStart w:id="0" w:name="_Toc62636308"/>
      <w:bookmarkStart w:id="1" w:name="_Toc53565988"/>
      <w:bookmarkStart w:id="2" w:name="_Toc30794"/>
      <w:bookmarkStart w:id="3" w:name="_Toc64640299"/>
      <w:bookmarkStart w:id="4" w:name="_Toc31370"/>
      <w:bookmarkStart w:id="5" w:name="_Toc32709"/>
      <w:bookmarkStart w:id="6" w:name="_Toc56433594"/>
      <w:bookmarkStart w:id="7" w:name="_Toc23236"/>
      <w:bookmarkStart w:id="8" w:name="_Toc19480"/>
      <w:bookmarkStart w:id="9" w:name="_Toc66260395"/>
      <w:bookmarkStart w:id="10" w:name="_Toc4889"/>
      <w:bookmarkStart w:id="11" w:name="_Toc16656"/>
      <w:bookmarkStart w:id="12" w:name="_Toc66804853"/>
      <w:bookmarkStart w:id="13" w:name="_Toc14104"/>
      <w:bookmarkStart w:id="14" w:name="_Toc12017"/>
      <w:bookmarkStart w:id="15" w:name="_Toc53566922"/>
      <w:bookmarkStart w:id="16" w:name="_Toc13603"/>
      <w:bookmarkStart w:id="17" w:name="_Toc487471694"/>
      <w:bookmarkStart w:id="18" w:name="_Toc60989338"/>
      <w:bookmarkStart w:id="19" w:name="_Toc11394"/>
      <w:bookmarkStart w:id="20" w:name="_Toc486602592"/>
      <w:bookmarkStart w:id="21" w:name="_Toc5257"/>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pPr>
    </w:p>
    <w:p w:rsidR="00986A6A" w:rsidRDefault="00986A6A">
      <w:pPr>
        <w:shd w:val="clear" w:color="auto" w:fill="FFFFFF"/>
        <w:overflowPunct w:val="0"/>
        <w:topLinePunct/>
        <w:spacing w:line="600" w:lineRule="exact"/>
        <w:ind w:firstLine="641"/>
        <w:rPr>
          <w:rFonts w:eastAsia="黑体"/>
          <w:kern w:val="0"/>
          <w:sz w:val="32"/>
          <w:szCs w:val="32"/>
        </w:rPr>
        <w:sectPr w:rsidR="00986A6A">
          <w:footerReference w:type="even" r:id="rId7"/>
          <w:footerReference w:type="default" r:id="rId8"/>
          <w:footerReference w:type="first" r:id="rId9"/>
          <w:pgSz w:w="11906" w:h="16838"/>
          <w:pgMar w:top="2098" w:right="1587" w:bottom="1247" w:left="1588" w:header="851" w:footer="992" w:gutter="0"/>
          <w:pgNumType w:start="1"/>
          <w:cols w:space="720"/>
          <w:titlePg/>
          <w:docGrid w:type="lines" w:linePitch="312"/>
        </w:sectPr>
      </w:pPr>
    </w:p>
    <w:p w:rsidR="00986A6A" w:rsidRDefault="00303E88">
      <w:pPr>
        <w:shd w:val="clear" w:color="auto" w:fill="FFFFFF"/>
        <w:overflowPunct w:val="0"/>
        <w:topLinePunct/>
        <w:spacing w:line="600" w:lineRule="exact"/>
        <w:ind w:firstLine="641"/>
        <w:outlineLvl w:val="0"/>
        <w:rPr>
          <w:kern w:val="0"/>
          <w:szCs w:val="21"/>
        </w:rPr>
      </w:pPr>
      <w:bookmarkStart w:id="22" w:name="_Toc74844094"/>
      <w:bookmarkStart w:id="23" w:name="_Toc30897"/>
      <w:bookmarkStart w:id="24" w:name="_Toc4833"/>
      <w:bookmarkStart w:id="25" w:name="_Toc9763"/>
      <w:r>
        <w:rPr>
          <w:rFonts w:eastAsia="黑体"/>
          <w:kern w:val="0"/>
          <w:sz w:val="32"/>
          <w:szCs w:val="32"/>
        </w:rPr>
        <w:lastRenderedPageBreak/>
        <w:t>1</w:t>
      </w:r>
      <w:r>
        <w:rPr>
          <w:rFonts w:eastAsia="黑体"/>
          <w:kern w:val="0"/>
          <w:sz w:val="32"/>
          <w:szCs w:val="32"/>
        </w:rPr>
        <w:t>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86A6A" w:rsidRDefault="00303E88">
      <w:pPr>
        <w:shd w:val="clear" w:color="auto" w:fill="FFFFFF"/>
        <w:overflowPunct w:val="0"/>
        <w:topLinePunct/>
        <w:spacing w:line="600" w:lineRule="exact"/>
        <w:ind w:firstLine="641"/>
        <w:outlineLvl w:val="0"/>
        <w:rPr>
          <w:rFonts w:eastAsia="楷体_GB2312"/>
          <w:kern w:val="0"/>
          <w:szCs w:val="21"/>
        </w:rPr>
      </w:pPr>
      <w:bookmarkStart w:id="26" w:name="_Toc27352"/>
      <w:bookmarkStart w:id="27" w:name="_Toc31669"/>
      <w:bookmarkStart w:id="28" w:name="_Toc14011"/>
      <w:bookmarkStart w:id="29" w:name="_Toc10925"/>
      <w:bookmarkStart w:id="30" w:name="_Toc32273"/>
      <w:bookmarkStart w:id="31" w:name="_Toc20089"/>
      <w:bookmarkStart w:id="32" w:name="_Toc24363"/>
      <w:bookmarkStart w:id="33" w:name="_Toc1248"/>
      <w:bookmarkStart w:id="34" w:name="_Toc56433595"/>
      <w:bookmarkStart w:id="35" w:name="_Toc53565989"/>
      <w:bookmarkStart w:id="36" w:name="_Toc20793"/>
      <w:bookmarkStart w:id="37" w:name="_Toc60989339"/>
      <w:bookmarkStart w:id="38" w:name="_Toc64640300"/>
      <w:bookmarkStart w:id="39" w:name="_Toc26138"/>
      <w:bookmarkStart w:id="40" w:name="_Toc66804854"/>
      <w:bookmarkStart w:id="41" w:name="_Toc30651"/>
      <w:bookmarkStart w:id="42" w:name="_Toc53566923"/>
      <w:bookmarkStart w:id="43" w:name="_Toc487471695"/>
      <w:bookmarkStart w:id="44" w:name="_Toc486602593"/>
      <w:bookmarkStart w:id="45" w:name="_Toc62636309"/>
      <w:bookmarkStart w:id="46" w:name="_Toc66260396"/>
      <w:bookmarkStart w:id="47" w:name="_Toc5950"/>
      <w:bookmarkStart w:id="48" w:name="_Toc32066"/>
      <w:bookmarkStart w:id="49" w:name="_Toc2444"/>
      <w:bookmarkStart w:id="50" w:name="_Toc5591"/>
      <w:bookmarkStart w:id="51" w:name="_Toc74844095"/>
      <w:r>
        <w:rPr>
          <w:rFonts w:eastAsia="楷体_GB2312"/>
          <w:b/>
          <w:bCs/>
          <w:kern w:val="0"/>
          <w:sz w:val="32"/>
          <w:szCs w:val="32"/>
        </w:rPr>
        <w:t>1.1</w:t>
      </w:r>
      <w:r>
        <w:rPr>
          <w:rFonts w:eastAsia="楷体_GB2312"/>
          <w:b/>
          <w:bCs/>
          <w:kern w:val="0"/>
          <w:sz w:val="32"/>
          <w:szCs w:val="32"/>
        </w:rPr>
        <w:t>编制目的</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986A6A" w:rsidRDefault="00303E88">
      <w:pPr>
        <w:shd w:val="clear" w:color="auto" w:fill="FFFFFF"/>
        <w:overflowPunct w:val="0"/>
        <w:topLinePunct/>
        <w:spacing w:line="600" w:lineRule="exact"/>
        <w:ind w:firstLine="640"/>
        <w:rPr>
          <w:rFonts w:eastAsia="仿宋_GB2312"/>
          <w:kern w:val="0"/>
          <w:szCs w:val="21"/>
        </w:rPr>
      </w:pPr>
      <w:r>
        <w:rPr>
          <w:rFonts w:eastAsia="仿宋_GB2312"/>
          <w:sz w:val="32"/>
          <w:szCs w:val="32"/>
        </w:rPr>
        <w:t>深入</w:t>
      </w:r>
      <w:r>
        <w:rPr>
          <w:rFonts w:eastAsia="仿宋_GB2312" w:hint="eastAsia"/>
          <w:sz w:val="32"/>
          <w:szCs w:val="32"/>
        </w:rPr>
        <w:t>贯彻落实</w:t>
      </w:r>
      <w:r>
        <w:rPr>
          <w:rFonts w:eastAsia="仿宋_GB2312"/>
          <w:sz w:val="32"/>
          <w:szCs w:val="32"/>
        </w:rPr>
        <w:t>习近平生态文明思想</w:t>
      </w:r>
      <w:r>
        <w:rPr>
          <w:rFonts w:eastAsia="仿宋_GB2312" w:hint="eastAsia"/>
          <w:sz w:val="32"/>
          <w:szCs w:val="32"/>
        </w:rPr>
        <w:t>和</w:t>
      </w:r>
      <w:r>
        <w:rPr>
          <w:rFonts w:eastAsia="仿宋_GB2312"/>
          <w:sz w:val="32"/>
          <w:szCs w:val="32"/>
        </w:rPr>
        <w:t>防范化解重大风险的重要论述，</w:t>
      </w:r>
      <w:r>
        <w:rPr>
          <w:rFonts w:eastAsia="仿宋_GB2312" w:hint="eastAsia"/>
          <w:sz w:val="32"/>
          <w:szCs w:val="32"/>
        </w:rPr>
        <w:t>坚持总体国家安全观，</w:t>
      </w:r>
      <w:r>
        <w:rPr>
          <w:rFonts w:eastAsia="仿宋_GB2312"/>
          <w:kern w:val="0"/>
          <w:sz w:val="32"/>
          <w:szCs w:val="32"/>
        </w:rPr>
        <w:t>健全</w:t>
      </w:r>
      <w:r>
        <w:rPr>
          <w:rFonts w:eastAsia="仿宋_GB2312" w:hint="eastAsia"/>
          <w:kern w:val="0"/>
          <w:sz w:val="32"/>
          <w:szCs w:val="32"/>
        </w:rPr>
        <w:t>全</w:t>
      </w:r>
      <w:r>
        <w:rPr>
          <w:rFonts w:eastAsia="仿宋_GB2312"/>
          <w:kern w:val="0"/>
          <w:sz w:val="32"/>
          <w:szCs w:val="32"/>
        </w:rPr>
        <w:t>省</w:t>
      </w:r>
      <w:r>
        <w:rPr>
          <w:rFonts w:eastAsia="仿宋_GB2312" w:hint="eastAsia"/>
          <w:kern w:val="0"/>
          <w:sz w:val="32"/>
          <w:szCs w:val="32"/>
        </w:rPr>
        <w:t>环境污染事件</w:t>
      </w:r>
      <w:r>
        <w:rPr>
          <w:rFonts w:eastAsia="仿宋_GB2312"/>
          <w:kern w:val="0"/>
          <w:sz w:val="32"/>
          <w:szCs w:val="32"/>
        </w:rPr>
        <w:t>应急</w:t>
      </w:r>
      <w:r>
        <w:rPr>
          <w:rFonts w:eastAsia="仿宋_GB2312" w:hint="eastAsia"/>
          <w:kern w:val="0"/>
          <w:sz w:val="32"/>
          <w:szCs w:val="32"/>
        </w:rPr>
        <w:t>工作</w:t>
      </w:r>
      <w:r>
        <w:rPr>
          <w:rFonts w:eastAsia="仿宋_GB2312"/>
          <w:kern w:val="0"/>
          <w:sz w:val="32"/>
          <w:szCs w:val="32"/>
        </w:rPr>
        <w:t>机制，提高</w:t>
      </w:r>
      <w:r>
        <w:rPr>
          <w:rFonts w:eastAsia="仿宋_GB2312" w:hint="eastAsia"/>
          <w:kern w:val="0"/>
          <w:sz w:val="32"/>
          <w:szCs w:val="32"/>
        </w:rPr>
        <w:t>环境污染事件的预防、预警和</w:t>
      </w:r>
      <w:r>
        <w:rPr>
          <w:rFonts w:eastAsia="仿宋_GB2312"/>
          <w:kern w:val="0"/>
          <w:sz w:val="32"/>
          <w:szCs w:val="32"/>
        </w:rPr>
        <w:t>处置能力，控制、减轻和消除</w:t>
      </w:r>
      <w:r>
        <w:rPr>
          <w:rFonts w:eastAsia="仿宋_GB2312" w:hint="eastAsia"/>
          <w:kern w:val="0"/>
          <w:sz w:val="32"/>
          <w:szCs w:val="32"/>
        </w:rPr>
        <w:t>环境污染事件</w:t>
      </w:r>
      <w:r>
        <w:rPr>
          <w:rFonts w:eastAsia="仿宋_GB2312"/>
          <w:kern w:val="0"/>
          <w:sz w:val="32"/>
          <w:szCs w:val="32"/>
        </w:rPr>
        <w:t>的风险以及危害，保障公众生命健康和财产安全，维护</w:t>
      </w:r>
      <w:r>
        <w:rPr>
          <w:rFonts w:eastAsia="仿宋_GB2312" w:hint="eastAsia"/>
          <w:kern w:val="0"/>
          <w:sz w:val="32"/>
          <w:szCs w:val="32"/>
        </w:rPr>
        <w:t>生态环境安全和社会稳定</w:t>
      </w:r>
      <w:r>
        <w:rPr>
          <w:rFonts w:eastAsia="仿宋_GB2312"/>
          <w:kern w:val="0"/>
          <w:sz w:val="32"/>
          <w:szCs w:val="32"/>
        </w:rPr>
        <w:t>，促进经济社会</w:t>
      </w:r>
      <w:r>
        <w:rPr>
          <w:rFonts w:eastAsia="仿宋_GB2312" w:hint="eastAsia"/>
          <w:kern w:val="0"/>
          <w:sz w:val="32"/>
          <w:szCs w:val="32"/>
        </w:rPr>
        <w:t>高质量</w:t>
      </w:r>
      <w:r>
        <w:rPr>
          <w:rFonts w:eastAsia="仿宋_GB2312"/>
          <w:kern w:val="0"/>
          <w:sz w:val="32"/>
          <w:szCs w:val="32"/>
        </w:rPr>
        <w:t>、可持续发展。</w:t>
      </w:r>
    </w:p>
    <w:p w:rsidR="00986A6A" w:rsidRDefault="00303E88">
      <w:pPr>
        <w:shd w:val="clear" w:color="auto" w:fill="FFFFFF"/>
        <w:overflowPunct w:val="0"/>
        <w:topLinePunct/>
        <w:spacing w:line="600" w:lineRule="exact"/>
        <w:ind w:firstLine="641"/>
        <w:outlineLvl w:val="0"/>
        <w:rPr>
          <w:rFonts w:eastAsia="楷体_GB2312"/>
          <w:b/>
          <w:bCs/>
          <w:kern w:val="0"/>
          <w:sz w:val="32"/>
          <w:szCs w:val="32"/>
        </w:rPr>
      </w:pPr>
      <w:bookmarkStart w:id="52" w:name="_Toc56433596"/>
      <w:bookmarkStart w:id="53" w:name="_Toc1265"/>
      <w:bookmarkStart w:id="54" w:name="_Toc17025"/>
      <w:bookmarkStart w:id="55" w:name="_Toc66260397"/>
      <w:bookmarkStart w:id="56" w:name="_Toc16314"/>
      <w:bookmarkStart w:id="57" w:name="_Toc29630"/>
      <w:bookmarkStart w:id="58" w:name="_Toc51"/>
      <w:bookmarkStart w:id="59" w:name="_Toc486602594"/>
      <w:bookmarkStart w:id="60" w:name="_Toc23053"/>
      <w:bookmarkStart w:id="61" w:name="_Toc64640301"/>
      <w:bookmarkStart w:id="62" w:name="_Toc62636310"/>
      <w:bookmarkStart w:id="63" w:name="_Toc487471696"/>
      <w:bookmarkStart w:id="64" w:name="_Toc12247"/>
      <w:bookmarkStart w:id="65" w:name="_Toc60989340"/>
      <w:bookmarkStart w:id="66" w:name="_Toc74844096"/>
      <w:bookmarkStart w:id="67" w:name="_Toc53565990"/>
      <w:bookmarkStart w:id="68" w:name="_Toc29847"/>
      <w:bookmarkStart w:id="69" w:name="_Toc12223"/>
      <w:bookmarkStart w:id="70" w:name="_Toc14641"/>
      <w:bookmarkStart w:id="71" w:name="_Toc29076"/>
      <w:bookmarkStart w:id="72" w:name="_Toc19494"/>
      <w:bookmarkStart w:id="73" w:name="_Toc53566924"/>
      <w:bookmarkStart w:id="74" w:name="_Toc16287"/>
      <w:bookmarkStart w:id="75" w:name="_Toc17834"/>
      <w:bookmarkStart w:id="76" w:name="_Toc13884"/>
      <w:bookmarkStart w:id="77" w:name="_Toc66804855"/>
      <w:r>
        <w:rPr>
          <w:rFonts w:eastAsia="楷体_GB2312"/>
          <w:b/>
          <w:bCs/>
          <w:kern w:val="0"/>
          <w:sz w:val="32"/>
          <w:szCs w:val="32"/>
        </w:rPr>
        <w:t>1.2</w:t>
      </w:r>
      <w:r>
        <w:rPr>
          <w:rFonts w:eastAsia="楷体_GB2312"/>
          <w:b/>
          <w:bCs/>
          <w:kern w:val="0"/>
          <w:sz w:val="32"/>
          <w:szCs w:val="32"/>
        </w:rPr>
        <w:t>编制依据</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86A6A" w:rsidRDefault="00303E88">
      <w:pPr>
        <w:shd w:val="clear" w:color="auto" w:fill="FFFFFF"/>
        <w:overflowPunct w:val="0"/>
        <w:topLinePunct/>
        <w:spacing w:line="600" w:lineRule="exact"/>
        <w:ind w:firstLine="640"/>
        <w:rPr>
          <w:rFonts w:eastAsia="仿宋_GB2312"/>
          <w:sz w:val="32"/>
          <w:szCs w:val="32"/>
        </w:rPr>
      </w:pPr>
      <w:r>
        <w:rPr>
          <w:rFonts w:eastAsia="仿宋_GB2312"/>
          <w:sz w:val="32"/>
          <w:szCs w:val="32"/>
        </w:rPr>
        <w:t>依据《中华人民共和国环境保护法》《中华人民共和国突发事件应对法》</w:t>
      </w:r>
      <w:r>
        <w:rPr>
          <w:rFonts w:eastAsia="仿宋_GB2312" w:hint="eastAsia"/>
          <w:sz w:val="32"/>
          <w:szCs w:val="32"/>
        </w:rPr>
        <w:t>《突发事件应急预案管理办法》</w:t>
      </w:r>
      <w:r>
        <w:rPr>
          <w:rFonts w:eastAsia="仿宋_GB2312"/>
          <w:sz w:val="32"/>
          <w:szCs w:val="32"/>
        </w:rPr>
        <w:t>《国家</w:t>
      </w:r>
      <w:r>
        <w:rPr>
          <w:rFonts w:eastAsia="仿宋_GB2312" w:hint="eastAsia"/>
          <w:sz w:val="32"/>
          <w:szCs w:val="32"/>
        </w:rPr>
        <w:t>突发环境事件</w:t>
      </w:r>
      <w:r>
        <w:rPr>
          <w:rFonts w:eastAsia="仿宋_GB2312"/>
          <w:sz w:val="32"/>
          <w:szCs w:val="32"/>
        </w:rPr>
        <w:t>应急预案》</w:t>
      </w:r>
      <w:r>
        <w:rPr>
          <w:rFonts w:eastAsia="仿宋_GB2312" w:hint="eastAsia"/>
          <w:sz w:val="32"/>
          <w:szCs w:val="32"/>
        </w:rPr>
        <w:t>《突发环境事件应急管理办法》《突发环境事件应急预案管理暂行办法》《突发环境事件信息报告办法》《突发环境事件调查处理办法》</w:t>
      </w:r>
      <w:r>
        <w:rPr>
          <w:rFonts w:eastAsia="仿宋_GB2312"/>
          <w:sz w:val="32"/>
          <w:szCs w:val="32"/>
        </w:rPr>
        <w:t>《四川省突发事件总体应急预案</w:t>
      </w:r>
      <w:r>
        <w:rPr>
          <w:rFonts w:eastAsia="仿宋_GB2312" w:hint="eastAsia"/>
          <w:sz w:val="32"/>
          <w:szCs w:val="32"/>
        </w:rPr>
        <w:t>（试行）</w:t>
      </w:r>
      <w:r>
        <w:rPr>
          <w:rFonts w:eastAsia="仿宋_GB2312"/>
          <w:sz w:val="32"/>
          <w:szCs w:val="32"/>
        </w:rPr>
        <w:t>》等法律法规</w:t>
      </w:r>
      <w:r>
        <w:rPr>
          <w:rFonts w:eastAsia="仿宋_GB2312" w:hint="eastAsia"/>
          <w:sz w:val="32"/>
          <w:szCs w:val="32"/>
        </w:rPr>
        <w:t>和政策文件</w:t>
      </w:r>
      <w:r>
        <w:rPr>
          <w:rFonts w:eastAsia="仿宋_GB2312"/>
          <w:sz w:val="32"/>
          <w:szCs w:val="32"/>
        </w:rPr>
        <w:t>，</w:t>
      </w:r>
      <w:r>
        <w:rPr>
          <w:rFonts w:eastAsia="仿宋_GB2312" w:hint="eastAsia"/>
          <w:sz w:val="32"/>
          <w:szCs w:val="32"/>
        </w:rPr>
        <w:t>制订</w:t>
      </w:r>
      <w:r>
        <w:rPr>
          <w:rFonts w:eastAsia="仿宋_GB2312"/>
          <w:sz w:val="32"/>
          <w:szCs w:val="32"/>
        </w:rPr>
        <w:t>本预案。</w:t>
      </w:r>
    </w:p>
    <w:p w:rsidR="00986A6A" w:rsidRDefault="00303E88">
      <w:pPr>
        <w:shd w:val="clear" w:color="auto" w:fill="FFFFFF"/>
        <w:overflowPunct w:val="0"/>
        <w:topLinePunct/>
        <w:spacing w:line="600" w:lineRule="exact"/>
        <w:ind w:firstLine="641"/>
        <w:outlineLvl w:val="0"/>
        <w:rPr>
          <w:rFonts w:eastAsia="楷体_GB2312"/>
          <w:b/>
          <w:bCs/>
          <w:kern w:val="0"/>
          <w:sz w:val="32"/>
          <w:szCs w:val="32"/>
        </w:rPr>
      </w:pPr>
      <w:bookmarkStart w:id="78" w:name="_Toc7433"/>
      <w:bookmarkStart w:id="79" w:name="_Toc74844097"/>
      <w:bookmarkStart w:id="80" w:name="_Toc27742"/>
      <w:bookmarkStart w:id="81" w:name="_Toc28601"/>
      <w:bookmarkStart w:id="82" w:name="_Toc26920"/>
      <w:bookmarkStart w:id="83" w:name="_Toc62636311"/>
      <w:bookmarkStart w:id="84" w:name="_Toc16064"/>
      <w:bookmarkStart w:id="85" w:name="_Toc66804856"/>
      <w:bookmarkStart w:id="86" w:name="_Toc10043"/>
      <w:bookmarkStart w:id="87" w:name="_Toc486602595"/>
      <w:bookmarkStart w:id="88" w:name="_Toc18087"/>
      <w:bookmarkStart w:id="89" w:name="_Toc66260398"/>
      <w:bookmarkStart w:id="90" w:name="_Toc56433597"/>
      <w:bookmarkStart w:id="91" w:name="_Toc487471697"/>
      <w:bookmarkStart w:id="92" w:name="_Toc7153"/>
      <w:bookmarkStart w:id="93" w:name="_Toc7920"/>
      <w:bookmarkStart w:id="94" w:name="_Toc28213"/>
      <w:bookmarkStart w:id="95" w:name="_Toc53565991"/>
      <w:bookmarkStart w:id="96" w:name="_Toc2702"/>
      <w:bookmarkStart w:id="97" w:name="_Toc5388"/>
      <w:bookmarkStart w:id="98" w:name="_Toc1890"/>
      <w:bookmarkStart w:id="99" w:name="_Toc64640302"/>
      <w:bookmarkStart w:id="100" w:name="_Toc11953"/>
      <w:bookmarkStart w:id="101" w:name="_Toc2355"/>
      <w:bookmarkStart w:id="102" w:name="_Toc53566925"/>
      <w:bookmarkStart w:id="103" w:name="_Toc60989341"/>
      <w:r>
        <w:rPr>
          <w:rFonts w:eastAsia="楷体_GB2312"/>
          <w:b/>
          <w:bCs/>
          <w:kern w:val="0"/>
          <w:sz w:val="32"/>
          <w:szCs w:val="32"/>
        </w:rPr>
        <w:t>1.3</w:t>
      </w:r>
      <w:r>
        <w:rPr>
          <w:rFonts w:eastAsia="楷体_GB2312"/>
          <w:b/>
          <w:bCs/>
          <w:kern w:val="0"/>
          <w:sz w:val="32"/>
          <w:szCs w:val="32"/>
        </w:rPr>
        <w:t>适用范围</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986A6A" w:rsidRDefault="00303E88">
      <w:pPr>
        <w:shd w:val="clear" w:color="auto" w:fill="FFFFFF"/>
        <w:overflowPunct w:val="0"/>
        <w:topLinePunct/>
        <w:spacing w:line="600" w:lineRule="exact"/>
        <w:ind w:firstLine="640"/>
        <w:rPr>
          <w:rFonts w:eastAsia="仿宋_GB2312"/>
          <w:sz w:val="32"/>
          <w:szCs w:val="32"/>
        </w:rPr>
      </w:pPr>
      <w:r>
        <w:rPr>
          <w:rFonts w:eastAsia="仿宋_GB2312" w:hint="eastAsia"/>
          <w:sz w:val="32"/>
          <w:szCs w:val="32"/>
        </w:rPr>
        <w:t>本预案适用于四川省行政区域范围内发生的重大、特别重大环境污染事件</w:t>
      </w:r>
      <w:r>
        <w:rPr>
          <w:rFonts w:eastAsia="仿宋_GB2312" w:hint="eastAsia"/>
          <w:kern w:val="0"/>
          <w:sz w:val="32"/>
          <w:szCs w:val="32"/>
        </w:rPr>
        <w:t>（分级标准详见附件</w:t>
      </w:r>
      <w:r>
        <w:rPr>
          <w:rFonts w:eastAsia="仿宋_GB2312" w:hint="eastAsia"/>
          <w:kern w:val="0"/>
          <w:sz w:val="32"/>
          <w:szCs w:val="32"/>
        </w:rPr>
        <w:t>1</w:t>
      </w:r>
      <w:r>
        <w:rPr>
          <w:rFonts w:eastAsia="仿宋_GB2312" w:hint="eastAsia"/>
          <w:kern w:val="0"/>
          <w:sz w:val="32"/>
          <w:szCs w:val="32"/>
        </w:rPr>
        <w:t>）</w:t>
      </w:r>
      <w:r>
        <w:rPr>
          <w:rFonts w:eastAsia="仿宋_GB2312" w:hint="eastAsia"/>
          <w:sz w:val="32"/>
          <w:szCs w:val="32"/>
        </w:rPr>
        <w:t>、省外输入的环境污染，超出事件发生地设区的市级人民政府处置能力的较大环境污染事件</w:t>
      </w:r>
      <w:r>
        <w:rPr>
          <w:rFonts w:eastAsia="仿宋_GB2312"/>
          <w:sz w:val="32"/>
          <w:szCs w:val="32"/>
        </w:rPr>
        <w:t>以及省</w:t>
      </w:r>
      <w:r>
        <w:rPr>
          <w:rFonts w:eastAsia="仿宋_GB2312" w:hint="eastAsia"/>
          <w:sz w:val="32"/>
          <w:szCs w:val="32"/>
        </w:rPr>
        <w:t>人民</w:t>
      </w:r>
      <w:r>
        <w:rPr>
          <w:rFonts w:eastAsia="仿宋_GB2312"/>
          <w:sz w:val="32"/>
          <w:szCs w:val="32"/>
        </w:rPr>
        <w:t>政府及其生态环境主管部门（以下简称生态环境部门）认定的其他</w:t>
      </w:r>
      <w:r>
        <w:rPr>
          <w:rFonts w:eastAsia="仿宋_GB2312" w:hint="eastAsia"/>
          <w:sz w:val="32"/>
          <w:szCs w:val="32"/>
        </w:rPr>
        <w:t>环境污染事件</w:t>
      </w:r>
      <w:r>
        <w:rPr>
          <w:rFonts w:eastAsia="仿宋_GB2312"/>
          <w:sz w:val="32"/>
          <w:szCs w:val="32"/>
        </w:rPr>
        <w:t>的应对工作。</w:t>
      </w:r>
    </w:p>
    <w:p w:rsidR="00986A6A" w:rsidRDefault="00303E88">
      <w:pPr>
        <w:shd w:val="clear" w:color="auto" w:fill="FFFFFF"/>
        <w:overflowPunct w:val="0"/>
        <w:topLinePunct/>
        <w:spacing w:line="600" w:lineRule="exact"/>
        <w:ind w:firstLine="640"/>
        <w:rPr>
          <w:rFonts w:eastAsia="仿宋_GB2312"/>
          <w:sz w:val="32"/>
          <w:szCs w:val="32"/>
        </w:rPr>
      </w:pPr>
      <w:r>
        <w:rPr>
          <w:rFonts w:eastAsia="仿宋_GB2312" w:hint="eastAsia"/>
          <w:sz w:val="32"/>
          <w:szCs w:val="32"/>
        </w:rPr>
        <w:t>本预案所称环境污染事件是指由于污染物排放或自然灾</w:t>
      </w:r>
      <w:r>
        <w:rPr>
          <w:rFonts w:eastAsia="仿宋_GB2312" w:hint="eastAsia"/>
          <w:sz w:val="32"/>
          <w:szCs w:val="32"/>
        </w:rPr>
        <w:lastRenderedPageBreak/>
        <w:t>害、生产安全、交通运输事故等因素，导致污染物或放射性物质等有毒有害物质进入大气、水体、土壤等环境介质，突然造成或可能造成环境质量下降，危及公众身体健康和财产安全，或造成重大社会影响，需采取紧急措施予以应对的事件，主要包括大气污染、水体污染、土壤污染等突发性环境污染事件和辐射污染事件。</w:t>
      </w:r>
    </w:p>
    <w:p w:rsidR="00986A6A" w:rsidRDefault="00303E88">
      <w:pPr>
        <w:shd w:val="clear" w:color="auto" w:fill="FFFFFF"/>
        <w:overflowPunct w:val="0"/>
        <w:topLinePunct/>
        <w:spacing w:line="600" w:lineRule="exact"/>
        <w:ind w:firstLine="640"/>
      </w:pPr>
      <w:r>
        <w:rPr>
          <w:rFonts w:eastAsia="仿宋_GB2312"/>
          <w:sz w:val="32"/>
          <w:szCs w:val="32"/>
        </w:rPr>
        <w:t>核设施及有关核活动发生的核事故所造成的辐射污染事件、船舶污染事件的应对工作按照其他相关应急预案规定执行。重污染天气应对工作按照《四川省重污染天气应急预案》等专项预案执行。</w:t>
      </w:r>
    </w:p>
    <w:p w:rsidR="00986A6A" w:rsidRDefault="00303E88">
      <w:pPr>
        <w:shd w:val="clear" w:color="auto" w:fill="FFFFFF"/>
        <w:overflowPunct w:val="0"/>
        <w:topLinePunct/>
        <w:spacing w:line="600" w:lineRule="exact"/>
        <w:ind w:firstLine="641"/>
        <w:outlineLvl w:val="0"/>
        <w:rPr>
          <w:rFonts w:eastAsia="楷体_GB2312"/>
          <w:b/>
          <w:bCs/>
          <w:kern w:val="0"/>
          <w:sz w:val="32"/>
          <w:szCs w:val="32"/>
        </w:rPr>
      </w:pPr>
      <w:bookmarkStart w:id="104" w:name="_Toc486602596"/>
      <w:bookmarkStart w:id="105" w:name="_Toc7935"/>
      <w:bookmarkStart w:id="106" w:name="_Toc497"/>
      <w:bookmarkStart w:id="107" w:name="_Toc15191"/>
      <w:bookmarkStart w:id="108" w:name="_Toc23001"/>
      <w:bookmarkStart w:id="109" w:name="_Toc19994"/>
      <w:bookmarkStart w:id="110" w:name="_Toc74844098"/>
      <w:bookmarkStart w:id="111" w:name="_Toc16472"/>
      <w:bookmarkStart w:id="112" w:name="_Toc3366"/>
      <w:bookmarkStart w:id="113" w:name="_Toc487471698"/>
      <w:bookmarkStart w:id="114" w:name="_Toc60989342"/>
      <w:bookmarkStart w:id="115" w:name="_Toc66804857"/>
      <w:bookmarkStart w:id="116" w:name="_Toc56433598"/>
      <w:bookmarkStart w:id="117" w:name="_Toc53566926"/>
      <w:bookmarkStart w:id="118" w:name="_Toc13718"/>
      <w:bookmarkStart w:id="119" w:name="_Toc17104"/>
      <w:bookmarkStart w:id="120" w:name="_Toc23910"/>
      <w:bookmarkStart w:id="121" w:name="_Toc14736"/>
      <w:bookmarkStart w:id="122" w:name="_Toc25282"/>
      <w:bookmarkStart w:id="123" w:name="_Toc27726"/>
      <w:bookmarkStart w:id="124" w:name="_Toc53565992"/>
      <w:bookmarkStart w:id="125" w:name="_Toc64640303"/>
      <w:bookmarkStart w:id="126" w:name="_Toc66260399"/>
      <w:bookmarkStart w:id="127" w:name="_Toc62636312"/>
      <w:bookmarkStart w:id="128" w:name="_Toc22575"/>
      <w:bookmarkStart w:id="129" w:name="_Toc32254"/>
      <w:r>
        <w:rPr>
          <w:rFonts w:eastAsia="楷体_GB2312"/>
          <w:b/>
          <w:bCs/>
          <w:kern w:val="0"/>
          <w:sz w:val="32"/>
          <w:szCs w:val="32"/>
        </w:rPr>
        <w:t>1.4</w:t>
      </w:r>
      <w:r>
        <w:rPr>
          <w:rFonts w:eastAsia="楷体_GB2312"/>
          <w:b/>
          <w:bCs/>
          <w:kern w:val="0"/>
          <w:sz w:val="32"/>
          <w:szCs w:val="32"/>
        </w:rPr>
        <w:t>工作原则</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130" w:name="_Toc1850"/>
      <w:bookmarkStart w:id="131" w:name="_Toc26113"/>
      <w:bookmarkStart w:id="132" w:name="_Toc9375"/>
      <w:bookmarkStart w:id="133" w:name="_Toc5107"/>
      <w:bookmarkStart w:id="134" w:name="_Toc11153"/>
      <w:bookmarkStart w:id="135" w:name="_Toc21794"/>
      <w:bookmarkStart w:id="136" w:name="_Toc66804858"/>
      <w:bookmarkStart w:id="137" w:name="_Toc62636313"/>
      <w:bookmarkStart w:id="138" w:name="_Toc12020"/>
      <w:bookmarkStart w:id="139" w:name="_Toc20171"/>
      <w:bookmarkStart w:id="140" w:name="_Toc60989343"/>
      <w:bookmarkStart w:id="141" w:name="_Toc53566927"/>
      <w:bookmarkStart w:id="142" w:name="_Toc27380"/>
      <w:bookmarkStart w:id="143" w:name="_Toc64640304"/>
      <w:bookmarkStart w:id="144" w:name="_Toc24277"/>
      <w:bookmarkStart w:id="145" w:name="_Toc56433599"/>
      <w:bookmarkStart w:id="146" w:name="_Toc16992"/>
      <w:bookmarkStart w:id="147" w:name="_Toc66260400"/>
      <w:bookmarkStart w:id="148" w:name="_Toc4754"/>
      <w:bookmarkStart w:id="149" w:name="_Toc3816"/>
      <w:bookmarkStart w:id="150" w:name="_Toc26720"/>
      <w:bookmarkStart w:id="151" w:name="_Toc26273"/>
      <w:bookmarkStart w:id="152" w:name="_Toc74844099"/>
      <w:r>
        <w:rPr>
          <w:rFonts w:eastAsia="仿宋_GB2312" w:hint="eastAsia"/>
          <w:b/>
          <w:bCs/>
          <w:kern w:val="0"/>
          <w:sz w:val="32"/>
          <w:szCs w:val="32"/>
        </w:rPr>
        <w:t>1.4.1</w:t>
      </w:r>
      <w:r>
        <w:rPr>
          <w:rFonts w:eastAsia="仿宋_GB2312"/>
          <w:b/>
          <w:bCs/>
          <w:kern w:val="0"/>
          <w:sz w:val="32"/>
          <w:szCs w:val="32"/>
        </w:rPr>
        <w:t>以人为本</w:t>
      </w:r>
      <w:r>
        <w:rPr>
          <w:rFonts w:eastAsia="仿宋_GB2312" w:hint="eastAsia"/>
          <w:b/>
          <w:bCs/>
          <w:kern w:val="0"/>
          <w:sz w:val="32"/>
          <w:szCs w:val="32"/>
        </w:rPr>
        <w:t>，积极</w:t>
      </w:r>
      <w:r>
        <w:rPr>
          <w:rFonts w:eastAsia="仿宋_GB2312"/>
          <w:b/>
          <w:bCs/>
          <w:kern w:val="0"/>
          <w:sz w:val="32"/>
          <w:szCs w:val="32"/>
        </w:rPr>
        <w:t>预防</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986A6A" w:rsidRDefault="00303E88">
      <w:pPr>
        <w:shd w:val="clear" w:color="auto" w:fill="FFFFFF"/>
        <w:overflowPunct w:val="0"/>
        <w:topLinePunct/>
        <w:spacing w:line="600" w:lineRule="exact"/>
        <w:ind w:firstLine="640"/>
        <w:rPr>
          <w:rFonts w:eastAsia="仿宋_GB2312"/>
          <w:kern w:val="0"/>
          <w:sz w:val="32"/>
          <w:szCs w:val="32"/>
        </w:rPr>
      </w:pPr>
      <w:bookmarkStart w:id="153" w:name="_Toc53566928"/>
      <w:r>
        <w:rPr>
          <w:rFonts w:eastAsia="仿宋_GB2312" w:hint="eastAsia"/>
          <w:kern w:val="0"/>
          <w:sz w:val="32"/>
          <w:szCs w:val="32"/>
        </w:rPr>
        <w:t>牢固树立以人民为中心的发展思想和人民至上、生命至上、安全第一的理念，切实把人民群众生命健康放在首位，</w:t>
      </w:r>
      <w:r>
        <w:rPr>
          <w:rFonts w:eastAsia="仿宋_GB2312"/>
          <w:kern w:val="0"/>
          <w:sz w:val="32"/>
          <w:szCs w:val="32"/>
        </w:rPr>
        <w:t>最大程度保护人民群众生命财产安全，减少人员伤亡</w:t>
      </w:r>
      <w:r>
        <w:rPr>
          <w:rFonts w:eastAsia="仿宋_GB2312" w:hint="eastAsia"/>
          <w:kern w:val="0"/>
          <w:sz w:val="32"/>
          <w:szCs w:val="32"/>
        </w:rPr>
        <w:t>。强化环境风险防范工作，及时控制消除环境安全隐患，</w:t>
      </w:r>
      <w:r>
        <w:rPr>
          <w:rFonts w:eastAsia="仿宋_GB2312"/>
          <w:kern w:val="0"/>
          <w:sz w:val="32"/>
          <w:szCs w:val="32"/>
        </w:rPr>
        <w:t>加强环境应急能力建设，完善应急救援保障</w:t>
      </w:r>
      <w:r>
        <w:rPr>
          <w:rFonts w:eastAsia="仿宋_GB2312" w:hint="eastAsia"/>
          <w:kern w:val="0"/>
          <w:sz w:val="32"/>
          <w:szCs w:val="32"/>
        </w:rPr>
        <w:t>预警</w:t>
      </w:r>
      <w:r>
        <w:rPr>
          <w:rFonts w:eastAsia="仿宋_GB2312"/>
          <w:kern w:val="0"/>
          <w:sz w:val="32"/>
          <w:szCs w:val="32"/>
        </w:rPr>
        <w:t>体系。</w:t>
      </w:r>
      <w:bookmarkEnd w:id="153"/>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154" w:name="_Toc53566929"/>
      <w:bookmarkStart w:id="155" w:name="_Toc19655"/>
      <w:bookmarkStart w:id="156" w:name="_Toc32293"/>
      <w:bookmarkStart w:id="157" w:name="_Toc56433600"/>
      <w:bookmarkStart w:id="158" w:name="_Toc32341"/>
      <w:bookmarkStart w:id="159" w:name="_Toc16043"/>
      <w:bookmarkStart w:id="160" w:name="_Toc26139"/>
      <w:bookmarkStart w:id="161" w:name="_Toc60989344"/>
      <w:bookmarkStart w:id="162" w:name="_Toc1883"/>
      <w:bookmarkStart w:id="163" w:name="_Toc9112"/>
      <w:bookmarkStart w:id="164" w:name="_Toc66260401"/>
      <w:bookmarkStart w:id="165" w:name="_Toc7302"/>
      <w:bookmarkStart w:id="166" w:name="_Toc7025"/>
      <w:bookmarkStart w:id="167" w:name="_Toc3334"/>
      <w:bookmarkStart w:id="168" w:name="_Toc66804859"/>
      <w:bookmarkStart w:id="169" w:name="_Toc8080"/>
      <w:bookmarkStart w:id="170" w:name="_Toc64640305"/>
      <w:bookmarkStart w:id="171" w:name="_Toc62636314"/>
      <w:bookmarkStart w:id="172" w:name="_Toc27646"/>
      <w:bookmarkStart w:id="173" w:name="_Toc6886"/>
      <w:bookmarkStart w:id="174" w:name="_Toc12565"/>
      <w:bookmarkStart w:id="175" w:name="_Toc22013"/>
      <w:bookmarkStart w:id="176" w:name="_Toc74844100"/>
      <w:r>
        <w:rPr>
          <w:rFonts w:eastAsia="仿宋_GB2312" w:hint="eastAsia"/>
          <w:b/>
          <w:bCs/>
          <w:kern w:val="0"/>
          <w:sz w:val="32"/>
          <w:szCs w:val="32"/>
        </w:rPr>
        <w:t>1.4.2</w:t>
      </w:r>
      <w:r>
        <w:rPr>
          <w:rFonts w:eastAsia="仿宋_GB2312" w:hint="eastAsia"/>
          <w:b/>
          <w:bCs/>
          <w:kern w:val="0"/>
          <w:sz w:val="32"/>
          <w:szCs w:val="32"/>
        </w:rPr>
        <w:t>分级负责，</w:t>
      </w:r>
      <w:bookmarkEnd w:id="154"/>
      <w:bookmarkEnd w:id="155"/>
      <w:bookmarkEnd w:id="156"/>
      <w:bookmarkEnd w:id="157"/>
      <w:bookmarkEnd w:id="158"/>
      <w:bookmarkEnd w:id="159"/>
      <w:bookmarkEnd w:id="160"/>
      <w:bookmarkEnd w:id="161"/>
      <w:bookmarkEnd w:id="162"/>
      <w:bookmarkEnd w:id="163"/>
      <w:r>
        <w:rPr>
          <w:rFonts w:eastAsia="仿宋_GB2312" w:hint="eastAsia"/>
          <w:b/>
          <w:bCs/>
          <w:kern w:val="0"/>
          <w:sz w:val="32"/>
          <w:szCs w:val="32"/>
        </w:rPr>
        <w:t>属地为主</w:t>
      </w:r>
      <w:bookmarkEnd w:id="164"/>
      <w:bookmarkEnd w:id="165"/>
      <w:bookmarkEnd w:id="166"/>
      <w:bookmarkEnd w:id="167"/>
      <w:bookmarkEnd w:id="168"/>
      <w:bookmarkEnd w:id="169"/>
      <w:bookmarkEnd w:id="170"/>
      <w:bookmarkEnd w:id="171"/>
      <w:bookmarkEnd w:id="172"/>
      <w:bookmarkEnd w:id="173"/>
      <w:bookmarkEnd w:id="174"/>
      <w:bookmarkEnd w:id="175"/>
      <w:bookmarkEnd w:id="176"/>
    </w:p>
    <w:p w:rsidR="00986A6A" w:rsidRDefault="00303E88">
      <w:pPr>
        <w:shd w:val="clear" w:color="auto" w:fill="FFFFFF"/>
        <w:overflowPunct w:val="0"/>
        <w:topLinePunct/>
        <w:spacing w:line="600" w:lineRule="exact"/>
        <w:ind w:firstLine="640"/>
        <w:rPr>
          <w:rFonts w:eastAsia="仿宋_GB2312"/>
          <w:kern w:val="0"/>
          <w:sz w:val="32"/>
          <w:szCs w:val="32"/>
        </w:rPr>
      </w:pPr>
      <w:bookmarkStart w:id="177" w:name="_Toc53566930"/>
      <w:r>
        <w:rPr>
          <w:rFonts w:eastAsia="仿宋_GB2312" w:hint="eastAsia"/>
          <w:kern w:val="0"/>
          <w:sz w:val="32"/>
          <w:szCs w:val="32"/>
        </w:rPr>
        <w:t>凡发生环境污染事件，属地人民</w:t>
      </w:r>
      <w:r>
        <w:rPr>
          <w:rFonts w:eastAsia="仿宋_GB2312"/>
          <w:kern w:val="0"/>
          <w:sz w:val="32"/>
          <w:szCs w:val="32"/>
        </w:rPr>
        <w:t>政府</w:t>
      </w:r>
      <w:r>
        <w:rPr>
          <w:rFonts w:eastAsia="仿宋_GB2312" w:hint="eastAsia"/>
          <w:kern w:val="0"/>
          <w:sz w:val="32"/>
          <w:szCs w:val="32"/>
        </w:rPr>
        <w:t>第一时间启动应急响应，全面</w:t>
      </w:r>
      <w:r>
        <w:rPr>
          <w:rFonts w:eastAsia="仿宋_GB2312"/>
          <w:kern w:val="0"/>
          <w:sz w:val="32"/>
          <w:szCs w:val="32"/>
        </w:rPr>
        <w:t>负责本行政区域</w:t>
      </w:r>
      <w:r>
        <w:rPr>
          <w:rFonts w:eastAsia="仿宋_GB2312" w:hint="eastAsia"/>
          <w:kern w:val="0"/>
          <w:sz w:val="32"/>
          <w:szCs w:val="32"/>
        </w:rPr>
        <w:t>环境污染事件</w:t>
      </w:r>
      <w:r>
        <w:rPr>
          <w:rFonts w:eastAsia="仿宋_GB2312"/>
          <w:kern w:val="0"/>
          <w:sz w:val="32"/>
          <w:szCs w:val="32"/>
        </w:rPr>
        <w:t>的</w:t>
      </w:r>
      <w:r>
        <w:rPr>
          <w:rFonts w:eastAsia="仿宋_GB2312" w:hint="eastAsia"/>
          <w:kern w:val="0"/>
          <w:sz w:val="32"/>
          <w:szCs w:val="32"/>
        </w:rPr>
        <w:t>应急处置</w:t>
      </w:r>
      <w:r>
        <w:rPr>
          <w:rFonts w:eastAsia="仿宋_GB2312"/>
          <w:kern w:val="0"/>
          <w:sz w:val="32"/>
          <w:szCs w:val="32"/>
        </w:rPr>
        <w:t>工作。超出本级</w:t>
      </w:r>
      <w:r>
        <w:rPr>
          <w:rFonts w:eastAsia="仿宋_GB2312" w:hint="eastAsia"/>
          <w:kern w:val="0"/>
          <w:sz w:val="32"/>
          <w:szCs w:val="32"/>
        </w:rPr>
        <w:t>人民</w:t>
      </w:r>
      <w:r>
        <w:rPr>
          <w:rFonts w:eastAsia="仿宋_GB2312"/>
          <w:kern w:val="0"/>
          <w:sz w:val="32"/>
          <w:szCs w:val="32"/>
        </w:rPr>
        <w:t>政府应急处置能力时，应及时上报上一级</w:t>
      </w:r>
      <w:r>
        <w:rPr>
          <w:rFonts w:eastAsia="仿宋_GB2312" w:hint="eastAsia"/>
          <w:kern w:val="0"/>
          <w:sz w:val="32"/>
          <w:szCs w:val="32"/>
        </w:rPr>
        <w:t>人民</w:t>
      </w:r>
      <w:r>
        <w:rPr>
          <w:rFonts w:eastAsia="仿宋_GB2312"/>
          <w:kern w:val="0"/>
          <w:sz w:val="32"/>
          <w:szCs w:val="32"/>
        </w:rPr>
        <w:t>政府</w:t>
      </w:r>
      <w:r>
        <w:rPr>
          <w:rFonts w:eastAsia="仿宋_GB2312" w:hint="eastAsia"/>
          <w:kern w:val="0"/>
          <w:sz w:val="32"/>
          <w:szCs w:val="32"/>
        </w:rPr>
        <w:t>请求支援</w:t>
      </w:r>
      <w:r>
        <w:rPr>
          <w:rFonts w:eastAsia="仿宋_GB2312"/>
          <w:kern w:val="0"/>
          <w:sz w:val="32"/>
          <w:szCs w:val="32"/>
        </w:rPr>
        <w:t>。</w:t>
      </w:r>
      <w:r>
        <w:rPr>
          <w:rFonts w:eastAsia="仿宋_GB2312" w:hint="eastAsia"/>
          <w:kern w:val="0"/>
          <w:sz w:val="32"/>
          <w:szCs w:val="32"/>
        </w:rPr>
        <w:t>乡镇、街道、企业事业单位等基层组织（单位）做好</w:t>
      </w:r>
      <w:r>
        <w:rPr>
          <w:rFonts w:eastAsia="仿宋_GB2312" w:hint="eastAsia"/>
          <w:kern w:val="0"/>
          <w:sz w:val="32"/>
          <w:szCs w:val="32"/>
        </w:rPr>
        <w:lastRenderedPageBreak/>
        <w:t>信息报告、先期处置等工作。</w:t>
      </w:r>
      <w:bookmarkEnd w:id="177"/>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178" w:name="_Toc66804860"/>
      <w:bookmarkStart w:id="179" w:name="_Toc30716"/>
      <w:bookmarkStart w:id="180" w:name="_Toc12499"/>
      <w:bookmarkStart w:id="181" w:name="_Toc18902"/>
      <w:bookmarkStart w:id="182" w:name="_Toc53566931"/>
      <w:bookmarkStart w:id="183" w:name="_Toc60989345"/>
      <w:bookmarkStart w:id="184" w:name="_Toc6137"/>
      <w:bookmarkStart w:id="185" w:name="_Toc27498"/>
      <w:bookmarkStart w:id="186" w:name="_Toc66260402"/>
      <w:bookmarkStart w:id="187" w:name="_Toc1453"/>
      <w:bookmarkStart w:id="188" w:name="_Toc27986"/>
      <w:bookmarkStart w:id="189" w:name="_Toc64640306"/>
      <w:bookmarkStart w:id="190" w:name="_Toc56433601"/>
      <w:bookmarkStart w:id="191" w:name="_Toc23306"/>
      <w:bookmarkStart w:id="192" w:name="_Toc62636315"/>
      <w:bookmarkStart w:id="193" w:name="_Toc23792"/>
      <w:bookmarkStart w:id="194" w:name="_Toc25694"/>
      <w:bookmarkStart w:id="195" w:name="_Toc28126"/>
      <w:bookmarkStart w:id="196" w:name="_Toc8913"/>
      <w:bookmarkStart w:id="197" w:name="_Toc21728"/>
      <w:bookmarkStart w:id="198" w:name="_Toc28807"/>
      <w:bookmarkStart w:id="199" w:name="_Toc6421"/>
      <w:bookmarkStart w:id="200" w:name="_Toc74844101"/>
      <w:r>
        <w:rPr>
          <w:rFonts w:eastAsia="仿宋_GB2312" w:hint="eastAsia"/>
          <w:b/>
          <w:bCs/>
          <w:kern w:val="0"/>
          <w:sz w:val="32"/>
          <w:szCs w:val="32"/>
        </w:rPr>
        <w:t>1.4.3</w:t>
      </w:r>
      <w:r>
        <w:rPr>
          <w:rFonts w:eastAsia="仿宋_GB2312" w:hint="eastAsia"/>
          <w:b/>
          <w:bCs/>
          <w:kern w:val="0"/>
          <w:sz w:val="32"/>
          <w:szCs w:val="32"/>
        </w:rPr>
        <w:t>分类处置，协调联动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986A6A" w:rsidRDefault="00303E88">
      <w:pPr>
        <w:shd w:val="clear" w:color="auto" w:fill="FFFFFF"/>
        <w:overflowPunct w:val="0"/>
        <w:topLinePunct/>
        <w:spacing w:line="600" w:lineRule="exact"/>
        <w:ind w:firstLine="640"/>
        <w:rPr>
          <w:rFonts w:eastAsia="仿宋_GB2312"/>
          <w:kern w:val="0"/>
          <w:sz w:val="32"/>
          <w:szCs w:val="32"/>
        </w:rPr>
      </w:pPr>
      <w:bookmarkStart w:id="201" w:name="_Toc53566932"/>
      <w:r>
        <w:rPr>
          <w:rFonts w:eastAsia="仿宋_GB2312" w:hint="eastAsia"/>
          <w:kern w:val="0"/>
          <w:sz w:val="32"/>
          <w:szCs w:val="32"/>
        </w:rPr>
        <w:t>各部门（单位）在本级政府的统一领导下，</w:t>
      </w:r>
      <w:r>
        <w:rPr>
          <w:rFonts w:eastAsia="仿宋_GB2312"/>
          <w:kern w:val="0"/>
          <w:sz w:val="32"/>
          <w:szCs w:val="32"/>
        </w:rPr>
        <w:t>针对不同原因造成的</w:t>
      </w:r>
      <w:r>
        <w:rPr>
          <w:rFonts w:eastAsia="仿宋_GB2312" w:hint="eastAsia"/>
          <w:kern w:val="0"/>
          <w:sz w:val="32"/>
          <w:szCs w:val="32"/>
        </w:rPr>
        <w:t>环境污染事件</w:t>
      </w:r>
      <w:r>
        <w:rPr>
          <w:rFonts w:eastAsia="仿宋_GB2312"/>
          <w:kern w:val="0"/>
          <w:sz w:val="32"/>
          <w:szCs w:val="32"/>
        </w:rPr>
        <w:t>，</w:t>
      </w:r>
      <w:r>
        <w:rPr>
          <w:rFonts w:eastAsia="仿宋_GB2312" w:hint="eastAsia"/>
          <w:kern w:val="0"/>
          <w:sz w:val="32"/>
          <w:szCs w:val="32"/>
        </w:rPr>
        <w:t>协调相关应急处置力量，有效处置污染物；建立健全区域、流域、部门和政企之间协同联动机制，强化协作配合，形成处置合力；积极</w:t>
      </w:r>
      <w:r>
        <w:rPr>
          <w:rFonts w:eastAsia="仿宋_GB2312"/>
          <w:kern w:val="0"/>
          <w:sz w:val="32"/>
          <w:szCs w:val="32"/>
        </w:rPr>
        <w:t>动员社会各界</w:t>
      </w:r>
      <w:r>
        <w:rPr>
          <w:rFonts w:eastAsia="仿宋_GB2312" w:hint="eastAsia"/>
          <w:kern w:val="0"/>
          <w:sz w:val="32"/>
          <w:szCs w:val="32"/>
        </w:rPr>
        <w:t>力量</w:t>
      </w:r>
      <w:r>
        <w:rPr>
          <w:rFonts w:eastAsia="仿宋_GB2312"/>
          <w:kern w:val="0"/>
          <w:sz w:val="32"/>
          <w:szCs w:val="32"/>
        </w:rPr>
        <w:t>广泛参与</w:t>
      </w:r>
      <w:r>
        <w:rPr>
          <w:rFonts w:eastAsia="仿宋_GB2312" w:hint="eastAsia"/>
          <w:kern w:val="0"/>
          <w:sz w:val="32"/>
          <w:szCs w:val="32"/>
        </w:rPr>
        <w:t>环境污染事件</w:t>
      </w:r>
      <w:r>
        <w:rPr>
          <w:rFonts w:eastAsia="仿宋_GB2312"/>
          <w:kern w:val="0"/>
          <w:sz w:val="32"/>
          <w:szCs w:val="32"/>
        </w:rPr>
        <w:t>应对工作。</w:t>
      </w:r>
      <w:bookmarkEnd w:id="201"/>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202" w:name="_Toc13008"/>
      <w:bookmarkStart w:id="203" w:name="_Toc6562"/>
      <w:bookmarkStart w:id="204" w:name="_Toc31955"/>
      <w:bookmarkStart w:id="205" w:name="_Toc11697"/>
      <w:bookmarkStart w:id="206" w:name="_Toc5944"/>
      <w:bookmarkStart w:id="207" w:name="_Toc66260403"/>
      <w:bookmarkStart w:id="208" w:name="_Toc9762"/>
      <w:bookmarkStart w:id="209" w:name="_Toc53566933"/>
      <w:bookmarkStart w:id="210" w:name="_Toc64640307"/>
      <w:bookmarkStart w:id="211" w:name="_Toc62636316"/>
      <w:bookmarkStart w:id="212" w:name="_Toc26940"/>
      <w:bookmarkStart w:id="213" w:name="_Toc17321"/>
      <w:bookmarkStart w:id="214" w:name="_Toc56433602"/>
      <w:bookmarkStart w:id="215" w:name="_Toc29"/>
      <w:bookmarkStart w:id="216" w:name="_Toc66804861"/>
      <w:bookmarkStart w:id="217" w:name="_Toc25305"/>
      <w:bookmarkStart w:id="218" w:name="_Toc60989346"/>
      <w:bookmarkStart w:id="219" w:name="_Toc31650"/>
      <w:bookmarkStart w:id="220" w:name="_Toc21440"/>
      <w:bookmarkStart w:id="221" w:name="_Toc448"/>
      <w:bookmarkStart w:id="222" w:name="_Toc16946"/>
      <w:bookmarkStart w:id="223" w:name="_Toc8180"/>
      <w:bookmarkStart w:id="224" w:name="_Toc74844102"/>
      <w:r>
        <w:rPr>
          <w:rFonts w:eastAsia="仿宋_GB2312" w:hint="eastAsia"/>
          <w:b/>
          <w:bCs/>
          <w:kern w:val="0"/>
          <w:sz w:val="32"/>
          <w:szCs w:val="32"/>
        </w:rPr>
        <w:t>1.4.4</w:t>
      </w:r>
      <w:r>
        <w:rPr>
          <w:rFonts w:eastAsia="仿宋_GB2312" w:hint="eastAsia"/>
          <w:b/>
          <w:bCs/>
          <w:kern w:val="0"/>
          <w:sz w:val="32"/>
          <w:szCs w:val="32"/>
        </w:rPr>
        <w:t>依法规范，科技支撑</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986A6A" w:rsidRDefault="00303E88">
      <w:pPr>
        <w:shd w:val="clear" w:color="auto" w:fill="FFFFFF"/>
        <w:overflowPunct w:val="0"/>
        <w:topLinePunct/>
        <w:spacing w:line="600" w:lineRule="exact"/>
        <w:ind w:firstLine="640"/>
        <w:rPr>
          <w:rFonts w:eastAsia="仿宋_GB2312"/>
          <w:kern w:val="0"/>
          <w:sz w:val="30"/>
          <w:szCs w:val="30"/>
        </w:rPr>
      </w:pPr>
      <w:bookmarkStart w:id="225" w:name="_Toc53566934"/>
      <w:r>
        <w:rPr>
          <w:rFonts w:eastAsia="仿宋_GB2312"/>
          <w:kern w:val="0"/>
          <w:sz w:val="32"/>
          <w:szCs w:val="32"/>
        </w:rPr>
        <w:t>根据有关法律法规建立健全应急</w:t>
      </w:r>
      <w:r>
        <w:rPr>
          <w:rFonts w:eastAsia="仿宋_GB2312" w:hint="eastAsia"/>
          <w:kern w:val="0"/>
          <w:sz w:val="32"/>
          <w:szCs w:val="32"/>
        </w:rPr>
        <w:t>体制</w:t>
      </w:r>
      <w:r>
        <w:rPr>
          <w:rFonts w:eastAsia="仿宋_GB2312"/>
          <w:kern w:val="0"/>
          <w:sz w:val="32"/>
          <w:szCs w:val="32"/>
        </w:rPr>
        <w:t>机制，</w:t>
      </w:r>
      <w:r>
        <w:rPr>
          <w:rFonts w:eastAsia="仿宋_GB2312" w:hint="eastAsia"/>
          <w:kern w:val="0"/>
          <w:sz w:val="32"/>
          <w:szCs w:val="32"/>
        </w:rPr>
        <w:t>规范环境污染事件应急响应程序和</w:t>
      </w:r>
      <w:r>
        <w:rPr>
          <w:rFonts w:eastAsia="仿宋_GB2312" w:hint="eastAsia"/>
          <w:kern w:val="0"/>
          <w:sz w:val="30"/>
          <w:szCs w:val="30"/>
        </w:rPr>
        <w:t>方法，积极支持环境应急相关科研工作，采用先进装备、技术进行处置</w:t>
      </w:r>
      <w:r>
        <w:rPr>
          <w:rFonts w:eastAsia="仿宋_GB2312"/>
          <w:kern w:val="0"/>
          <w:sz w:val="30"/>
          <w:szCs w:val="30"/>
        </w:rPr>
        <w:t>，充分</w:t>
      </w:r>
      <w:r>
        <w:rPr>
          <w:rFonts w:eastAsia="仿宋_GB2312" w:hint="eastAsia"/>
          <w:kern w:val="0"/>
          <w:sz w:val="30"/>
          <w:szCs w:val="30"/>
        </w:rPr>
        <w:t>发挥专业救援力量的骨干</w:t>
      </w:r>
      <w:r>
        <w:rPr>
          <w:rFonts w:eastAsia="仿宋_GB2312"/>
          <w:kern w:val="0"/>
          <w:sz w:val="30"/>
          <w:szCs w:val="30"/>
        </w:rPr>
        <w:t>作用</w:t>
      </w:r>
      <w:r>
        <w:rPr>
          <w:rFonts w:eastAsia="仿宋_GB2312" w:hint="eastAsia"/>
          <w:kern w:val="0"/>
          <w:sz w:val="30"/>
          <w:szCs w:val="30"/>
        </w:rPr>
        <w:t>和专家的支撑作用，优化整合各类科技资源，不断提高环境应急工作</w:t>
      </w:r>
      <w:r>
        <w:rPr>
          <w:rFonts w:eastAsia="仿宋_GB2312"/>
          <w:kern w:val="0"/>
          <w:sz w:val="30"/>
          <w:szCs w:val="30"/>
        </w:rPr>
        <w:t>法制化、</w:t>
      </w:r>
      <w:r>
        <w:rPr>
          <w:rFonts w:eastAsia="仿宋_GB2312" w:hint="eastAsia"/>
          <w:kern w:val="0"/>
          <w:sz w:val="30"/>
          <w:szCs w:val="30"/>
        </w:rPr>
        <w:t>专业化、精细化</w:t>
      </w:r>
      <w:r>
        <w:rPr>
          <w:rFonts w:eastAsia="仿宋_GB2312"/>
          <w:kern w:val="0"/>
          <w:sz w:val="30"/>
          <w:szCs w:val="30"/>
        </w:rPr>
        <w:t>。</w:t>
      </w:r>
      <w:bookmarkEnd w:id="225"/>
    </w:p>
    <w:p w:rsidR="00986A6A" w:rsidRDefault="00303E88">
      <w:pPr>
        <w:shd w:val="clear" w:color="auto" w:fill="FFFFFF"/>
        <w:overflowPunct w:val="0"/>
        <w:topLinePunct/>
        <w:spacing w:line="600" w:lineRule="exact"/>
        <w:ind w:firstLine="641"/>
        <w:outlineLvl w:val="0"/>
        <w:rPr>
          <w:rFonts w:eastAsia="楷体_GB2312"/>
          <w:b/>
          <w:bCs/>
          <w:kern w:val="0"/>
          <w:sz w:val="32"/>
          <w:szCs w:val="32"/>
        </w:rPr>
      </w:pPr>
      <w:bookmarkStart w:id="226" w:name="_Toc14051"/>
      <w:bookmarkStart w:id="227" w:name="_Toc19495"/>
      <w:bookmarkStart w:id="228" w:name="_Toc30093"/>
      <w:bookmarkStart w:id="229" w:name="_Toc27277"/>
      <w:bookmarkStart w:id="230" w:name="_Toc18818"/>
      <w:bookmarkStart w:id="231" w:name="_Toc64640308"/>
      <w:bookmarkStart w:id="232" w:name="_Toc12579"/>
      <w:bookmarkStart w:id="233" w:name="_Toc66260404"/>
      <w:bookmarkStart w:id="234" w:name="_Toc20663"/>
      <w:bookmarkStart w:id="235" w:name="_Toc66804862"/>
      <w:bookmarkStart w:id="236" w:name="_Toc11998"/>
      <w:bookmarkStart w:id="237" w:name="_Toc26600"/>
      <w:bookmarkStart w:id="238" w:name="_Toc62636317"/>
      <w:bookmarkStart w:id="239" w:name="_Toc19540"/>
      <w:bookmarkStart w:id="240" w:name="_Toc8685"/>
      <w:bookmarkStart w:id="241" w:name="_Toc9389"/>
      <w:bookmarkStart w:id="242" w:name="_Toc19617"/>
      <w:bookmarkStart w:id="243" w:name="_Toc18204"/>
      <w:bookmarkStart w:id="244" w:name="_Toc20431"/>
      <w:bookmarkStart w:id="245" w:name="_Toc74844103"/>
      <w:bookmarkStart w:id="246" w:name="_Toc53565993"/>
      <w:bookmarkStart w:id="247" w:name="_Toc60989347"/>
      <w:bookmarkStart w:id="248" w:name="_Toc487471700"/>
      <w:bookmarkStart w:id="249" w:name="_Toc56433603"/>
      <w:bookmarkStart w:id="250" w:name="_Toc53566935"/>
      <w:bookmarkStart w:id="251" w:name="_Toc486602598"/>
      <w:r>
        <w:rPr>
          <w:rFonts w:eastAsia="楷体_GB2312"/>
          <w:b/>
          <w:bCs/>
          <w:kern w:val="0"/>
          <w:sz w:val="32"/>
          <w:szCs w:val="32"/>
        </w:rPr>
        <w:t>1.5</w:t>
      </w:r>
      <w:r>
        <w:rPr>
          <w:rFonts w:eastAsia="楷体_GB2312"/>
          <w:b/>
          <w:bCs/>
          <w:kern w:val="0"/>
          <w:sz w:val="32"/>
          <w:szCs w:val="32"/>
        </w:rPr>
        <w:t>预案体系</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986A6A" w:rsidRDefault="00303E88">
      <w:pPr>
        <w:shd w:val="clear" w:color="auto" w:fill="FFFFFF"/>
        <w:overflowPunct w:val="0"/>
        <w:topLinePunct/>
        <w:spacing w:line="600" w:lineRule="exact"/>
        <w:ind w:firstLineChars="200" w:firstLine="640"/>
        <w:rPr>
          <w:rFonts w:eastAsia="仿宋_GB2312"/>
          <w:kern w:val="0"/>
          <w:sz w:val="32"/>
          <w:szCs w:val="32"/>
        </w:rPr>
      </w:pPr>
      <w:bookmarkStart w:id="252" w:name="_Toc28631"/>
      <w:r>
        <w:rPr>
          <w:rFonts w:eastAsia="仿宋_GB2312" w:hint="eastAsia"/>
          <w:kern w:val="0"/>
          <w:sz w:val="32"/>
          <w:szCs w:val="32"/>
        </w:rPr>
        <w:t>预案体系由本预案，其他涉及环境污染事件的省级专项预案、部门预案，流域突发水污染事件应急预案，市级和县级应急预案，各类园区和企业事业单位应急预案，以及为应急预案提供支撑的响应方案和工作手册等组成。</w:t>
      </w:r>
      <w:bookmarkEnd w:id="252"/>
    </w:p>
    <w:p w:rsidR="00986A6A" w:rsidRDefault="00303E88">
      <w:pPr>
        <w:shd w:val="clear" w:color="auto" w:fill="FFFFFF"/>
        <w:overflowPunct w:val="0"/>
        <w:topLinePunct/>
        <w:spacing w:line="600" w:lineRule="exact"/>
        <w:ind w:firstLine="640"/>
        <w:rPr>
          <w:rFonts w:eastAsia="仿宋_GB2312"/>
          <w:kern w:val="0"/>
          <w:sz w:val="32"/>
          <w:szCs w:val="32"/>
        </w:rPr>
      </w:pPr>
      <w:bookmarkStart w:id="253" w:name="_Toc3259"/>
      <w:r>
        <w:rPr>
          <w:rFonts w:eastAsia="仿宋_GB2312" w:hint="eastAsia"/>
          <w:kern w:val="0"/>
          <w:sz w:val="32"/>
          <w:szCs w:val="32"/>
        </w:rPr>
        <w:t>各级各部门、各类园区要按照各自职责和本预案要求，制定和完善环境污染事件</w:t>
      </w:r>
      <w:r>
        <w:rPr>
          <w:rFonts w:eastAsia="仿宋_GB2312"/>
          <w:kern w:val="0"/>
          <w:sz w:val="32"/>
          <w:szCs w:val="32"/>
        </w:rPr>
        <w:t>应急预案</w:t>
      </w:r>
      <w:r>
        <w:rPr>
          <w:rFonts w:eastAsia="仿宋_GB2312" w:hint="eastAsia"/>
          <w:kern w:val="0"/>
          <w:sz w:val="32"/>
          <w:szCs w:val="32"/>
        </w:rPr>
        <w:t>，并按照本级政府总体预案要求，组织编制响应方案和工作手册</w:t>
      </w:r>
      <w:r>
        <w:rPr>
          <w:rFonts w:eastAsia="仿宋_GB2312"/>
          <w:kern w:val="0"/>
          <w:sz w:val="32"/>
          <w:szCs w:val="32"/>
        </w:rPr>
        <w:t>。</w:t>
      </w:r>
      <w:r>
        <w:rPr>
          <w:rFonts w:eastAsia="仿宋_GB2312" w:hint="eastAsia"/>
          <w:kern w:val="0"/>
          <w:sz w:val="32"/>
          <w:szCs w:val="32"/>
        </w:rPr>
        <w:t>企业</w:t>
      </w:r>
      <w:r>
        <w:rPr>
          <w:rFonts w:eastAsia="仿宋_GB2312"/>
          <w:kern w:val="0"/>
          <w:sz w:val="32"/>
          <w:szCs w:val="32"/>
        </w:rPr>
        <w:t>事业单位应</w:t>
      </w:r>
      <w:r>
        <w:rPr>
          <w:rFonts w:eastAsia="仿宋_GB2312" w:hint="eastAsia"/>
          <w:kern w:val="0"/>
          <w:sz w:val="32"/>
          <w:szCs w:val="32"/>
        </w:rPr>
        <w:t>按照有关规定</w:t>
      </w:r>
      <w:r>
        <w:rPr>
          <w:rFonts w:eastAsia="仿宋_GB2312"/>
          <w:kern w:val="0"/>
          <w:sz w:val="32"/>
          <w:szCs w:val="32"/>
        </w:rPr>
        <w:t>编制</w:t>
      </w:r>
      <w:r>
        <w:rPr>
          <w:rFonts w:eastAsia="仿宋_GB2312" w:hint="eastAsia"/>
          <w:kern w:val="0"/>
          <w:sz w:val="32"/>
          <w:szCs w:val="32"/>
        </w:rPr>
        <w:t>环境污染事件</w:t>
      </w:r>
      <w:r>
        <w:rPr>
          <w:rFonts w:eastAsia="仿宋_GB2312"/>
          <w:kern w:val="0"/>
          <w:sz w:val="32"/>
          <w:szCs w:val="32"/>
        </w:rPr>
        <w:t>应急预案</w:t>
      </w:r>
      <w:r>
        <w:rPr>
          <w:rFonts w:eastAsia="仿宋_GB2312" w:hint="eastAsia"/>
          <w:kern w:val="0"/>
          <w:sz w:val="32"/>
          <w:szCs w:val="32"/>
        </w:rPr>
        <w:t>并</w:t>
      </w:r>
      <w:r>
        <w:rPr>
          <w:rFonts w:eastAsia="仿宋_GB2312"/>
          <w:kern w:val="0"/>
          <w:sz w:val="32"/>
          <w:szCs w:val="32"/>
        </w:rPr>
        <w:t>备案，</w:t>
      </w:r>
      <w:r>
        <w:rPr>
          <w:rFonts w:eastAsia="仿宋_GB2312" w:hint="eastAsia"/>
          <w:kern w:val="0"/>
          <w:sz w:val="32"/>
          <w:szCs w:val="32"/>
        </w:rPr>
        <w:t>制定本单位典型突发</w:t>
      </w:r>
      <w:r>
        <w:rPr>
          <w:rFonts w:eastAsia="仿宋_GB2312" w:hint="eastAsia"/>
          <w:kern w:val="0"/>
          <w:sz w:val="32"/>
          <w:szCs w:val="32"/>
        </w:rPr>
        <w:lastRenderedPageBreak/>
        <w:t>环境事件情景和特征污染物的应急处置方案，</w:t>
      </w:r>
      <w:r>
        <w:rPr>
          <w:rFonts w:eastAsia="仿宋_GB2312"/>
          <w:kern w:val="0"/>
          <w:sz w:val="32"/>
          <w:szCs w:val="32"/>
        </w:rPr>
        <w:t>定期开展应急演练。</w:t>
      </w:r>
    </w:p>
    <w:p w:rsidR="00986A6A" w:rsidRDefault="00303E88">
      <w:pPr>
        <w:pStyle w:val="a0"/>
        <w:spacing w:line="600" w:lineRule="exact"/>
        <w:ind w:firstLine="641"/>
        <w:rPr>
          <w:rFonts w:eastAsia="仿宋_GB2312"/>
          <w:kern w:val="0"/>
          <w:sz w:val="32"/>
          <w:szCs w:val="32"/>
        </w:rPr>
      </w:pPr>
      <w:r>
        <w:rPr>
          <w:rFonts w:eastAsia="仿宋_GB2312" w:hint="eastAsia"/>
          <w:kern w:val="0"/>
          <w:sz w:val="32"/>
          <w:szCs w:val="32"/>
        </w:rPr>
        <w:t>预案管理参照《四川省突发事件总体应急预案（试行）》中有关规定执行。</w:t>
      </w:r>
    </w:p>
    <w:p w:rsidR="00986A6A" w:rsidRDefault="00303E88">
      <w:pPr>
        <w:shd w:val="clear" w:color="auto" w:fill="FFFFFF"/>
        <w:overflowPunct w:val="0"/>
        <w:topLinePunct/>
        <w:spacing w:line="600" w:lineRule="exact"/>
        <w:ind w:firstLineChars="200" w:firstLine="640"/>
        <w:outlineLvl w:val="0"/>
        <w:rPr>
          <w:kern w:val="0"/>
          <w:szCs w:val="21"/>
        </w:rPr>
      </w:pPr>
      <w:bookmarkStart w:id="254" w:name="_Toc66804863"/>
      <w:bookmarkStart w:id="255" w:name="_Toc23079"/>
      <w:bookmarkStart w:id="256" w:name="_Toc31873"/>
      <w:bookmarkStart w:id="257" w:name="_Toc22608"/>
      <w:bookmarkStart w:id="258" w:name="_Toc64640309"/>
      <w:bookmarkStart w:id="259" w:name="_Toc66260405"/>
      <w:bookmarkStart w:id="260" w:name="_Toc19497"/>
      <w:bookmarkStart w:id="261" w:name="_Toc8161"/>
      <w:bookmarkStart w:id="262" w:name="_Toc8241"/>
      <w:bookmarkStart w:id="263" w:name="_Toc62636318"/>
      <w:bookmarkStart w:id="264" w:name="_Toc13237"/>
      <w:bookmarkStart w:id="265" w:name="_Toc4043"/>
      <w:bookmarkStart w:id="266" w:name="_Toc29966"/>
      <w:bookmarkStart w:id="267" w:name="_Toc22980"/>
      <w:bookmarkStart w:id="268" w:name="_Toc29263"/>
      <w:bookmarkStart w:id="269" w:name="_Toc6895"/>
      <w:bookmarkStart w:id="270" w:name="_Toc4524"/>
      <w:bookmarkStart w:id="271" w:name="_Toc3278"/>
      <w:bookmarkStart w:id="272" w:name="_Toc5132"/>
      <w:bookmarkStart w:id="273" w:name="_Toc74844104"/>
      <w:bookmarkEnd w:id="253"/>
      <w:r>
        <w:rPr>
          <w:rFonts w:eastAsia="黑体"/>
          <w:kern w:val="0"/>
          <w:sz w:val="32"/>
          <w:szCs w:val="32"/>
        </w:rPr>
        <w:t>2</w:t>
      </w:r>
      <w:r>
        <w:rPr>
          <w:rFonts w:eastAsia="黑体"/>
          <w:kern w:val="0"/>
          <w:sz w:val="32"/>
          <w:szCs w:val="32"/>
        </w:rPr>
        <w:t>组织指挥体系及职责</w:t>
      </w:r>
      <w:bookmarkEnd w:id="246"/>
      <w:bookmarkEnd w:id="247"/>
      <w:bookmarkEnd w:id="248"/>
      <w:bookmarkEnd w:id="249"/>
      <w:bookmarkEnd w:id="250"/>
      <w:bookmarkEnd w:id="25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986A6A" w:rsidRDefault="00303E88">
      <w:pPr>
        <w:shd w:val="clear" w:color="auto" w:fill="FFFFFF"/>
        <w:overflowPunct w:val="0"/>
        <w:topLinePunct/>
        <w:spacing w:line="600" w:lineRule="exact"/>
        <w:ind w:firstLine="641"/>
        <w:outlineLvl w:val="0"/>
        <w:rPr>
          <w:rFonts w:eastAsia="仿宋_GB2312"/>
          <w:b/>
          <w:bCs/>
          <w:kern w:val="0"/>
          <w:sz w:val="32"/>
          <w:szCs w:val="32"/>
        </w:rPr>
      </w:pPr>
      <w:bookmarkStart w:id="274" w:name="_Toc13504"/>
      <w:bookmarkStart w:id="275" w:name="_Toc66260406"/>
      <w:bookmarkStart w:id="276" w:name="_Toc7657"/>
      <w:bookmarkStart w:id="277" w:name="_Toc24057"/>
      <w:bookmarkStart w:id="278" w:name="_Toc62636319"/>
      <w:bookmarkStart w:id="279" w:name="_Toc66804864"/>
      <w:bookmarkStart w:id="280" w:name="_Toc1976"/>
      <w:bookmarkStart w:id="281" w:name="_Toc25577"/>
      <w:bookmarkStart w:id="282" w:name="_Toc39"/>
      <w:bookmarkStart w:id="283" w:name="_Toc15888"/>
      <w:bookmarkStart w:id="284" w:name="_Toc12305"/>
      <w:bookmarkStart w:id="285" w:name="_Toc64640310"/>
      <w:bookmarkStart w:id="286" w:name="_Toc22734"/>
      <w:bookmarkStart w:id="287" w:name="_Toc6089"/>
      <w:bookmarkStart w:id="288" w:name="_Toc2322"/>
      <w:bookmarkStart w:id="289" w:name="_Toc121"/>
      <w:bookmarkStart w:id="290" w:name="_Toc17139"/>
      <w:bookmarkStart w:id="291" w:name="_Toc14296"/>
      <w:bookmarkStart w:id="292" w:name="_Toc10335"/>
      <w:bookmarkStart w:id="293" w:name="_Toc74844105"/>
      <w:bookmarkStart w:id="294" w:name="_Toc60989348"/>
      <w:bookmarkStart w:id="295" w:name="_Toc53566936"/>
      <w:bookmarkStart w:id="296" w:name="_Toc56433604"/>
      <w:bookmarkStart w:id="297" w:name="_Toc486602599"/>
      <w:bookmarkStart w:id="298" w:name="_Toc53565994"/>
      <w:bookmarkStart w:id="299" w:name="_Toc487471701"/>
      <w:r>
        <w:rPr>
          <w:rFonts w:eastAsia="仿宋_GB2312" w:hint="eastAsia"/>
          <w:b/>
          <w:bCs/>
          <w:kern w:val="0"/>
          <w:sz w:val="32"/>
          <w:szCs w:val="32"/>
        </w:rPr>
        <w:t>2.1</w:t>
      </w:r>
      <w:r>
        <w:rPr>
          <w:rFonts w:eastAsia="楷体_GB2312" w:cs="楷体_GB2312" w:hint="eastAsia"/>
          <w:b/>
          <w:bCs/>
          <w:kern w:val="0"/>
          <w:sz w:val="32"/>
          <w:szCs w:val="32"/>
        </w:rPr>
        <w:t>组织指挥机构</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86A6A" w:rsidRDefault="00303E88">
      <w:pPr>
        <w:shd w:val="clear" w:color="auto" w:fill="FFFFFF"/>
        <w:overflowPunct w:val="0"/>
        <w:topLinePunct/>
        <w:spacing w:line="600" w:lineRule="exact"/>
        <w:ind w:firstLine="641"/>
        <w:outlineLvl w:val="1"/>
        <w:rPr>
          <w:rFonts w:eastAsia="仿宋_GB2312" w:cs="仿宋_GB2312"/>
          <w:b/>
          <w:bCs/>
          <w:kern w:val="0"/>
          <w:sz w:val="32"/>
          <w:szCs w:val="32"/>
        </w:rPr>
      </w:pPr>
      <w:bookmarkStart w:id="300" w:name="_Toc31900"/>
      <w:bookmarkStart w:id="301" w:name="_Toc17760"/>
      <w:bookmarkStart w:id="302" w:name="_Toc19604"/>
      <w:bookmarkStart w:id="303" w:name="_Toc66260407"/>
      <w:bookmarkStart w:id="304" w:name="_Toc64640311"/>
      <w:bookmarkStart w:id="305" w:name="_Toc6288"/>
      <w:bookmarkStart w:id="306" w:name="_Toc32164"/>
      <w:bookmarkStart w:id="307" w:name="_Toc32230"/>
      <w:bookmarkStart w:id="308" w:name="_Toc19188"/>
      <w:bookmarkStart w:id="309" w:name="_Toc14230"/>
      <w:bookmarkStart w:id="310" w:name="_Toc62636320"/>
      <w:bookmarkStart w:id="311" w:name="_Toc7358"/>
      <w:bookmarkStart w:id="312" w:name="_Toc66804865"/>
      <w:bookmarkStart w:id="313" w:name="_Toc31605"/>
      <w:bookmarkStart w:id="314" w:name="_Toc25431"/>
      <w:bookmarkStart w:id="315" w:name="_Toc11415"/>
      <w:bookmarkStart w:id="316" w:name="_Toc6552"/>
      <w:bookmarkStart w:id="317" w:name="_Toc5639"/>
      <w:bookmarkStart w:id="318" w:name="_Toc29427"/>
      <w:bookmarkStart w:id="319" w:name="_Toc74844106"/>
      <w:r>
        <w:rPr>
          <w:rFonts w:eastAsia="仿宋_GB2312" w:hint="eastAsia"/>
          <w:b/>
          <w:bCs/>
          <w:kern w:val="0"/>
          <w:sz w:val="32"/>
          <w:szCs w:val="32"/>
        </w:rPr>
        <w:t>2.1</w:t>
      </w:r>
      <w:r>
        <w:rPr>
          <w:rFonts w:eastAsia="仿宋_GB2312"/>
          <w:b/>
          <w:bCs/>
          <w:kern w:val="0"/>
          <w:sz w:val="32"/>
          <w:szCs w:val="32"/>
        </w:rPr>
        <w:t>.</w:t>
      </w:r>
      <w:r>
        <w:rPr>
          <w:rFonts w:eastAsia="仿宋_GB2312" w:hint="eastAsia"/>
          <w:b/>
          <w:bCs/>
          <w:kern w:val="0"/>
          <w:sz w:val="32"/>
          <w:szCs w:val="32"/>
        </w:rPr>
        <w:t>1</w:t>
      </w:r>
      <w:r>
        <w:rPr>
          <w:rFonts w:eastAsia="仿宋_GB2312" w:hint="eastAsia"/>
          <w:b/>
          <w:bCs/>
          <w:kern w:val="0"/>
          <w:sz w:val="32"/>
          <w:szCs w:val="32"/>
        </w:rPr>
        <w:t>省级组织指挥机构</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86A6A" w:rsidRDefault="00303E88">
      <w:pPr>
        <w:shd w:val="clear" w:color="auto" w:fill="FFFFFF"/>
        <w:overflowPunct w:val="0"/>
        <w:topLinePunct/>
        <w:spacing w:line="600" w:lineRule="exact"/>
        <w:ind w:firstLine="641"/>
        <w:rPr>
          <w:rFonts w:eastAsia="仿宋_GB2312"/>
          <w:kern w:val="0"/>
          <w:sz w:val="32"/>
          <w:szCs w:val="32"/>
        </w:rPr>
      </w:pPr>
      <w:r>
        <w:rPr>
          <w:rFonts w:eastAsia="仿宋_GB2312" w:hint="eastAsia"/>
          <w:kern w:val="0"/>
          <w:sz w:val="32"/>
          <w:szCs w:val="32"/>
        </w:rPr>
        <w:t>省生态环境事件指挥部是省应急委下设的专项指挥部，在省委省政府和省应急委领导下，负责统一组织、指挥和协调全省环境污染事件应急工作（省生态环境事件指挥部及其成员单位工作职责详见附件</w:t>
      </w:r>
      <w:r>
        <w:rPr>
          <w:rFonts w:eastAsia="仿宋_GB2312" w:hint="eastAsia"/>
          <w:kern w:val="0"/>
          <w:sz w:val="32"/>
          <w:szCs w:val="32"/>
        </w:rPr>
        <w:t>2</w:t>
      </w:r>
      <w:r>
        <w:rPr>
          <w:rFonts w:eastAsia="仿宋_GB2312" w:hint="eastAsia"/>
          <w:kern w:val="0"/>
          <w:sz w:val="32"/>
          <w:szCs w:val="32"/>
        </w:rPr>
        <w:t>）。</w:t>
      </w:r>
    </w:p>
    <w:p w:rsidR="00986A6A" w:rsidRDefault="00303E88">
      <w:pPr>
        <w:shd w:val="clear" w:color="auto" w:fill="FFFFFF"/>
        <w:overflowPunct w:val="0"/>
        <w:topLinePunct/>
        <w:spacing w:line="600" w:lineRule="exact"/>
        <w:ind w:firstLine="641"/>
        <w:rPr>
          <w:rFonts w:eastAsia="仿宋_GB2312" w:cs="仿宋_GB2312"/>
          <w:kern w:val="0"/>
          <w:sz w:val="32"/>
          <w:szCs w:val="32"/>
        </w:rPr>
      </w:pPr>
      <w:bookmarkStart w:id="320" w:name="_Toc28785"/>
      <w:bookmarkStart w:id="321" w:name="_Toc10494"/>
      <w:r>
        <w:rPr>
          <w:rFonts w:eastAsia="仿宋_GB2312" w:cs="仿宋_GB2312" w:hint="eastAsia"/>
          <w:kern w:val="0"/>
          <w:sz w:val="32"/>
          <w:szCs w:val="32"/>
        </w:rPr>
        <w:t>省生态环境事件指挥部组成：</w:t>
      </w:r>
      <w:bookmarkEnd w:id="320"/>
      <w:bookmarkEnd w:id="321"/>
    </w:p>
    <w:p w:rsidR="00986A6A" w:rsidRDefault="00303E88">
      <w:pPr>
        <w:shd w:val="clear" w:color="auto" w:fill="FFFFFF"/>
        <w:overflowPunct w:val="0"/>
        <w:topLinePunct/>
        <w:spacing w:line="600" w:lineRule="exact"/>
        <w:ind w:firstLine="641"/>
        <w:rPr>
          <w:rFonts w:eastAsia="仿宋_GB2312"/>
          <w:kern w:val="0"/>
          <w:sz w:val="32"/>
          <w:szCs w:val="32"/>
        </w:rPr>
      </w:pPr>
      <w:r>
        <w:rPr>
          <w:rFonts w:eastAsia="仿宋_GB2312" w:hint="eastAsia"/>
          <w:kern w:val="0"/>
          <w:sz w:val="32"/>
          <w:szCs w:val="32"/>
        </w:rPr>
        <w:t>指挥长：省人民政府分管副省长</w:t>
      </w:r>
    </w:p>
    <w:p w:rsidR="00986A6A" w:rsidRDefault="00303E88">
      <w:pPr>
        <w:shd w:val="clear" w:color="auto" w:fill="FFFFFF"/>
        <w:overflowPunct w:val="0"/>
        <w:topLinePunct/>
        <w:spacing w:line="600" w:lineRule="exact"/>
        <w:ind w:firstLine="641"/>
        <w:rPr>
          <w:rFonts w:eastAsia="仿宋_GB2312"/>
          <w:kern w:val="0"/>
          <w:sz w:val="32"/>
          <w:szCs w:val="32"/>
        </w:rPr>
      </w:pPr>
      <w:r>
        <w:rPr>
          <w:rFonts w:eastAsia="仿宋_GB2312" w:hint="eastAsia"/>
          <w:kern w:val="0"/>
          <w:sz w:val="32"/>
          <w:szCs w:val="32"/>
        </w:rPr>
        <w:t>副指挥长：省人民政府副秘书长、生态环境厅厅长、应急管理厅厅长</w:t>
      </w:r>
    </w:p>
    <w:p w:rsidR="00986A6A" w:rsidRDefault="00303E88">
      <w:pPr>
        <w:shd w:val="clear" w:color="auto" w:fill="FFFFFF"/>
        <w:overflowPunct w:val="0"/>
        <w:topLinePunct/>
        <w:spacing w:line="620" w:lineRule="exact"/>
        <w:ind w:firstLine="641"/>
        <w:rPr>
          <w:rFonts w:eastAsia="仿宋_GB2312"/>
          <w:kern w:val="0"/>
          <w:sz w:val="32"/>
          <w:szCs w:val="32"/>
        </w:rPr>
      </w:pPr>
      <w:bookmarkStart w:id="322" w:name="_Toc16566"/>
      <w:bookmarkStart w:id="323" w:name="_Toc14625"/>
      <w:r>
        <w:rPr>
          <w:rFonts w:eastAsia="仿宋_GB2312" w:hint="eastAsia"/>
          <w:kern w:val="0"/>
          <w:sz w:val="32"/>
          <w:szCs w:val="32"/>
        </w:rPr>
        <w:t>成员：省委宣传部（省政府新闻办）、省委网信办、经济和信息化厅、公安厅、财政厅、自然资源厅、生态环境厅、住房城乡建设厅、交通运输厅、水利厅、农业农村厅、省卫生健康委、应急厅、省林草局、省市场监管局、省粮食和储备局、省地震局、省气象局、省消防救援总队、省森林消防总队等单位负责同志。</w:t>
      </w:r>
      <w:bookmarkEnd w:id="322"/>
      <w:bookmarkEnd w:id="323"/>
    </w:p>
    <w:p w:rsidR="00986A6A" w:rsidRDefault="00303E88">
      <w:pPr>
        <w:shd w:val="clear" w:color="auto" w:fill="FFFFFF"/>
        <w:overflowPunct w:val="0"/>
        <w:topLinePunct/>
        <w:spacing w:line="600" w:lineRule="exact"/>
        <w:ind w:firstLine="641"/>
        <w:rPr>
          <w:rFonts w:eastAsia="仿宋_GB2312"/>
          <w:sz w:val="30"/>
          <w:szCs w:val="30"/>
        </w:rPr>
      </w:pPr>
      <w:r>
        <w:rPr>
          <w:rFonts w:eastAsia="仿宋_GB2312" w:hint="eastAsia"/>
          <w:kern w:val="0"/>
          <w:sz w:val="32"/>
          <w:szCs w:val="32"/>
        </w:rPr>
        <w:t>省生态环境事件指挥部办公室设在生态环境厅，厅长兼任</w:t>
      </w:r>
      <w:r>
        <w:rPr>
          <w:rFonts w:eastAsia="仿宋_GB2312" w:hint="eastAsia"/>
          <w:kern w:val="0"/>
          <w:sz w:val="32"/>
          <w:szCs w:val="32"/>
        </w:rPr>
        <w:lastRenderedPageBreak/>
        <w:t>办公室主任；生态环境厅、应急管理厅各</w:t>
      </w:r>
      <w:r>
        <w:rPr>
          <w:rFonts w:eastAsia="仿宋_GB2312" w:hint="eastAsia"/>
          <w:kern w:val="0"/>
          <w:sz w:val="32"/>
          <w:szCs w:val="32"/>
        </w:rPr>
        <w:t>1</w:t>
      </w:r>
      <w:r>
        <w:rPr>
          <w:rFonts w:eastAsia="仿宋_GB2312" w:hint="eastAsia"/>
          <w:kern w:val="0"/>
          <w:sz w:val="32"/>
          <w:szCs w:val="32"/>
        </w:rPr>
        <w:t>名分管副厅长任副主任。主要职责为：</w:t>
      </w:r>
      <w:r>
        <w:rPr>
          <w:rFonts w:eastAsia="仿宋_GB2312" w:hint="eastAsia"/>
          <w:sz w:val="32"/>
          <w:szCs w:val="32"/>
        </w:rPr>
        <w:t>传达贯彻省委省政府、省应急委、省生态环境事件指挥部的指示和部署，协调做好日常事务和应急处置工作；牵头组织编制完善全省重大环境污染事件应急预案；跟踪督办落实省生态环境事件指挥部会议议定事项；承担省</w:t>
      </w:r>
      <w:r>
        <w:rPr>
          <w:rFonts w:eastAsia="仿宋_GB2312" w:hint="eastAsia"/>
          <w:sz w:val="30"/>
          <w:szCs w:val="30"/>
        </w:rPr>
        <w:t>生态环境事件指挥部日常事务和指挥长交办的其他工作。</w:t>
      </w:r>
    </w:p>
    <w:p w:rsidR="00986A6A" w:rsidRDefault="00303E88">
      <w:pPr>
        <w:shd w:val="clear" w:color="auto" w:fill="FFFFFF"/>
        <w:overflowPunct w:val="0"/>
        <w:topLinePunct/>
        <w:spacing w:line="600" w:lineRule="exact"/>
        <w:ind w:firstLine="641"/>
        <w:outlineLvl w:val="1"/>
        <w:rPr>
          <w:rFonts w:eastAsia="楷体_GB2312" w:cs="楷体_GB2312"/>
          <w:b/>
          <w:bCs/>
          <w:kern w:val="0"/>
          <w:sz w:val="32"/>
          <w:szCs w:val="32"/>
        </w:rPr>
      </w:pPr>
      <w:bookmarkStart w:id="324" w:name="_Toc74844107"/>
      <w:bookmarkStart w:id="325" w:name="_Toc15482"/>
      <w:bookmarkStart w:id="326" w:name="_Toc8838"/>
      <w:bookmarkStart w:id="327" w:name="_Toc21289"/>
      <w:bookmarkStart w:id="328" w:name="_Toc12540"/>
      <w:bookmarkStart w:id="329" w:name="_Toc64640312"/>
      <w:bookmarkStart w:id="330" w:name="_Toc25872"/>
      <w:bookmarkStart w:id="331" w:name="_Toc14813"/>
      <w:bookmarkStart w:id="332" w:name="_Toc62636321"/>
      <w:bookmarkStart w:id="333" w:name="_Toc66260408"/>
      <w:bookmarkStart w:id="334" w:name="_Toc11472"/>
      <w:bookmarkStart w:id="335" w:name="_Toc15356"/>
      <w:bookmarkStart w:id="336" w:name="_Toc12026"/>
      <w:bookmarkStart w:id="337" w:name="_Toc3341"/>
      <w:bookmarkStart w:id="338" w:name="_Toc16129"/>
      <w:bookmarkStart w:id="339" w:name="_Toc12526"/>
      <w:bookmarkStart w:id="340" w:name="_Toc31905"/>
      <w:bookmarkStart w:id="341" w:name="_Toc32228"/>
      <w:bookmarkStart w:id="342" w:name="_Toc12413"/>
      <w:bookmarkStart w:id="343" w:name="_Toc66804866"/>
      <w:r>
        <w:rPr>
          <w:rFonts w:eastAsia="仿宋_GB2312" w:hint="eastAsia"/>
          <w:b/>
          <w:bCs/>
          <w:kern w:val="0"/>
          <w:sz w:val="32"/>
          <w:szCs w:val="32"/>
        </w:rPr>
        <w:t>2.1.2</w:t>
      </w:r>
      <w:r>
        <w:rPr>
          <w:rFonts w:eastAsia="仿宋_GB2312" w:cs="仿宋_GB2312" w:hint="eastAsia"/>
          <w:b/>
          <w:bCs/>
          <w:kern w:val="0"/>
          <w:sz w:val="32"/>
          <w:szCs w:val="32"/>
        </w:rPr>
        <w:t>市、县组织指挥机构</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986A6A" w:rsidRDefault="00303E88">
      <w:pPr>
        <w:shd w:val="clear" w:color="auto" w:fill="FFFFFF"/>
        <w:overflowPunct w:val="0"/>
        <w:topLinePunct/>
        <w:spacing w:line="620" w:lineRule="exact"/>
        <w:ind w:firstLine="640"/>
        <w:rPr>
          <w:rFonts w:eastAsia="仿宋_GB2312"/>
          <w:kern w:val="0"/>
          <w:sz w:val="32"/>
          <w:szCs w:val="32"/>
        </w:rPr>
      </w:pPr>
      <w:r>
        <w:rPr>
          <w:rFonts w:eastAsia="仿宋_GB2312"/>
          <w:kern w:val="0"/>
          <w:sz w:val="32"/>
          <w:szCs w:val="32"/>
        </w:rPr>
        <w:t>市</w:t>
      </w:r>
      <w:r>
        <w:rPr>
          <w:rFonts w:eastAsia="仿宋_GB2312" w:hint="eastAsia"/>
          <w:kern w:val="0"/>
          <w:sz w:val="32"/>
          <w:szCs w:val="32"/>
        </w:rPr>
        <w:t>级和</w:t>
      </w:r>
      <w:r>
        <w:rPr>
          <w:rFonts w:eastAsia="仿宋_GB2312"/>
          <w:kern w:val="0"/>
          <w:sz w:val="32"/>
          <w:szCs w:val="32"/>
        </w:rPr>
        <w:t>县</w:t>
      </w:r>
      <w:r>
        <w:rPr>
          <w:rFonts w:eastAsia="仿宋_GB2312" w:hint="eastAsia"/>
          <w:kern w:val="0"/>
          <w:sz w:val="32"/>
          <w:szCs w:val="32"/>
        </w:rPr>
        <w:t>级人民</w:t>
      </w:r>
      <w:r>
        <w:rPr>
          <w:rFonts w:eastAsia="仿宋_GB2312"/>
          <w:kern w:val="0"/>
          <w:sz w:val="32"/>
          <w:szCs w:val="32"/>
        </w:rPr>
        <w:t>政府参照本预案成立相应</w:t>
      </w:r>
      <w:r>
        <w:rPr>
          <w:rFonts w:eastAsia="仿宋_GB2312" w:hint="eastAsia"/>
          <w:kern w:val="0"/>
          <w:sz w:val="32"/>
          <w:szCs w:val="32"/>
        </w:rPr>
        <w:t>生态环境事件</w:t>
      </w:r>
      <w:r>
        <w:rPr>
          <w:rFonts w:eastAsia="仿宋_GB2312"/>
          <w:kern w:val="0"/>
          <w:sz w:val="32"/>
          <w:szCs w:val="32"/>
        </w:rPr>
        <w:t>指挥部，规范本行政区域内</w:t>
      </w:r>
      <w:r>
        <w:rPr>
          <w:rFonts w:eastAsia="仿宋_GB2312" w:hint="eastAsia"/>
          <w:kern w:val="0"/>
          <w:sz w:val="32"/>
          <w:szCs w:val="32"/>
        </w:rPr>
        <w:t>环境污染事件</w:t>
      </w:r>
      <w:r>
        <w:rPr>
          <w:rFonts w:eastAsia="仿宋_GB2312"/>
          <w:kern w:val="0"/>
          <w:sz w:val="32"/>
          <w:szCs w:val="32"/>
        </w:rPr>
        <w:t>的</w:t>
      </w:r>
      <w:r>
        <w:rPr>
          <w:rFonts w:eastAsia="仿宋_GB2312" w:hint="eastAsia"/>
          <w:kern w:val="0"/>
          <w:sz w:val="32"/>
          <w:szCs w:val="32"/>
        </w:rPr>
        <w:t>防控、</w:t>
      </w:r>
      <w:r>
        <w:rPr>
          <w:rFonts w:eastAsia="仿宋_GB2312"/>
          <w:kern w:val="0"/>
          <w:sz w:val="32"/>
          <w:szCs w:val="32"/>
        </w:rPr>
        <w:t>应对</w:t>
      </w:r>
      <w:r>
        <w:rPr>
          <w:rFonts w:eastAsia="仿宋_GB2312" w:hint="eastAsia"/>
          <w:kern w:val="0"/>
          <w:sz w:val="32"/>
          <w:szCs w:val="32"/>
        </w:rPr>
        <w:t>和善后</w:t>
      </w:r>
      <w:r>
        <w:rPr>
          <w:rFonts w:eastAsia="仿宋_GB2312"/>
          <w:kern w:val="0"/>
          <w:sz w:val="32"/>
          <w:szCs w:val="32"/>
        </w:rPr>
        <w:t>工作</w:t>
      </w:r>
      <w:r>
        <w:rPr>
          <w:rFonts w:eastAsia="仿宋_GB2312" w:hint="eastAsia"/>
          <w:kern w:val="0"/>
          <w:sz w:val="32"/>
          <w:szCs w:val="32"/>
        </w:rPr>
        <w:t>。</w:t>
      </w:r>
      <w:r>
        <w:rPr>
          <w:rFonts w:eastAsia="仿宋_GB2312"/>
          <w:kern w:val="0"/>
          <w:sz w:val="32"/>
          <w:szCs w:val="32"/>
        </w:rPr>
        <w:t>地方有关部门按照职责分工，密切配合，共同做好</w:t>
      </w:r>
      <w:r>
        <w:rPr>
          <w:rFonts w:eastAsia="仿宋_GB2312" w:hint="eastAsia"/>
          <w:kern w:val="0"/>
          <w:sz w:val="32"/>
          <w:szCs w:val="32"/>
        </w:rPr>
        <w:t>环境污染事件</w:t>
      </w:r>
      <w:r>
        <w:rPr>
          <w:rFonts w:eastAsia="仿宋_GB2312"/>
          <w:kern w:val="0"/>
          <w:sz w:val="32"/>
          <w:szCs w:val="32"/>
        </w:rPr>
        <w:t>应对工作。</w:t>
      </w:r>
    </w:p>
    <w:p w:rsidR="00986A6A" w:rsidRDefault="00303E88">
      <w:pPr>
        <w:shd w:val="clear" w:color="auto" w:fill="FFFFFF"/>
        <w:overflowPunct w:val="0"/>
        <w:topLinePunct/>
        <w:spacing w:line="600" w:lineRule="exact"/>
        <w:ind w:firstLine="641"/>
        <w:outlineLvl w:val="1"/>
        <w:rPr>
          <w:rFonts w:eastAsia="仿宋_GB2312" w:cs="仿宋_GB2312"/>
          <w:b/>
          <w:bCs/>
          <w:kern w:val="0"/>
          <w:sz w:val="32"/>
          <w:szCs w:val="32"/>
        </w:rPr>
      </w:pPr>
      <w:bookmarkStart w:id="344" w:name="_Toc16525"/>
      <w:bookmarkStart w:id="345" w:name="_Toc62636322"/>
      <w:bookmarkStart w:id="346" w:name="_Toc66260409"/>
      <w:bookmarkStart w:id="347" w:name="_Toc21940"/>
      <w:bookmarkStart w:id="348" w:name="_Toc12086"/>
      <w:bookmarkStart w:id="349" w:name="_Toc64640313"/>
      <w:bookmarkStart w:id="350" w:name="_Toc31148"/>
      <w:bookmarkStart w:id="351" w:name="_Toc4091"/>
      <w:bookmarkStart w:id="352" w:name="_Toc16911"/>
      <w:bookmarkStart w:id="353" w:name="_Toc66804867"/>
      <w:bookmarkStart w:id="354" w:name="_Toc14429"/>
      <w:bookmarkStart w:id="355" w:name="_Toc11244"/>
      <w:bookmarkStart w:id="356" w:name="_Toc10684"/>
      <w:bookmarkStart w:id="357" w:name="_Toc22359"/>
      <w:bookmarkStart w:id="358" w:name="_Toc23382"/>
      <w:bookmarkStart w:id="359" w:name="_Toc27841"/>
      <w:bookmarkStart w:id="360" w:name="_Toc14118"/>
      <w:bookmarkStart w:id="361" w:name="_Toc30999"/>
      <w:bookmarkStart w:id="362" w:name="_Toc25680"/>
      <w:bookmarkStart w:id="363" w:name="_Toc74844108"/>
      <w:r>
        <w:rPr>
          <w:rFonts w:eastAsia="仿宋_GB2312" w:hint="eastAsia"/>
          <w:b/>
          <w:bCs/>
          <w:kern w:val="0"/>
          <w:sz w:val="32"/>
          <w:szCs w:val="32"/>
        </w:rPr>
        <w:t>2.1.3</w:t>
      </w:r>
      <w:r>
        <w:rPr>
          <w:rFonts w:eastAsia="仿宋_GB2312" w:cs="仿宋_GB2312" w:hint="eastAsia"/>
          <w:b/>
          <w:bCs/>
          <w:kern w:val="0"/>
          <w:sz w:val="32"/>
          <w:szCs w:val="32"/>
        </w:rPr>
        <w:t>企业事业单位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986A6A" w:rsidRDefault="00303E88">
      <w:pPr>
        <w:pStyle w:val="a0"/>
        <w:spacing w:line="600" w:lineRule="exact"/>
        <w:ind w:firstLineChars="200" w:firstLine="640"/>
        <w:rPr>
          <w:rFonts w:eastAsia="仿宋_GB2312"/>
          <w:kern w:val="0"/>
          <w:sz w:val="32"/>
          <w:szCs w:val="32"/>
        </w:rPr>
      </w:pPr>
      <w:r>
        <w:rPr>
          <w:rFonts w:eastAsia="仿宋_GB2312"/>
          <w:kern w:val="0"/>
          <w:sz w:val="32"/>
          <w:szCs w:val="32"/>
        </w:rPr>
        <w:t>企业事业单位是本单位</w:t>
      </w:r>
      <w:r>
        <w:rPr>
          <w:rFonts w:eastAsia="仿宋_GB2312" w:hint="eastAsia"/>
          <w:kern w:val="0"/>
          <w:sz w:val="32"/>
          <w:szCs w:val="32"/>
        </w:rPr>
        <w:t>环境安全</w:t>
      </w:r>
      <w:r>
        <w:rPr>
          <w:rFonts w:eastAsia="仿宋_GB2312"/>
          <w:kern w:val="0"/>
          <w:sz w:val="32"/>
          <w:szCs w:val="32"/>
        </w:rPr>
        <w:t>管理的责任主体，严格落实《环境保护法》《突发事件应对法》</w:t>
      </w:r>
      <w:r>
        <w:rPr>
          <w:rFonts w:eastAsia="仿宋_GB2312" w:hint="eastAsia"/>
          <w:kern w:val="0"/>
          <w:sz w:val="32"/>
          <w:szCs w:val="32"/>
        </w:rPr>
        <w:t>《四川省企业事业单位突发环境事件应急预案备案名录（试行）》</w:t>
      </w:r>
      <w:r>
        <w:rPr>
          <w:rFonts w:eastAsia="仿宋_GB2312"/>
          <w:kern w:val="0"/>
          <w:sz w:val="32"/>
          <w:szCs w:val="32"/>
        </w:rPr>
        <w:t>等法律法规规定，</w:t>
      </w:r>
      <w:r>
        <w:rPr>
          <w:rFonts w:eastAsia="仿宋_GB2312" w:hint="eastAsia"/>
          <w:kern w:val="0"/>
          <w:sz w:val="32"/>
          <w:szCs w:val="32"/>
        </w:rPr>
        <w:t>开展环境风险评估和应急资源调查，编制应急预案</w:t>
      </w:r>
      <w:r>
        <w:rPr>
          <w:rFonts w:eastAsia="仿宋_GB2312"/>
          <w:kern w:val="0"/>
          <w:sz w:val="32"/>
          <w:szCs w:val="32"/>
        </w:rPr>
        <w:t>，</w:t>
      </w:r>
      <w:r>
        <w:rPr>
          <w:rFonts w:eastAsia="仿宋_GB2312" w:hint="eastAsia"/>
          <w:kern w:val="0"/>
          <w:sz w:val="32"/>
          <w:szCs w:val="32"/>
        </w:rPr>
        <w:t>明确职能职责，</w:t>
      </w:r>
      <w:r>
        <w:rPr>
          <w:rFonts w:eastAsia="仿宋_GB2312"/>
          <w:kern w:val="0"/>
          <w:sz w:val="32"/>
          <w:szCs w:val="32"/>
        </w:rPr>
        <w:t>健全应急工作机制，</w:t>
      </w:r>
      <w:r>
        <w:rPr>
          <w:rFonts w:eastAsia="仿宋_GB2312" w:hint="eastAsia"/>
          <w:kern w:val="0"/>
          <w:sz w:val="32"/>
          <w:szCs w:val="32"/>
        </w:rPr>
        <w:t>细化</w:t>
      </w:r>
      <w:r>
        <w:rPr>
          <w:rFonts w:eastAsia="仿宋_GB2312"/>
          <w:kern w:val="0"/>
          <w:sz w:val="32"/>
          <w:szCs w:val="32"/>
        </w:rPr>
        <w:t>防控</w:t>
      </w:r>
      <w:r>
        <w:rPr>
          <w:rFonts w:eastAsia="仿宋_GB2312" w:hint="eastAsia"/>
          <w:kern w:val="0"/>
          <w:sz w:val="32"/>
          <w:szCs w:val="32"/>
        </w:rPr>
        <w:t>、</w:t>
      </w:r>
      <w:r>
        <w:rPr>
          <w:rFonts w:eastAsia="仿宋_GB2312"/>
          <w:kern w:val="0"/>
          <w:sz w:val="32"/>
          <w:szCs w:val="32"/>
        </w:rPr>
        <w:t>预警</w:t>
      </w:r>
      <w:r>
        <w:rPr>
          <w:rFonts w:eastAsia="仿宋_GB2312" w:hint="eastAsia"/>
          <w:kern w:val="0"/>
          <w:sz w:val="32"/>
          <w:szCs w:val="32"/>
        </w:rPr>
        <w:t>和处置</w:t>
      </w:r>
      <w:r>
        <w:rPr>
          <w:rFonts w:eastAsia="仿宋_GB2312"/>
          <w:kern w:val="0"/>
          <w:sz w:val="32"/>
          <w:szCs w:val="32"/>
        </w:rPr>
        <w:t>措施，配备应急物资，定期组织演练。按照单位自救和政府实施救援相结合的原则做好事件应对工作，按规定及时报告事件信息，组织本单位救援力量在第一时间开展应急处置。</w:t>
      </w:r>
    </w:p>
    <w:p w:rsidR="00986A6A" w:rsidRDefault="00303E88">
      <w:pPr>
        <w:shd w:val="clear" w:color="auto" w:fill="FFFFFF"/>
        <w:overflowPunct w:val="0"/>
        <w:topLinePunct/>
        <w:spacing w:line="600" w:lineRule="exact"/>
        <w:ind w:firstLine="641"/>
        <w:outlineLvl w:val="0"/>
        <w:rPr>
          <w:rFonts w:eastAsia="楷体_GB2312"/>
          <w:b/>
          <w:bCs/>
          <w:kern w:val="0"/>
          <w:sz w:val="32"/>
          <w:szCs w:val="32"/>
        </w:rPr>
      </w:pPr>
      <w:bookmarkStart w:id="364" w:name="_Toc7882"/>
      <w:bookmarkStart w:id="365" w:name="_Toc2420"/>
      <w:bookmarkStart w:id="366" w:name="_Toc7939"/>
      <w:bookmarkStart w:id="367" w:name="_Toc15762"/>
      <w:bookmarkStart w:id="368" w:name="_Toc29961"/>
      <w:bookmarkStart w:id="369" w:name="_Toc19426"/>
      <w:bookmarkStart w:id="370" w:name="_Toc28067"/>
      <w:bookmarkStart w:id="371" w:name="_Toc1288"/>
      <w:bookmarkStart w:id="372" w:name="_Toc6307"/>
      <w:bookmarkStart w:id="373" w:name="_Toc23997"/>
      <w:bookmarkStart w:id="374" w:name="_Toc26107"/>
      <w:bookmarkStart w:id="375" w:name="_Toc64640314"/>
      <w:bookmarkStart w:id="376" w:name="_Toc2343"/>
      <w:bookmarkStart w:id="377" w:name="_Toc10845"/>
      <w:bookmarkStart w:id="378" w:name="_Toc1489"/>
      <w:bookmarkStart w:id="379" w:name="_Toc26873"/>
      <w:bookmarkStart w:id="380" w:name="_Toc66260410"/>
      <w:bookmarkStart w:id="381" w:name="_Toc66804868"/>
      <w:bookmarkStart w:id="382" w:name="_Toc62636323"/>
      <w:bookmarkStart w:id="383" w:name="_Toc74844109"/>
      <w:r>
        <w:rPr>
          <w:rFonts w:eastAsia="楷体_GB2312"/>
          <w:b/>
          <w:bCs/>
          <w:kern w:val="0"/>
          <w:sz w:val="32"/>
          <w:szCs w:val="32"/>
        </w:rPr>
        <w:t>2.</w:t>
      </w:r>
      <w:r>
        <w:rPr>
          <w:rFonts w:eastAsia="楷体_GB2312" w:hint="eastAsia"/>
          <w:b/>
          <w:bCs/>
          <w:kern w:val="0"/>
          <w:sz w:val="32"/>
          <w:szCs w:val="32"/>
        </w:rPr>
        <w:t>2</w:t>
      </w:r>
      <w:r>
        <w:rPr>
          <w:rFonts w:eastAsia="楷体_GB2312" w:hint="eastAsia"/>
          <w:b/>
          <w:bCs/>
          <w:kern w:val="0"/>
          <w:sz w:val="32"/>
          <w:szCs w:val="32"/>
        </w:rPr>
        <w:t>分级</w:t>
      </w:r>
      <w:bookmarkEnd w:id="294"/>
      <w:r>
        <w:rPr>
          <w:rFonts w:eastAsia="楷体_GB2312" w:hint="eastAsia"/>
          <w:b/>
          <w:bCs/>
          <w:kern w:val="0"/>
          <w:sz w:val="32"/>
          <w:szCs w:val="32"/>
        </w:rPr>
        <w:t>指挥</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986A6A" w:rsidRDefault="00303E88">
      <w:pPr>
        <w:shd w:val="clear" w:color="auto" w:fill="FFFFFF"/>
        <w:overflowPunct w:val="0"/>
        <w:topLinePunct/>
        <w:spacing w:line="600" w:lineRule="exact"/>
        <w:ind w:firstLine="641"/>
        <w:outlineLvl w:val="1"/>
        <w:rPr>
          <w:rFonts w:eastAsia="仿宋_GB2312" w:cs="仿宋_GB2312"/>
          <w:b/>
          <w:bCs/>
          <w:kern w:val="0"/>
          <w:sz w:val="32"/>
          <w:szCs w:val="32"/>
        </w:rPr>
      </w:pPr>
      <w:bookmarkStart w:id="384" w:name="_Toc13296"/>
      <w:bookmarkStart w:id="385" w:name="_Toc27620"/>
      <w:bookmarkStart w:id="386" w:name="_Toc62636324"/>
      <w:bookmarkStart w:id="387" w:name="_Toc15880"/>
      <w:bookmarkStart w:id="388" w:name="_Toc16908"/>
      <w:bookmarkStart w:id="389" w:name="_Toc12847"/>
      <w:bookmarkStart w:id="390" w:name="_Toc7685"/>
      <w:bookmarkStart w:id="391" w:name="_Toc17939"/>
      <w:bookmarkStart w:id="392" w:name="_Toc22256"/>
      <w:bookmarkStart w:id="393" w:name="_Toc64640315"/>
      <w:bookmarkStart w:id="394" w:name="_Toc2127"/>
      <w:bookmarkStart w:id="395" w:name="_Toc23431"/>
      <w:bookmarkStart w:id="396" w:name="_Toc66260411"/>
      <w:bookmarkStart w:id="397" w:name="_Toc20063"/>
      <w:bookmarkStart w:id="398" w:name="_Toc66804869"/>
      <w:bookmarkStart w:id="399" w:name="_Toc9756"/>
      <w:bookmarkStart w:id="400" w:name="_Toc9679"/>
      <w:bookmarkStart w:id="401" w:name="_Toc8693"/>
      <w:bookmarkStart w:id="402" w:name="_Toc23035"/>
      <w:bookmarkStart w:id="403" w:name="_Toc74844110"/>
      <w:bookmarkStart w:id="404" w:name="_Toc60989349"/>
      <w:r>
        <w:rPr>
          <w:rFonts w:eastAsia="仿宋_GB2312" w:hint="eastAsia"/>
          <w:b/>
          <w:bCs/>
          <w:kern w:val="0"/>
          <w:sz w:val="32"/>
          <w:szCs w:val="32"/>
        </w:rPr>
        <w:t>2.2.1</w:t>
      </w:r>
      <w:r>
        <w:rPr>
          <w:rFonts w:eastAsia="仿宋_GB2312" w:cs="仿宋_GB2312" w:hint="eastAsia"/>
          <w:b/>
          <w:bCs/>
          <w:kern w:val="0"/>
          <w:sz w:val="32"/>
          <w:szCs w:val="32"/>
        </w:rPr>
        <w:t>特别重大环境污染事件组织指挥</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986A6A" w:rsidRDefault="00303E88">
      <w:pPr>
        <w:shd w:val="clear" w:color="auto" w:fill="FFFFFF"/>
        <w:overflowPunct w:val="0"/>
        <w:topLinePunct/>
        <w:spacing w:line="600" w:lineRule="exact"/>
        <w:ind w:firstLine="641"/>
        <w:rPr>
          <w:rFonts w:eastAsia="仿宋_GB2312"/>
          <w:kern w:val="0"/>
          <w:sz w:val="32"/>
          <w:szCs w:val="32"/>
        </w:rPr>
      </w:pPr>
      <w:r>
        <w:rPr>
          <w:rFonts w:eastAsia="仿宋_GB2312" w:hint="eastAsia"/>
          <w:kern w:val="0"/>
          <w:sz w:val="32"/>
          <w:szCs w:val="32"/>
        </w:rPr>
        <w:lastRenderedPageBreak/>
        <w:t>初判发生特别重大环境污染事件（分级标准详见附件</w:t>
      </w:r>
      <w:r>
        <w:rPr>
          <w:rFonts w:eastAsia="仿宋_GB2312" w:hint="eastAsia"/>
          <w:kern w:val="0"/>
          <w:sz w:val="32"/>
          <w:szCs w:val="32"/>
        </w:rPr>
        <w:t>1</w:t>
      </w:r>
      <w:r>
        <w:rPr>
          <w:rFonts w:eastAsia="仿宋_GB2312" w:hint="eastAsia"/>
          <w:kern w:val="0"/>
          <w:sz w:val="32"/>
          <w:szCs w:val="32"/>
        </w:rPr>
        <w:t>），实行以省生态环境事件指挥部应对为主的扩大响应，在</w:t>
      </w:r>
      <w:r w:rsidR="00B110E7">
        <w:rPr>
          <w:rFonts w:eastAsia="仿宋_GB2312" w:hint="eastAsia"/>
          <w:kern w:val="0"/>
          <w:sz w:val="32"/>
          <w:szCs w:val="32"/>
        </w:rPr>
        <w:t>党</w:t>
      </w:r>
      <w:r>
        <w:rPr>
          <w:rFonts w:eastAsia="仿宋_GB2312" w:hint="eastAsia"/>
          <w:kern w:val="0"/>
          <w:sz w:val="32"/>
          <w:szCs w:val="32"/>
        </w:rPr>
        <w:t>中央、国务院或生态环境部工作组和省委省政府的领导下开展应对处置工作。成立由省人民政府领导担任指挥长，省人民政府副秘书长、生态环境厅厅长、应急管理厅厅长担任副指挥长，省直有关部门和涉事地区市级、县级人民政府主要负责同志为成员的现场指挥部，统筹组织指挥应急处置。</w:t>
      </w:r>
    </w:p>
    <w:p w:rsidR="00986A6A" w:rsidRDefault="00303E88">
      <w:pPr>
        <w:shd w:val="clear" w:color="auto" w:fill="FFFFFF"/>
        <w:overflowPunct w:val="0"/>
        <w:topLinePunct/>
        <w:spacing w:line="600" w:lineRule="exact"/>
        <w:ind w:firstLine="641"/>
        <w:rPr>
          <w:rFonts w:eastAsia="仿宋_GB2312"/>
          <w:kern w:val="0"/>
          <w:sz w:val="32"/>
          <w:szCs w:val="32"/>
        </w:rPr>
      </w:pPr>
      <w:r>
        <w:rPr>
          <w:rFonts w:eastAsia="仿宋_GB2312" w:hint="eastAsia"/>
          <w:kern w:val="0"/>
          <w:sz w:val="32"/>
          <w:szCs w:val="32"/>
        </w:rPr>
        <w:t>当指挥长带领有关副指挥长到达现场组织指挥时，指定一名副指挥长牵头，抽派各成员单位厅级干部和联络员在省级部门集中办公，加强值班值守，信息汇总，协调督导落实省生态环境事件指挥部的决策部署，发挥综合运转枢纽作用。</w:t>
      </w:r>
    </w:p>
    <w:p w:rsidR="00986A6A" w:rsidRDefault="00303E88">
      <w:pPr>
        <w:shd w:val="clear" w:color="auto" w:fill="FFFFFF"/>
        <w:overflowPunct w:val="0"/>
        <w:topLinePunct/>
        <w:spacing w:line="600" w:lineRule="exact"/>
        <w:ind w:firstLine="641"/>
        <w:outlineLvl w:val="1"/>
        <w:rPr>
          <w:rFonts w:eastAsia="仿宋_GB2312" w:cs="仿宋_GB2312"/>
          <w:b/>
          <w:bCs/>
          <w:kern w:val="0"/>
          <w:sz w:val="32"/>
          <w:szCs w:val="32"/>
        </w:rPr>
      </w:pPr>
      <w:bookmarkStart w:id="405" w:name="_Toc3382"/>
      <w:bookmarkStart w:id="406" w:name="_Toc2237"/>
      <w:bookmarkStart w:id="407" w:name="_Toc30970"/>
      <w:bookmarkStart w:id="408" w:name="_Toc8087"/>
      <w:bookmarkStart w:id="409" w:name="_Toc16228"/>
      <w:bookmarkStart w:id="410" w:name="_Toc66804870"/>
      <w:bookmarkStart w:id="411" w:name="_Toc7469"/>
      <w:bookmarkStart w:id="412" w:name="_Toc62636325"/>
      <w:bookmarkStart w:id="413" w:name="_Toc13229"/>
      <w:bookmarkStart w:id="414" w:name="_Toc64640316"/>
      <w:bookmarkStart w:id="415" w:name="_Toc66260412"/>
      <w:bookmarkStart w:id="416" w:name="_Toc49"/>
      <w:bookmarkStart w:id="417" w:name="_Toc29189"/>
      <w:bookmarkStart w:id="418" w:name="_Toc2240"/>
      <w:bookmarkStart w:id="419" w:name="_Toc11288"/>
      <w:bookmarkStart w:id="420" w:name="_Toc32533"/>
      <w:bookmarkStart w:id="421" w:name="_Toc645"/>
      <w:bookmarkStart w:id="422" w:name="_Toc7957"/>
      <w:bookmarkStart w:id="423" w:name="_Toc8908"/>
      <w:bookmarkStart w:id="424" w:name="_Toc74844111"/>
      <w:r>
        <w:rPr>
          <w:rFonts w:eastAsia="仿宋_GB2312" w:hint="eastAsia"/>
          <w:b/>
          <w:bCs/>
          <w:kern w:val="0"/>
          <w:sz w:val="32"/>
          <w:szCs w:val="32"/>
        </w:rPr>
        <w:t>2.2.2</w:t>
      </w:r>
      <w:r>
        <w:rPr>
          <w:rFonts w:eastAsia="仿宋_GB2312" w:cs="仿宋_GB2312" w:hint="eastAsia"/>
          <w:b/>
          <w:bCs/>
          <w:kern w:val="0"/>
          <w:sz w:val="32"/>
          <w:szCs w:val="32"/>
        </w:rPr>
        <w:t>重大环境污染事件组织指挥</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986A6A" w:rsidRDefault="00303E88">
      <w:pPr>
        <w:shd w:val="clear" w:color="auto" w:fill="FFFFFF"/>
        <w:overflowPunct w:val="0"/>
        <w:topLinePunct/>
        <w:spacing w:line="600" w:lineRule="exact"/>
        <w:ind w:firstLine="641"/>
        <w:rPr>
          <w:rFonts w:eastAsia="仿宋_GB2312"/>
          <w:kern w:val="0"/>
          <w:sz w:val="32"/>
          <w:szCs w:val="32"/>
        </w:rPr>
      </w:pPr>
      <w:r>
        <w:rPr>
          <w:rFonts w:eastAsia="仿宋_GB2312" w:hint="eastAsia"/>
          <w:kern w:val="0"/>
          <w:sz w:val="32"/>
          <w:szCs w:val="32"/>
        </w:rPr>
        <w:t>初判发生重大环境污染事件，省生态环境事件指挥部领导靠前指挥事件的应对处置。涉事地区市级、县级人民政府及其专项指挥部，要在省委省政府或省生态环境事件指挥部的统一领导下开展应对处置工作。</w:t>
      </w:r>
    </w:p>
    <w:p w:rsidR="00986A6A" w:rsidRDefault="00303E88">
      <w:pPr>
        <w:shd w:val="clear" w:color="auto" w:fill="FFFFFF"/>
        <w:overflowPunct w:val="0"/>
        <w:topLinePunct/>
        <w:spacing w:line="600" w:lineRule="exact"/>
        <w:ind w:firstLine="641"/>
        <w:outlineLvl w:val="1"/>
        <w:rPr>
          <w:rFonts w:eastAsia="仿宋_GB2312" w:cs="仿宋_GB2312"/>
          <w:b/>
          <w:bCs/>
          <w:kern w:val="0"/>
          <w:sz w:val="32"/>
          <w:szCs w:val="32"/>
        </w:rPr>
      </w:pPr>
      <w:bookmarkStart w:id="425" w:name="_Toc8735"/>
      <w:bookmarkStart w:id="426" w:name="_Toc5100"/>
      <w:bookmarkStart w:id="427" w:name="_Toc7230"/>
      <w:bookmarkStart w:id="428" w:name="_Toc66804871"/>
      <w:bookmarkStart w:id="429" w:name="_Toc66260413"/>
      <w:bookmarkStart w:id="430" w:name="_Toc29999"/>
      <w:bookmarkStart w:id="431" w:name="_Toc64640317"/>
      <w:bookmarkStart w:id="432" w:name="_Toc6334"/>
      <w:bookmarkStart w:id="433" w:name="_Toc2275"/>
      <w:bookmarkStart w:id="434" w:name="_Toc3645"/>
      <w:bookmarkStart w:id="435" w:name="_Toc29520"/>
      <w:bookmarkStart w:id="436" w:name="_Toc4803"/>
      <w:bookmarkStart w:id="437" w:name="_Toc62636326"/>
      <w:bookmarkStart w:id="438" w:name="_Toc16719"/>
      <w:bookmarkStart w:id="439" w:name="_Toc339"/>
      <w:bookmarkStart w:id="440" w:name="_Toc4543"/>
      <w:bookmarkStart w:id="441" w:name="_Toc21584"/>
      <w:bookmarkStart w:id="442" w:name="_Toc10658"/>
      <w:bookmarkStart w:id="443" w:name="_Toc27226"/>
      <w:bookmarkStart w:id="444" w:name="_Toc74844112"/>
      <w:r>
        <w:rPr>
          <w:rFonts w:eastAsia="仿宋_GB2312" w:hint="eastAsia"/>
          <w:b/>
          <w:bCs/>
          <w:kern w:val="0"/>
          <w:sz w:val="32"/>
          <w:szCs w:val="32"/>
        </w:rPr>
        <w:t>2.2.3</w:t>
      </w:r>
      <w:r>
        <w:rPr>
          <w:rFonts w:eastAsia="仿宋_GB2312" w:cs="仿宋_GB2312" w:hint="eastAsia"/>
          <w:b/>
          <w:bCs/>
          <w:kern w:val="0"/>
          <w:sz w:val="32"/>
          <w:szCs w:val="32"/>
        </w:rPr>
        <w:t>较大、一般环境污染事件组织指挥</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986A6A" w:rsidRDefault="00303E88">
      <w:pPr>
        <w:shd w:val="clear" w:color="auto" w:fill="FFFFFF"/>
        <w:overflowPunct w:val="0"/>
        <w:topLinePunct/>
        <w:spacing w:line="600" w:lineRule="exact"/>
        <w:ind w:firstLine="641"/>
      </w:pPr>
      <w:r>
        <w:rPr>
          <w:rFonts w:eastAsia="仿宋_GB2312" w:hint="eastAsia"/>
          <w:kern w:val="0"/>
          <w:sz w:val="32"/>
          <w:szCs w:val="32"/>
        </w:rPr>
        <w:t>初判发生较大和一般环境污染事件，应对处置的组织指挥分别由事件发生地市级、县级人民政府及其专项指挥部负责，省生态环境事件指挥部视情派工作组赴现场督促指导应急处置工作，协调支援应急队伍、装备和物资等应急资源。</w:t>
      </w:r>
    </w:p>
    <w:p w:rsidR="00986A6A" w:rsidRDefault="00303E88">
      <w:pPr>
        <w:shd w:val="clear" w:color="auto" w:fill="FFFFFF"/>
        <w:overflowPunct w:val="0"/>
        <w:topLinePunct/>
        <w:spacing w:line="600" w:lineRule="exact"/>
        <w:ind w:firstLine="641"/>
        <w:outlineLvl w:val="0"/>
        <w:rPr>
          <w:rFonts w:eastAsia="楷体_GB2312"/>
          <w:b/>
          <w:bCs/>
          <w:color w:val="000000"/>
          <w:kern w:val="0"/>
          <w:sz w:val="32"/>
          <w:szCs w:val="32"/>
        </w:rPr>
      </w:pPr>
      <w:bookmarkStart w:id="445" w:name="_Toc7733"/>
      <w:bookmarkStart w:id="446" w:name="_Toc74844113"/>
      <w:bookmarkStart w:id="447" w:name="_Toc16412"/>
      <w:bookmarkStart w:id="448" w:name="_Toc64640318"/>
      <w:bookmarkStart w:id="449" w:name="_Toc20837"/>
      <w:bookmarkStart w:id="450" w:name="_Toc66260414"/>
      <w:bookmarkStart w:id="451" w:name="_Toc4158"/>
      <w:bookmarkStart w:id="452" w:name="_Toc14322"/>
      <w:bookmarkStart w:id="453" w:name="_Toc21411"/>
      <w:bookmarkStart w:id="454" w:name="_Toc66804872"/>
      <w:bookmarkStart w:id="455" w:name="_Toc28318"/>
      <w:bookmarkStart w:id="456" w:name="_Toc6763"/>
      <w:bookmarkStart w:id="457" w:name="_Toc1056"/>
      <w:bookmarkStart w:id="458" w:name="_Toc8658"/>
      <w:bookmarkStart w:id="459" w:name="_Toc62636327"/>
      <w:bookmarkStart w:id="460" w:name="_Toc22248"/>
      <w:bookmarkStart w:id="461" w:name="_Toc11125"/>
      <w:bookmarkStart w:id="462" w:name="_Toc20443"/>
      <w:bookmarkStart w:id="463" w:name="_Toc24451"/>
      <w:bookmarkStart w:id="464" w:name="_Toc12033"/>
      <w:bookmarkEnd w:id="295"/>
      <w:bookmarkEnd w:id="296"/>
      <w:bookmarkEnd w:id="297"/>
      <w:bookmarkEnd w:id="298"/>
      <w:bookmarkEnd w:id="299"/>
      <w:bookmarkEnd w:id="404"/>
      <w:r>
        <w:rPr>
          <w:rFonts w:eastAsia="楷体_GB2312"/>
          <w:b/>
          <w:bCs/>
          <w:color w:val="000000"/>
          <w:kern w:val="0"/>
          <w:sz w:val="32"/>
          <w:szCs w:val="32"/>
        </w:rPr>
        <w:t>2.</w:t>
      </w:r>
      <w:r>
        <w:rPr>
          <w:rFonts w:eastAsia="楷体_GB2312" w:hint="eastAsia"/>
          <w:b/>
          <w:bCs/>
          <w:color w:val="000000"/>
          <w:kern w:val="0"/>
          <w:sz w:val="32"/>
          <w:szCs w:val="32"/>
        </w:rPr>
        <w:t>3</w:t>
      </w:r>
      <w:r>
        <w:rPr>
          <w:rFonts w:eastAsia="楷体_GB2312" w:hint="eastAsia"/>
          <w:b/>
          <w:bCs/>
          <w:color w:val="000000"/>
          <w:kern w:val="0"/>
          <w:sz w:val="32"/>
          <w:szCs w:val="32"/>
        </w:rPr>
        <w:t>省级现场指挥机构</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986A6A" w:rsidRDefault="00303E88">
      <w:pPr>
        <w:shd w:val="clear" w:color="auto" w:fill="FFFFFF"/>
        <w:overflowPunct w:val="0"/>
        <w:topLinePunct/>
        <w:spacing w:line="600" w:lineRule="exact"/>
        <w:ind w:firstLine="640"/>
        <w:rPr>
          <w:rFonts w:eastAsia="仿宋_GB2312"/>
          <w:color w:val="000000"/>
          <w:kern w:val="0"/>
          <w:sz w:val="32"/>
          <w:szCs w:val="32"/>
        </w:rPr>
      </w:pPr>
      <w:r>
        <w:rPr>
          <w:rFonts w:eastAsia="仿宋_GB2312" w:hint="eastAsia"/>
          <w:color w:val="000000"/>
          <w:kern w:val="0"/>
          <w:sz w:val="32"/>
          <w:szCs w:val="32"/>
        </w:rPr>
        <w:lastRenderedPageBreak/>
        <w:t>重大及以上环境污染事件发生后，临时成立“四川省</w:t>
      </w:r>
      <w:r>
        <w:rPr>
          <w:rFonts w:eastAsia="仿宋_GB2312" w:hint="eastAsia"/>
          <w:color w:val="000000"/>
          <w:kern w:val="0"/>
          <w:sz w:val="32"/>
          <w:szCs w:val="32"/>
        </w:rPr>
        <w:t>XX</w:t>
      </w:r>
      <w:r>
        <w:rPr>
          <w:rFonts w:eastAsia="仿宋_GB2312" w:hint="eastAsia"/>
          <w:color w:val="000000"/>
          <w:kern w:val="0"/>
          <w:sz w:val="32"/>
          <w:szCs w:val="32"/>
        </w:rPr>
        <w:t>·</w:t>
      </w:r>
      <w:r>
        <w:rPr>
          <w:rFonts w:eastAsia="仿宋_GB2312" w:hint="eastAsia"/>
          <w:color w:val="000000"/>
          <w:kern w:val="0"/>
          <w:sz w:val="32"/>
          <w:szCs w:val="32"/>
        </w:rPr>
        <w:t>XX</w:t>
      </w:r>
      <w:r>
        <w:rPr>
          <w:rFonts w:eastAsia="仿宋_GB2312" w:hint="eastAsia"/>
          <w:color w:val="000000"/>
          <w:kern w:val="0"/>
          <w:sz w:val="32"/>
          <w:szCs w:val="32"/>
        </w:rPr>
        <w:t>（日期）</w:t>
      </w:r>
      <w:r>
        <w:rPr>
          <w:rFonts w:eastAsia="仿宋_GB2312" w:hint="eastAsia"/>
          <w:color w:val="000000"/>
          <w:kern w:val="0"/>
          <w:sz w:val="32"/>
          <w:szCs w:val="32"/>
        </w:rPr>
        <w:t>XX</w:t>
      </w:r>
      <w:r>
        <w:rPr>
          <w:rFonts w:eastAsia="仿宋_GB2312" w:hint="eastAsia"/>
          <w:color w:val="000000"/>
          <w:kern w:val="0"/>
          <w:sz w:val="32"/>
          <w:szCs w:val="32"/>
        </w:rPr>
        <w:t>（地名）</w:t>
      </w:r>
      <w:r>
        <w:rPr>
          <w:rFonts w:eastAsia="仿宋_GB2312" w:hint="eastAsia"/>
          <w:color w:val="000000"/>
          <w:kern w:val="0"/>
          <w:sz w:val="32"/>
          <w:szCs w:val="32"/>
        </w:rPr>
        <w:t>XX</w:t>
      </w:r>
      <w:r>
        <w:rPr>
          <w:rFonts w:eastAsia="仿宋_GB2312" w:hint="eastAsia"/>
          <w:color w:val="000000"/>
          <w:kern w:val="0"/>
          <w:sz w:val="32"/>
          <w:szCs w:val="32"/>
        </w:rPr>
        <w:t>事件环境应急现场指挥部”（以下简称“现场指挥部”）。现场指挥部指挥长由省生态环境事件指挥部领导或省人民政府指定专人担任，涉事地区市级、县级人民政府及相关部门、有关企业事业单位要服从指挥长的统一指挥。应急处置结束后，现场指挥部自动撤销。</w:t>
      </w:r>
    </w:p>
    <w:p w:rsidR="00986A6A" w:rsidRDefault="00303E88">
      <w:pPr>
        <w:shd w:val="clear" w:color="auto" w:fill="FFFFFF"/>
        <w:overflowPunct w:val="0"/>
        <w:topLinePunct/>
        <w:spacing w:line="600" w:lineRule="exact"/>
        <w:ind w:firstLine="641"/>
        <w:rPr>
          <w:color w:val="000000"/>
        </w:rPr>
      </w:pPr>
      <w:r>
        <w:rPr>
          <w:rFonts w:eastAsia="仿宋_GB2312" w:hint="eastAsia"/>
          <w:color w:val="000000"/>
          <w:kern w:val="0"/>
          <w:sz w:val="32"/>
          <w:szCs w:val="32"/>
        </w:rPr>
        <w:t>现场指挥部根据事件应急处置需要，下设多个工作组。各工作组由省生态环境事件指挥部相关成员单位、涉事地区人民政府组成，工作组组长由牵头单位分管负责同志担任。省生态环境事件指挥部可根据事件应对实际需要增减工作组或调整成员单位。</w:t>
      </w:r>
    </w:p>
    <w:p w:rsidR="00986A6A" w:rsidRDefault="00303E88">
      <w:pPr>
        <w:shd w:val="clear" w:color="auto" w:fill="FFFFFF"/>
        <w:overflowPunct w:val="0"/>
        <w:topLinePunct/>
        <w:spacing w:line="600" w:lineRule="exact"/>
        <w:ind w:firstLineChars="200" w:firstLine="643"/>
        <w:outlineLvl w:val="1"/>
        <w:rPr>
          <w:rFonts w:eastAsia="仿宋_GB2312"/>
          <w:b/>
          <w:bCs/>
          <w:color w:val="000000"/>
          <w:kern w:val="0"/>
          <w:sz w:val="32"/>
          <w:szCs w:val="32"/>
        </w:rPr>
      </w:pPr>
      <w:bookmarkStart w:id="465" w:name="_Toc1043"/>
      <w:bookmarkStart w:id="466" w:name="_Toc66804873"/>
      <w:bookmarkStart w:id="467" w:name="_Toc9772"/>
      <w:bookmarkStart w:id="468" w:name="_Toc60989358"/>
      <w:bookmarkStart w:id="469" w:name="_Toc7287"/>
      <w:bookmarkStart w:id="470" w:name="_Toc64640319"/>
      <w:bookmarkStart w:id="471" w:name="_Toc16004"/>
      <w:bookmarkStart w:id="472" w:name="_Toc66260415"/>
      <w:bookmarkStart w:id="473" w:name="_Toc21661"/>
      <w:bookmarkStart w:id="474" w:name="_Toc22052"/>
      <w:bookmarkStart w:id="475" w:name="_Toc62636328"/>
      <w:bookmarkStart w:id="476" w:name="_Toc26566"/>
      <w:bookmarkStart w:id="477" w:name="_Toc12584"/>
      <w:bookmarkStart w:id="478" w:name="_Toc28622"/>
      <w:bookmarkStart w:id="479" w:name="_Toc705"/>
      <w:bookmarkStart w:id="480" w:name="_Toc25722"/>
      <w:bookmarkStart w:id="481" w:name="_Toc12829"/>
      <w:bookmarkStart w:id="482" w:name="_Toc23128"/>
      <w:bookmarkStart w:id="483" w:name="_Toc19029"/>
      <w:bookmarkStart w:id="484" w:name="_Toc16966"/>
      <w:bookmarkStart w:id="485" w:name="_Toc74844114"/>
      <w:r>
        <w:rPr>
          <w:rFonts w:eastAsia="仿宋_GB2312" w:hint="eastAsia"/>
          <w:b/>
          <w:bCs/>
          <w:color w:val="000000"/>
          <w:kern w:val="0"/>
          <w:sz w:val="32"/>
          <w:szCs w:val="32"/>
        </w:rPr>
        <w:t>2.3.1</w:t>
      </w:r>
      <w:r>
        <w:rPr>
          <w:rFonts w:eastAsia="仿宋_GB2312"/>
          <w:b/>
          <w:bCs/>
          <w:color w:val="000000"/>
          <w:kern w:val="0"/>
          <w:sz w:val="32"/>
          <w:szCs w:val="32"/>
        </w:rPr>
        <w:t>综合协调组</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986A6A" w:rsidRDefault="00303E88">
      <w:pPr>
        <w:shd w:val="clear" w:color="auto" w:fill="FFFFFF"/>
        <w:overflowPunct w:val="0"/>
        <w:topLinePunct/>
        <w:spacing w:line="600" w:lineRule="exact"/>
        <w:ind w:firstLine="640"/>
        <w:rPr>
          <w:rFonts w:eastAsia="仿宋_GB2312"/>
          <w:color w:val="000000"/>
          <w:kern w:val="0"/>
          <w:sz w:val="12"/>
          <w:szCs w:val="12"/>
        </w:rPr>
      </w:pPr>
      <w:r>
        <w:rPr>
          <w:rFonts w:eastAsia="仿宋_GB2312" w:hint="eastAsia"/>
          <w:color w:val="000000"/>
          <w:kern w:val="0"/>
          <w:sz w:val="32"/>
          <w:szCs w:val="32"/>
        </w:rPr>
        <w:t>由生态环境厅牵头，经济和信息化厅、公安厅、交通运输厅、省卫生健康委、应急管理厅、省地震局和涉事相关市（州）人民政府组成</w:t>
      </w:r>
      <w:r>
        <w:rPr>
          <w:rFonts w:eastAsia="仿宋_GB2312"/>
          <w:color w:val="000000"/>
          <w:kern w:val="0"/>
          <w:sz w:val="32"/>
          <w:szCs w:val="32"/>
        </w:rPr>
        <w:t>。</w:t>
      </w:r>
    </w:p>
    <w:p w:rsidR="00986A6A" w:rsidRDefault="00303E88">
      <w:pPr>
        <w:shd w:val="clear" w:color="auto" w:fill="FFFFFF"/>
        <w:overflowPunct w:val="0"/>
        <w:topLinePunct/>
        <w:spacing w:line="600" w:lineRule="exact"/>
        <w:ind w:firstLine="640"/>
        <w:rPr>
          <w:rFonts w:eastAsia="仿宋_GB2312"/>
          <w:color w:val="000000"/>
          <w:kern w:val="0"/>
          <w:sz w:val="12"/>
          <w:szCs w:val="12"/>
        </w:rPr>
      </w:pPr>
      <w:r>
        <w:rPr>
          <w:rFonts w:eastAsia="仿宋_GB2312" w:hint="eastAsia"/>
          <w:color w:val="000000"/>
          <w:kern w:val="0"/>
          <w:sz w:val="32"/>
          <w:szCs w:val="32"/>
        </w:rPr>
        <w:t>主要</w:t>
      </w:r>
      <w:r>
        <w:rPr>
          <w:rFonts w:eastAsia="仿宋_GB2312"/>
          <w:color w:val="000000"/>
          <w:kern w:val="0"/>
          <w:sz w:val="32"/>
          <w:szCs w:val="32"/>
        </w:rPr>
        <w:t>职责：</w:t>
      </w:r>
      <w:r>
        <w:rPr>
          <w:rFonts w:eastAsia="仿宋_GB2312" w:hint="eastAsia"/>
          <w:color w:val="000000"/>
          <w:kern w:val="0"/>
          <w:sz w:val="32"/>
          <w:szCs w:val="32"/>
        </w:rPr>
        <w:t>承担环境污染事件现场应急处置综合协调工作，协调指挥长、副指挥长组织实施环境污染事件应急处置工作；负责收集汇总事件进展情况以及社（舆）情等信息；承办省生态环境事件指挥部会议、活动和文电工作；负责现场指挥部后勤保障工作；完成省生态环境事件指挥部交办的其他任务。</w:t>
      </w:r>
    </w:p>
    <w:p w:rsidR="00986A6A" w:rsidRDefault="00303E88">
      <w:pPr>
        <w:shd w:val="clear" w:color="auto" w:fill="FFFFFF"/>
        <w:overflowPunct w:val="0"/>
        <w:topLinePunct/>
        <w:spacing w:line="600" w:lineRule="exact"/>
        <w:ind w:firstLineChars="200" w:firstLine="643"/>
        <w:outlineLvl w:val="1"/>
        <w:rPr>
          <w:rFonts w:eastAsia="仿宋_GB2312"/>
          <w:b/>
          <w:bCs/>
          <w:color w:val="000000"/>
          <w:kern w:val="0"/>
          <w:sz w:val="32"/>
          <w:szCs w:val="32"/>
        </w:rPr>
      </w:pPr>
      <w:bookmarkStart w:id="486" w:name="_Toc13473"/>
      <w:bookmarkStart w:id="487" w:name="_Toc8301"/>
      <w:bookmarkStart w:id="488" w:name="_Toc60989359"/>
      <w:bookmarkStart w:id="489" w:name="_Toc66260416"/>
      <w:bookmarkStart w:id="490" w:name="_Toc25243"/>
      <w:bookmarkStart w:id="491" w:name="_Toc17729"/>
      <w:bookmarkStart w:id="492" w:name="_Toc1421"/>
      <w:bookmarkStart w:id="493" w:name="_Toc26776"/>
      <w:bookmarkStart w:id="494" w:name="_Toc29082"/>
      <w:bookmarkStart w:id="495" w:name="_Toc64640320"/>
      <w:bookmarkStart w:id="496" w:name="_Toc15066"/>
      <w:bookmarkStart w:id="497" w:name="_Toc62636329"/>
      <w:bookmarkStart w:id="498" w:name="_Toc66804874"/>
      <w:bookmarkStart w:id="499" w:name="_Toc17601"/>
      <w:bookmarkStart w:id="500" w:name="_Toc27182"/>
      <w:bookmarkStart w:id="501" w:name="_Toc30765"/>
      <w:bookmarkStart w:id="502" w:name="_Toc5112"/>
      <w:bookmarkStart w:id="503" w:name="_Toc8677"/>
      <w:bookmarkStart w:id="504" w:name="_Toc21261"/>
      <w:bookmarkStart w:id="505" w:name="_Toc22374"/>
      <w:bookmarkStart w:id="506" w:name="_Toc74844115"/>
      <w:r>
        <w:rPr>
          <w:rFonts w:eastAsia="仿宋_GB2312" w:hint="eastAsia"/>
          <w:b/>
          <w:bCs/>
          <w:color w:val="000000"/>
          <w:kern w:val="0"/>
          <w:sz w:val="32"/>
          <w:szCs w:val="32"/>
        </w:rPr>
        <w:t>2.3.2</w:t>
      </w:r>
      <w:r>
        <w:rPr>
          <w:rFonts w:eastAsia="仿宋_GB2312" w:hint="eastAsia"/>
          <w:b/>
          <w:bCs/>
          <w:color w:val="000000"/>
          <w:kern w:val="0"/>
          <w:sz w:val="32"/>
          <w:szCs w:val="32"/>
        </w:rPr>
        <w:t>应急</w:t>
      </w:r>
      <w:r>
        <w:rPr>
          <w:rFonts w:eastAsia="仿宋_GB2312"/>
          <w:b/>
          <w:bCs/>
          <w:color w:val="000000"/>
          <w:kern w:val="0"/>
          <w:sz w:val="32"/>
          <w:szCs w:val="32"/>
        </w:rPr>
        <w:t>处置组</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986A6A" w:rsidRDefault="00303E88">
      <w:pPr>
        <w:shd w:val="clear" w:color="auto" w:fill="FFFFFF"/>
        <w:overflowPunct w:val="0"/>
        <w:topLinePunct/>
        <w:spacing w:line="600" w:lineRule="exact"/>
        <w:ind w:firstLine="640"/>
        <w:rPr>
          <w:rFonts w:eastAsia="仿宋_GB2312"/>
          <w:color w:val="000000"/>
          <w:kern w:val="0"/>
          <w:sz w:val="32"/>
          <w:szCs w:val="32"/>
        </w:rPr>
      </w:pPr>
      <w:r>
        <w:rPr>
          <w:rFonts w:eastAsia="仿宋_GB2312" w:hint="eastAsia"/>
          <w:color w:val="000000"/>
          <w:kern w:val="0"/>
          <w:sz w:val="32"/>
          <w:szCs w:val="32"/>
        </w:rPr>
        <w:t>由生态环境厅、应急管理厅牵头，公安厅、自然资源厅、</w:t>
      </w:r>
      <w:r>
        <w:rPr>
          <w:rFonts w:eastAsia="仿宋_GB2312" w:hint="eastAsia"/>
          <w:color w:val="000000"/>
          <w:kern w:val="0"/>
          <w:sz w:val="32"/>
          <w:szCs w:val="32"/>
        </w:rPr>
        <w:lastRenderedPageBreak/>
        <w:t>水利厅、省卫生健康委、</w:t>
      </w:r>
      <w:r>
        <w:rPr>
          <w:rFonts w:eastAsia="仿宋_GB2312" w:hint="eastAsia"/>
          <w:color w:val="000000"/>
          <w:kern w:val="0"/>
          <w:sz w:val="32"/>
          <w:szCs w:val="32"/>
          <w:shd w:val="clear" w:color="auto" w:fill="FFFFFF"/>
        </w:rPr>
        <w:t>省粮食和储备局、</w:t>
      </w:r>
      <w:r>
        <w:rPr>
          <w:rFonts w:eastAsia="仿宋_GB2312" w:hint="eastAsia"/>
          <w:color w:val="000000"/>
          <w:kern w:val="0"/>
          <w:sz w:val="32"/>
          <w:szCs w:val="32"/>
        </w:rPr>
        <w:t>省消防救援总队、省森林消防总队和涉事相关市（州）人民政府组成。</w:t>
      </w:r>
    </w:p>
    <w:p w:rsidR="00986A6A" w:rsidRDefault="00303E88">
      <w:pPr>
        <w:shd w:val="clear" w:color="auto" w:fill="FFFFFF"/>
        <w:overflowPunct w:val="0"/>
        <w:topLinePunct/>
        <w:spacing w:line="600" w:lineRule="exact"/>
        <w:ind w:firstLine="640"/>
        <w:rPr>
          <w:rFonts w:eastAsia="仿宋_GB2312"/>
          <w:color w:val="000000"/>
          <w:kern w:val="0"/>
          <w:sz w:val="12"/>
          <w:szCs w:val="12"/>
        </w:rPr>
      </w:pPr>
      <w:r>
        <w:rPr>
          <w:rFonts w:eastAsia="仿宋_GB2312" w:hint="eastAsia"/>
          <w:color w:val="000000"/>
          <w:kern w:val="0"/>
          <w:sz w:val="32"/>
          <w:szCs w:val="32"/>
        </w:rPr>
        <w:t>主要</w:t>
      </w:r>
      <w:r>
        <w:rPr>
          <w:rFonts w:eastAsia="仿宋_GB2312"/>
          <w:color w:val="000000"/>
          <w:kern w:val="0"/>
          <w:sz w:val="32"/>
          <w:szCs w:val="32"/>
        </w:rPr>
        <w:t>职责：</w:t>
      </w:r>
      <w:r>
        <w:rPr>
          <w:rFonts w:eastAsia="仿宋_GB2312" w:hint="eastAsia"/>
          <w:color w:val="000000"/>
          <w:kern w:val="0"/>
          <w:sz w:val="32"/>
          <w:szCs w:val="32"/>
          <w:shd w:val="clear" w:color="auto" w:fill="FFFFFF"/>
        </w:rPr>
        <w:t>负责组织技术研判和事态分析，提出应急处置方案；</w:t>
      </w:r>
      <w:r>
        <w:rPr>
          <w:rFonts w:eastAsia="仿宋_GB2312" w:hint="eastAsia"/>
          <w:color w:val="000000"/>
          <w:kern w:val="0"/>
          <w:sz w:val="32"/>
          <w:szCs w:val="32"/>
        </w:rPr>
        <w:t>调配救援队伍、装备和物资，</w:t>
      </w:r>
      <w:r>
        <w:rPr>
          <w:rFonts w:eastAsia="仿宋_GB2312" w:hint="eastAsia"/>
          <w:color w:val="000000"/>
          <w:kern w:val="0"/>
          <w:sz w:val="32"/>
          <w:szCs w:val="32"/>
          <w:shd w:val="clear" w:color="auto" w:fill="FFFFFF"/>
        </w:rPr>
        <w:t>组织采取有效措施，迅速切断污染源，消除或减轻已经造成的污染；指导做好事件影响区域有关人员的紧急转移和临时安置工作；明确现场处置人员的个人防护措施</w:t>
      </w:r>
      <w:r>
        <w:rPr>
          <w:rFonts w:eastAsia="仿宋_GB2312" w:hint="eastAsia"/>
          <w:color w:val="000000"/>
          <w:kern w:val="0"/>
          <w:sz w:val="32"/>
          <w:szCs w:val="32"/>
        </w:rPr>
        <w:t>；组织落实相关企业停、限产措施；完成省生态环境事件指挥部交办的其他任务。</w:t>
      </w:r>
    </w:p>
    <w:p w:rsidR="00986A6A" w:rsidRDefault="00303E88">
      <w:pPr>
        <w:shd w:val="clear" w:color="auto" w:fill="FFFFFF"/>
        <w:overflowPunct w:val="0"/>
        <w:topLinePunct/>
        <w:spacing w:line="600" w:lineRule="exact"/>
        <w:ind w:firstLineChars="200" w:firstLine="643"/>
        <w:outlineLvl w:val="1"/>
        <w:rPr>
          <w:rFonts w:eastAsia="仿宋_GB2312"/>
          <w:b/>
          <w:bCs/>
          <w:color w:val="000000"/>
          <w:kern w:val="0"/>
          <w:sz w:val="32"/>
          <w:szCs w:val="32"/>
        </w:rPr>
      </w:pPr>
      <w:bookmarkStart w:id="507" w:name="_Toc1052"/>
      <w:bookmarkStart w:id="508" w:name="_Toc62636330"/>
      <w:bookmarkStart w:id="509" w:name="_Toc13819"/>
      <w:bookmarkStart w:id="510" w:name="_Toc2630"/>
      <w:bookmarkStart w:id="511" w:name="_Toc64640321"/>
      <w:bookmarkStart w:id="512" w:name="_Toc17954"/>
      <w:bookmarkStart w:id="513" w:name="_Toc9664"/>
      <w:bookmarkStart w:id="514" w:name="_Toc20149"/>
      <w:bookmarkStart w:id="515" w:name="_Toc7702"/>
      <w:bookmarkStart w:id="516" w:name="_Toc22193"/>
      <w:bookmarkStart w:id="517" w:name="_Toc31307"/>
      <w:bookmarkStart w:id="518" w:name="_Toc60989360"/>
      <w:bookmarkStart w:id="519" w:name="_Toc66260417"/>
      <w:bookmarkStart w:id="520" w:name="_Toc31243"/>
      <w:bookmarkStart w:id="521" w:name="_Toc11993"/>
      <w:bookmarkStart w:id="522" w:name="_Toc66804875"/>
      <w:bookmarkStart w:id="523" w:name="_Toc16987"/>
      <w:bookmarkStart w:id="524" w:name="_Toc30927"/>
      <w:bookmarkStart w:id="525" w:name="_Toc20906"/>
      <w:bookmarkStart w:id="526" w:name="_Toc4956"/>
      <w:bookmarkStart w:id="527" w:name="_Toc74844116"/>
      <w:r>
        <w:rPr>
          <w:rFonts w:eastAsia="仿宋_GB2312" w:hint="eastAsia"/>
          <w:b/>
          <w:bCs/>
          <w:color w:val="000000"/>
          <w:kern w:val="0"/>
          <w:sz w:val="32"/>
          <w:szCs w:val="32"/>
        </w:rPr>
        <w:t>2.3.3</w:t>
      </w:r>
      <w:r>
        <w:rPr>
          <w:rFonts w:eastAsia="仿宋_GB2312"/>
          <w:b/>
          <w:bCs/>
          <w:color w:val="000000"/>
          <w:kern w:val="0"/>
          <w:sz w:val="32"/>
          <w:szCs w:val="32"/>
        </w:rPr>
        <w:t>应急监测组</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986A6A" w:rsidRDefault="00303E88">
      <w:pPr>
        <w:shd w:val="clear" w:color="auto" w:fill="FFFFFF"/>
        <w:overflowPunct w:val="0"/>
        <w:topLinePunct/>
        <w:spacing w:line="600" w:lineRule="exact"/>
        <w:ind w:firstLine="640"/>
        <w:rPr>
          <w:rFonts w:eastAsia="仿宋_GB2312"/>
          <w:color w:val="000000"/>
          <w:kern w:val="0"/>
          <w:sz w:val="32"/>
          <w:szCs w:val="32"/>
        </w:rPr>
      </w:pPr>
      <w:r>
        <w:rPr>
          <w:rFonts w:eastAsia="仿宋_GB2312" w:hint="eastAsia"/>
          <w:color w:val="000000"/>
          <w:kern w:val="0"/>
          <w:sz w:val="32"/>
          <w:szCs w:val="32"/>
        </w:rPr>
        <w:t>由生态环境厅牵头，公安厅、自然资源厅、住房城乡建设厅、水利厅、应急管理厅、省林草局、省地震局、省气象局和涉事相关市（州）人民政府组成。</w:t>
      </w:r>
    </w:p>
    <w:p w:rsidR="00986A6A" w:rsidRDefault="00303E88">
      <w:pPr>
        <w:shd w:val="clear" w:color="auto" w:fill="FFFFFF"/>
        <w:overflowPunct w:val="0"/>
        <w:topLinePunct/>
        <w:spacing w:line="600" w:lineRule="exact"/>
        <w:ind w:firstLine="640"/>
        <w:rPr>
          <w:rFonts w:eastAsia="仿宋_GB2312"/>
          <w:color w:val="000000"/>
          <w:kern w:val="0"/>
          <w:sz w:val="32"/>
          <w:szCs w:val="32"/>
          <w:shd w:val="clear" w:color="auto" w:fill="FFFFFF"/>
        </w:rPr>
      </w:pPr>
      <w:r>
        <w:rPr>
          <w:rFonts w:eastAsia="仿宋_GB2312" w:hint="eastAsia"/>
          <w:color w:val="000000"/>
          <w:kern w:val="0"/>
          <w:sz w:val="32"/>
          <w:szCs w:val="32"/>
        </w:rPr>
        <w:t>主要</w:t>
      </w:r>
      <w:r>
        <w:rPr>
          <w:rFonts w:eastAsia="仿宋_GB2312"/>
          <w:color w:val="000000"/>
          <w:kern w:val="0"/>
          <w:sz w:val="32"/>
          <w:szCs w:val="32"/>
        </w:rPr>
        <w:t>职责：</w:t>
      </w:r>
      <w:r>
        <w:rPr>
          <w:rFonts w:eastAsia="仿宋_GB2312" w:hint="eastAsia"/>
          <w:color w:val="000000"/>
          <w:kern w:val="0"/>
          <w:sz w:val="32"/>
          <w:szCs w:val="32"/>
          <w:shd w:val="clear" w:color="auto" w:fill="FFFFFF"/>
        </w:rPr>
        <w:t>负责根据环境污染事件的污染物种类、性质以及当地气象、自然、社会环境状况等，组织编制应急监测方案，确定污染物扩散范围，明确监测的布点、频次及监测分工；组织开展大气、水体、土壤等应急监测，组织开展事件发生地相关水域水文监测、气象监测等其他监测工作，为环境污染事件应急决策提供依据；完成</w:t>
      </w:r>
      <w:r>
        <w:rPr>
          <w:rFonts w:eastAsia="仿宋_GB2312" w:hint="eastAsia"/>
          <w:color w:val="000000"/>
          <w:kern w:val="0"/>
          <w:sz w:val="32"/>
          <w:szCs w:val="32"/>
        </w:rPr>
        <w:t>省生态环境事件</w:t>
      </w:r>
      <w:r>
        <w:rPr>
          <w:rFonts w:eastAsia="仿宋_GB2312" w:hint="eastAsia"/>
          <w:color w:val="000000"/>
          <w:kern w:val="0"/>
          <w:sz w:val="32"/>
          <w:szCs w:val="32"/>
          <w:shd w:val="clear" w:color="auto" w:fill="FFFFFF"/>
        </w:rPr>
        <w:t>指挥部交办的其他任务。</w:t>
      </w:r>
    </w:p>
    <w:p w:rsidR="00986A6A" w:rsidRDefault="00303E88">
      <w:pPr>
        <w:shd w:val="clear" w:color="auto" w:fill="FFFFFF"/>
        <w:overflowPunct w:val="0"/>
        <w:topLinePunct/>
        <w:spacing w:line="600" w:lineRule="exact"/>
        <w:ind w:firstLineChars="200" w:firstLine="643"/>
        <w:outlineLvl w:val="1"/>
        <w:rPr>
          <w:rFonts w:eastAsia="仿宋_GB2312"/>
          <w:b/>
          <w:bCs/>
          <w:color w:val="000000"/>
          <w:kern w:val="0"/>
          <w:sz w:val="32"/>
          <w:szCs w:val="32"/>
        </w:rPr>
      </w:pPr>
      <w:bookmarkStart w:id="528" w:name="_Toc11062"/>
      <w:bookmarkStart w:id="529" w:name="_Toc14426"/>
      <w:bookmarkStart w:id="530" w:name="_Toc17239"/>
      <w:bookmarkStart w:id="531" w:name="_Toc32457"/>
      <w:bookmarkStart w:id="532" w:name="_Toc2347"/>
      <w:bookmarkStart w:id="533" w:name="_Toc28621"/>
      <w:bookmarkStart w:id="534" w:name="_Toc64640322"/>
      <w:bookmarkStart w:id="535" w:name="_Toc272"/>
      <w:bookmarkStart w:id="536" w:name="_Toc1854"/>
      <w:bookmarkStart w:id="537" w:name="_Toc23029"/>
      <w:bookmarkStart w:id="538" w:name="_Toc66804876"/>
      <w:bookmarkStart w:id="539" w:name="_Toc22649"/>
      <w:bookmarkStart w:id="540" w:name="_Toc28512"/>
      <w:bookmarkStart w:id="541" w:name="_Toc60989361"/>
      <w:bookmarkStart w:id="542" w:name="_Toc62636331"/>
      <w:bookmarkStart w:id="543" w:name="_Toc66260418"/>
      <w:bookmarkStart w:id="544" w:name="_Toc21278"/>
      <w:bookmarkStart w:id="545" w:name="_Toc11503"/>
      <w:bookmarkStart w:id="546" w:name="_Toc11762"/>
      <w:bookmarkStart w:id="547" w:name="_Toc17127"/>
      <w:bookmarkStart w:id="548" w:name="_Toc74844117"/>
      <w:r>
        <w:rPr>
          <w:rFonts w:eastAsia="仿宋_GB2312" w:hint="eastAsia"/>
          <w:b/>
          <w:bCs/>
          <w:color w:val="000000"/>
          <w:kern w:val="0"/>
          <w:sz w:val="32"/>
          <w:szCs w:val="32"/>
        </w:rPr>
        <w:t>2.3.4</w:t>
      </w:r>
      <w:r>
        <w:rPr>
          <w:rFonts w:eastAsia="仿宋_GB2312"/>
          <w:b/>
          <w:bCs/>
          <w:color w:val="000000"/>
          <w:kern w:val="0"/>
          <w:sz w:val="32"/>
          <w:szCs w:val="32"/>
        </w:rPr>
        <w:t>医学救援组</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986A6A" w:rsidRDefault="00303E88">
      <w:pPr>
        <w:shd w:val="clear" w:color="auto" w:fill="FFFFFF"/>
        <w:overflowPunct w:val="0"/>
        <w:topLinePunct/>
        <w:spacing w:line="600" w:lineRule="exact"/>
        <w:ind w:firstLine="640"/>
        <w:rPr>
          <w:rFonts w:eastAsia="仿宋_GB2312"/>
          <w:color w:val="000000"/>
          <w:kern w:val="0"/>
          <w:sz w:val="12"/>
          <w:szCs w:val="12"/>
        </w:rPr>
      </w:pPr>
      <w:r>
        <w:rPr>
          <w:rFonts w:eastAsia="仿宋_GB2312" w:hint="eastAsia"/>
          <w:color w:val="000000"/>
          <w:kern w:val="0"/>
          <w:sz w:val="32"/>
          <w:szCs w:val="32"/>
        </w:rPr>
        <w:t>由省卫生健康委牵头，经济和信息化厅、农业农村厅、省林草局和涉事相关市（州）人民政府组成。</w:t>
      </w:r>
    </w:p>
    <w:p w:rsidR="00986A6A" w:rsidRDefault="00303E88">
      <w:pPr>
        <w:shd w:val="clear" w:color="auto" w:fill="FFFFFF"/>
        <w:overflowPunct w:val="0"/>
        <w:topLinePunct/>
        <w:spacing w:line="600" w:lineRule="exact"/>
        <w:ind w:firstLine="640"/>
        <w:rPr>
          <w:rFonts w:eastAsia="仿宋_GB2312"/>
          <w:color w:val="000000"/>
          <w:kern w:val="0"/>
          <w:sz w:val="12"/>
          <w:szCs w:val="12"/>
        </w:rPr>
      </w:pPr>
      <w:r>
        <w:rPr>
          <w:rFonts w:eastAsia="仿宋_GB2312" w:hint="eastAsia"/>
          <w:color w:val="000000"/>
          <w:kern w:val="0"/>
          <w:sz w:val="32"/>
          <w:szCs w:val="32"/>
        </w:rPr>
        <w:lastRenderedPageBreak/>
        <w:t>主要</w:t>
      </w:r>
      <w:r>
        <w:rPr>
          <w:rFonts w:eastAsia="仿宋_GB2312"/>
          <w:color w:val="000000"/>
          <w:kern w:val="0"/>
          <w:sz w:val="32"/>
          <w:szCs w:val="32"/>
        </w:rPr>
        <w:t>职责：</w:t>
      </w:r>
      <w:r>
        <w:rPr>
          <w:rFonts w:eastAsia="仿宋_GB2312" w:hint="eastAsia"/>
          <w:color w:val="000000"/>
          <w:kern w:val="0"/>
          <w:sz w:val="32"/>
          <w:szCs w:val="32"/>
          <w:shd w:val="clear" w:color="auto" w:fill="FFFFFF"/>
        </w:rPr>
        <w:t>负责组织开展伤员紧急医学救援；指导和协助开展受污染人员的去污洗消工作；提出保护公众健康的措施建议</w:t>
      </w:r>
      <w:r>
        <w:rPr>
          <w:rFonts w:eastAsia="仿宋_GB2312" w:hint="eastAsia"/>
          <w:color w:val="000000"/>
          <w:kern w:val="0"/>
          <w:sz w:val="32"/>
          <w:szCs w:val="32"/>
        </w:rPr>
        <w:t>；完成省生态环境事件指挥部交办的其他任务。</w:t>
      </w:r>
    </w:p>
    <w:p w:rsidR="00986A6A" w:rsidRDefault="00303E88">
      <w:pPr>
        <w:shd w:val="clear" w:color="auto" w:fill="FFFFFF"/>
        <w:overflowPunct w:val="0"/>
        <w:topLinePunct/>
        <w:spacing w:line="600" w:lineRule="exact"/>
        <w:ind w:firstLineChars="200" w:firstLine="643"/>
        <w:outlineLvl w:val="1"/>
        <w:rPr>
          <w:rFonts w:eastAsia="仿宋_GB2312"/>
          <w:b/>
          <w:bCs/>
          <w:color w:val="000000"/>
          <w:kern w:val="0"/>
          <w:sz w:val="32"/>
          <w:szCs w:val="32"/>
        </w:rPr>
      </w:pPr>
      <w:bookmarkStart w:id="549" w:name="_Toc24977"/>
      <w:bookmarkStart w:id="550" w:name="_Toc7156"/>
      <w:bookmarkStart w:id="551" w:name="_Toc66804877"/>
      <w:bookmarkStart w:id="552" w:name="_Toc27468"/>
      <w:bookmarkStart w:id="553" w:name="_Toc64640323"/>
      <w:bookmarkStart w:id="554" w:name="_Toc6804"/>
      <w:bookmarkStart w:id="555" w:name="_Toc12246"/>
      <w:bookmarkStart w:id="556" w:name="_Toc1085"/>
      <w:bookmarkStart w:id="557" w:name="_Toc20735"/>
      <w:bookmarkStart w:id="558" w:name="_Toc62636332"/>
      <w:bookmarkStart w:id="559" w:name="_Toc3702"/>
      <w:bookmarkStart w:id="560" w:name="_Toc18865"/>
      <w:bookmarkStart w:id="561" w:name="_Toc66260419"/>
      <w:bookmarkStart w:id="562" w:name="_Toc60989362"/>
      <w:bookmarkStart w:id="563" w:name="_Toc23414"/>
      <w:bookmarkStart w:id="564" w:name="_Toc17841"/>
      <w:bookmarkStart w:id="565" w:name="_Toc24882"/>
      <w:bookmarkStart w:id="566" w:name="_Toc26990"/>
      <w:bookmarkStart w:id="567" w:name="_Toc15848"/>
      <w:bookmarkStart w:id="568" w:name="_Toc23107"/>
      <w:bookmarkStart w:id="569" w:name="_Toc74844118"/>
      <w:r>
        <w:rPr>
          <w:rFonts w:eastAsia="仿宋_GB2312" w:hint="eastAsia"/>
          <w:b/>
          <w:bCs/>
          <w:color w:val="000000"/>
          <w:kern w:val="0"/>
          <w:sz w:val="32"/>
          <w:szCs w:val="32"/>
        </w:rPr>
        <w:t>2.3.5</w:t>
      </w:r>
      <w:r>
        <w:rPr>
          <w:rFonts w:eastAsia="仿宋_GB2312" w:hint="eastAsia"/>
          <w:b/>
          <w:bCs/>
          <w:color w:val="000000"/>
          <w:kern w:val="0"/>
          <w:sz w:val="32"/>
          <w:szCs w:val="32"/>
        </w:rPr>
        <w:t>应急保障</w:t>
      </w:r>
      <w:r>
        <w:rPr>
          <w:rFonts w:eastAsia="仿宋_GB2312"/>
          <w:b/>
          <w:bCs/>
          <w:color w:val="000000"/>
          <w:kern w:val="0"/>
          <w:sz w:val="32"/>
          <w:szCs w:val="32"/>
        </w:rPr>
        <w:t>组</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986A6A" w:rsidRDefault="00303E88">
      <w:pPr>
        <w:shd w:val="clear" w:color="auto" w:fill="FFFFFF"/>
        <w:overflowPunct w:val="0"/>
        <w:topLinePunct/>
        <w:spacing w:line="600" w:lineRule="exact"/>
        <w:ind w:firstLine="640"/>
        <w:rPr>
          <w:rFonts w:eastAsia="仿宋_GB2312"/>
          <w:color w:val="000000"/>
          <w:kern w:val="0"/>
          <w:sz w:val="32"/>
          <w:szCs w:val="32"/>
          <w:shd w:val="clear" w:color="auto" w:fill="FFFFFF"/>
        </w:rPr>
      </w:pPr>
      <w:r>
        <w:rPr>
          <w:rFonts w:eastAsia="仿宋_GB2312" w:hint="eastAsia"/>
          <w:color w:val="000000"/>
          <w:kern w:val="0"/>
          <w:sz w:val="32"/>
          <w:szCs w:val="32"/>
          <w:shd w:val="clear" w:color="auto" w:fill="FFFFFF"/>
        </w:rPr>
        <w:t>由经济和信息化厅、公安厅、财政厅、生态环境厅、应急管理厅、省粮食和储备局、住房和城乡建设厅、交通运输厅、水利厅、省消防救援总队和</w:t>
      </w:r>
      <w:r>
        <w:rPr>
          <w:rFonts w:eastAsia="仿宋_GB2312" w:hint="eastAsia"/>
          <w:color w:val="000000"/>
          <w:kern w:val="0"/>
          <w:sz w:val="32"/>
          <w:szCs w:val="32"/>
        </w:rPr>
        <w:t>涉事相关</w:t>
      </w:r>
      <w:r>
        <w:rPr>
          <w:rFonts w:eastAsia="仿宋_GB2312" w:hint="eastAsia"/>
          <w:color w:val="000000"/>
          <w:kern w:val="0"/>
          <w:sz w:val="32"/>
          <w:szCs w:val="32"/>
          <w:shd w:val="clear" w:color="auto" w:fill="FFFFFF"/>
        </w:rPr>
        <w:t>市（州）人民政府组成。</w:t>
      </w:r>
    </w:p>
    <w:p w:rsidR="00986A6A" w:rsidRDefault="00303E88">
      <w:pPr>
        <w:shd w:val="clear" w:color="auto" w:fill="FFFFFF"/>
        <w:overflowPunct w:val="0"/>
        <w:topLinePunct/>
        <w:spacing w:line="600" w:lineRule="exact"/>
        <w:ind w:firstLine="640"/>
        <w:rPr>
          <w:rFonts w:eastAsia="仿宋_GB2312"/>
          <w:color w:val="000000"/>
          <w:kern w:val="0"/>
          <w:sz w:val="12"/>
          <w:szCs w:val="12"/>
        </w:rPr>
      </w:pPr>
      <w:r>
        <w:rPr>
          <w:rFonts w:eastAsia="仿宋_GB2312" w:hint="eastAsia"/>
          <w:color w:val="000000"/>
          <w:kern w:val="0"/>
          <w:sz w:val="32"/>
          <w:szCs w:val="32"/>
        </w:rPr>
        <w:t>主要</w:t>
      </w:r>
      <w:r>
        <w:rPr>
          <w:rFonts w:eastAsia="仿宋_GB2312"/>
          <w:color w:val="000000"/>
          <w:kern w:val="0"/>
          <w:sz w:val="32"/>
          <w:szCs w:val="32"/>
        </w:rPr>
        <w:t>职责：</w:t>
      </w:r>
      <w:r>
        <w:rPr>
          <w:rFonts w:eastAsia="仿宋_GB2312" w:hint="eastAsia"/>
          <w:color w:val="000000"/>
          <w:kern w:val="0"/>
          <w:sz w:val="32"/>
          <w:szCs w:val="32"/>
        </w:rPr>
        <w:t>组织做好应急救援物资及临时安置重要物资的紧急生产、储备调拨和紧急配送工作；负责事件应对省级经费保障；</w:t>
      </w:r>
      <w:r>
        <w:rPr>
          <w:rFonts w:eastAsia="仿宋_GB2312"/>
          <w:color w:val="000000"/>
          <w:kern w:val="0"/>
          <w:sz w:val="32"/>
          <w:szCs w:val="32"/>
        </w:rPr>
        <w:t>对受灾群众进行基本生活救助</w:t>
      </w:r>
      <w:r>
        <w:rPr>
          <w:rFonts w:eastAsia="仿宋_GB2312" w:hint="eastAsia"/>
          <w:color w:val="000000"/>
          <w:kern w:val="0"/>
          <w:sz w:val="32"/>
          <w:szCs w:val="32"/>
        </w:rPr>
        <w:t>；完成省生态环境事件指挥部交办的其他任务。</w:t>
      </w:r>
    </w:p>
    <w:p w:rsidR="00986A6A" w:rsidRDefault="00303E88">
      <w:pPr>
        <w:shd w:val="clear" w:color="auto" w:fill="FFFFFF"/>
        <w:overflowPunct w:val="0"/>
        <w:topLinePunct/>
        <w:spacing w:line="600" w:lineRule="exact"/>
        <w:ind w:firstLineChars="200" w:firstLine="643"/>
        <w:outlineLvl w:val="1"/>
        <w:rPr>
          <w:rFonts w:eastAsia="仿宋_GB2312"/>
          <w:b/>
          <w:bCs/>
          <w:color w:val="000000"/>
          <w:kern w:val="0"/>
          <w:sz w:val="32"/>
          <w:szCs w:val="32"/>
        </w:rPr>
      </w:pPr>
      <w:bookmarkStart w:id="570" w:name="_Toc2658"/>
      <w:bookmarkStart w:id="571" w:name="_Toc64640324"/>
      <w:bookmarkStart w:id="572" w:name="_Toc20719"/>
      <w:bookmarkStart w:id="573" w:name="_Toc66804878"/>
      <w:bookmarkStart w:id="574" w:name="_Toc66260420"/>
      <w:bookmarkStart w:id="575" w:name="_Toc5881"/>
      <w:bookmarkStart w:id="576" w:name="_Toc18998"/>
      <w:bookmarkStart w:id="577" w:name="_Toc28191"/>
      <w:bookmarkStart w:id="578" w:name="_Toc60989363"/>
      <w:bookmarkStart w:id="579" w:name="_Toc15606"/>
      <w:bookmarkStart w:id="580" w:name="_Toc15597"/>
      <w:bookmarkStart w:id="581" w:name="_Toc19303"/>
      <w:bookmarkStart w:id="582" w:name="_Toc4785"/>
      <w:bookmarkStart w:id="583" w:name="_Toc29150"/>
      <w:bookmarkStart w:id="584" w:name="_Toc62636333"/>
      <w:bookmarkStart w:id="585" w:name="_Toc14976"/>
      <w:bookmarkStart w:id="586" w:name="_Toc28501"/>
      <w:bookmarkStart w:id="587" w:name="_Toc16497"/>
      <w:bookmarkStart w:id="588" w:name="_Toc17288"/>
      <w:bookmarkStart w:id="589" w:name="_Toc30208"/>
      <w:bookmarkStart w:id="590" w:name="_Toc74844119"/>
      <w:r>
        <w:rPr>
          <w:rFonts w:eastAsia="仿宋_GB2312" w:hint="eastAsia"/>
          <w:b/>
          <w:bCs/>
          <w:color w:val="000000"/>
          <w:kern w:val="0"/>
          <w:sz w:val="32"/>
          <w:szCs w:val="32"/>
        </w:rPr>
        <w:t>2.3.6</w:t>
      </w:r>
      <w:r>
        <w:rPr>
          <w:rFonts w:eastAsia="仿宋_GB2312"/>
          <w:b/>
          <w:bCs/>
          <w:color w:val="000000"/>
          <w:kern w:val="0"/>
          <w:sz w:val="32"/>
          <w:szCs w:val="32"/>
        </w:rPr>
        <w:t>宣传</w:t>
      </w:r>
      <w:r>
        <w:rPr>
          <w:rFonts w:eastAsia="仿宋_GB2312" w:hint="eastAsia"/>
          <w:b/>
          <w:bCs/>
          <w:color w:val="000000"/>
          <w:kern w:val="0"/>
          <w:sz w:val="32"/>
          <w:szCs w:val="32"/>
        </w:rPr>
        <w:t>报道</w:t>
      </w:r>
      <w:r>
        <w:rPr>
          <w:rFonts w:eastAsia="仿宋_GB2312"/>
          <w:b/>
          <w:bCs/>
          <w:color w:val="000000"/>
          <w:kern w:val="0"/>
          <w:sz w:val="32"/>
          <w:szCs w:val="32"/>
        </w:rPr>
        <w:t>组</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986A6A" w:rsidRDefault="00303E88">
      <w:pPr>
        <w:shd w:val="clear" w:color="auto" w:fill="FFFFFF"/>
        <w:overflowPunct w:val="0"/>
        <w:topLinePunct/>
        <w:spacing w:line="600" w:lineRule="exact"/>
        <w:ind w:firstLine="640"/>
        <w:rPr>
          <w:rFonts w:eastAsia="仿宋_GB2312"/>
          <w:color w:val="000000"/>
          <w:kern w:val="0"/>
          <w:sz w:val="12"/>
          <w:szCs w:val="12"/>
        </w:rPr>
      </w:pPr>
      <w:r>
        <w:rPr>
          <w:rFonts w:eastAsia="仿宋_GB2312" w:hint="eastAsia"/>
          <w:color w:val="000000"/>
          <w:kern w:val="0"/>
          <w:sz w:val="32"/>
          <w:szCs w:val="32"/>
        </w:rPr>
        <w:t>由省委宣传部（省政府新闻办）牵头，省委网信办、公安厅、生态环境厅和涉事相关</w:t>
      </w:r>
      <w:r>
        <w:rPr>
          <w:rFonts w:eastAsia="仿宋_GB2312"/>
          <w:color w:val="000000"/>
          <w:kern w:val="0"/>
          <w:sz w:val="32"/>
          <w:szCs w:val="32"/>
        </w:rPr>
        <w:t>市（州）</w:t>
      </w:r>
      <w:r>
        <w:rPr>
          <w:rFonts w:eastAsia="仿宋_GB2312" w:hint="eastAsia"/>
          <w:color w:val="000000"/>
          <w:kern w:val="0"/>
          <w:sz w:val="32"/>
          <w:szCs w:val="32"/>
        </w:rPr>
        <w:t>人民</w:t>
      </w:r>
      <w:r>
        <w:rPr>
          <w:rFonts w:eastAsia="仿宋_GB2312"/>
          <w:color w:val="000000"/>
          <w:kern w:val="0"/>
          <w:sz w:val="32"/>
          <w:szCs w:val="32"/>
        </w:rPr>
        <w:t>政府</w:t>
      </w:r>
      <w:r>
        <w:rPr>
          <w:rFonts w:eastAsia="仿宋_GB2312" w:hint="eastAsia"/>
          <w:color w:val="000000"/>
          <w:kern w:val="0"/>
          <w:sz w:val="32"/>
          <w:szCs w:val="32"/>
        </w:rPr>
        <w:t>组成</w:t>
      </w:r>
      <w:r>
        <w:rPr>
          <w:rFonts w:eastAsia="仿宋_GB2312"/>
          <w:color w:val="000000"/>
          <w:kern w:val="0"/>
          <w:sz w:val="32"/>
          <w:szCs w:val="32"/>
        </w:rPr>
        <w:t>。</w:t>
      </w:r>
    </w:p>
    <w:p w:rsidR="00986A6A" w:rsidRDefault="00303E88">
      <w:pPr>
        <w:shd w:val="clear" w:color="auto" w:fill="FFFFFF"/>
        <w:overflowPunct w:val="0"/>
        <w:topLinePunct/>
        <w:spacing w:line="600" w:lineRule="exact"/>
        <w:ind w:firstLine="640"/>
        <w:rPr>
          <w:rFonts w:eastAsia="仿宋_GB2312"/>
          <w:color w:val="000000"/>
          <w:kern w:val="0"/>
          <w:sz w:val="12"/>
          <w:szCs w:val="12"/>
        </w:rPr>
      </w:pPr>
      <w:r>
        <w:rPr>
          <w:rFonts w:eastAsia="仿宋_GB2312" w:hint="eastAsia"/>
          <w:color w:val="000000"/>
          <w:kern w:val="0"/>
          <w:sz w:val="32"/>
          <w:szCs w:val="32"/>
        </w:rPr>
        <w:t>主要</w:t>
      </w:r>
      <w:r>
        <w:rPr>
          <w:rFonts w:eastAsia="仿宋_GB2312"/>
          <w:color w:val="000000"/>
          <w:kern w:val="0"/>
          <w:sz w:val="32"/>
          <w:szCs w:val="32"/>
        </w:rPr>
        <w:t>职责：</w:t>
      </w:r>
      <w:r>
        <w:rPr>
          <w:rFonts w:eastAsia="仿宋_GB2312" w:hint="eastAsia"/>
          <w:color w:val="000000"/>
          <w:kern w:val="0"/>
          <w:sz w:val="32"/>
          <w:szCs w:val="32"/>
          <w:shd w:val="clear" w:color="auto" w:fill="FFFFFF"/>
        </w:rPr>
        <w:t>负责组织指导开展事件进展、应急处置工作情况等权威信息发布，加强新闻宣传报道；收集分析国内外舆情和社会公众动态，加强媒体、电信和互联网管理，正确引导舆论；采取多种方式，通俗、权威、全面、前瞻地做好相关知识普及；坚持事件处置和舆情处置同步安排、同步实施、同步落实，及时澄清不实信息，回应社会关切；</w:t>
      </w:r>
      <w:r>
        <w:rPr>
          <w:rFonts w:eastAsia="仿宋_GB2312" w:hint="eastAsia"/>
          <w:color w:val="000000"/>
          <w:kern w:val="0"/>
          <w:sz w:val="32"/>
          <w:szCs w:val="32"/>
        </w:rPr>
        <w:t>完成省生态环境事件指挥部交办的其他任务。</w:t>
      </w:r>
    </w:p>
    <w:p w:rsidR="00986A6A" w:rsidRDefault="00303E88">
      <w:pPr>
        <w:shd w:val="clear" w:color="auto" w:fill="FFFFFF"/>
        <w:overflowPunct w:val="0"/>
        <w:topLinePunct/>
        <w:spacing w:line="600" w:lineRule="exact"/>
        <w:ind w:firstLineChars="200" w:firstLine="643"/>
        <w:outlineLvl w:val="1"/>
        <w:rPr>
          <w:rFonts w:eastAsia="仿宋_GB2312"/>
          <w:b/>
          <w:bCs/>
          <w:color w:val="000000"/>
          <w:kern w:val="0"/>
          <w:sz w:val="32"/>
          <w:szCs w:val="32"/>
        </w:rPr>
      </w:pPr>
      <w:bookmarkStart w:id="591" w:name="_Toc4896"/>
      <w:bookmarkStart w:id="592" w:name="_Toc7402"/>
      <w:bookmarkStart w:id="593" w:name="_Toc8460"/>
      <w:bookmarkStart w:id="594" w:name="_Toc16538"/>
      <w:bookmarkStart w:id="595" w:name="_Toc4417"/>
      <w:bookmarkStart w:id="596" w:name="_Toc1613"/>
      <w:bookmarkStart w:id="597" w:name="_Toc8590"/>
      <w:bookmarkStart w:id="598" w:name="_Toc24188"/>
      <w:bookmarkStart w:id="599" w:name="_Toc269"/>
      <w:bookmarkStart w:id="600" w:name="_Toc66804879"/>
      <w:bookmarkStart w:id="601" w:name="_Toc64640325"/>
      <w:bookmarkStart w:id="602" w:name="_Toc20303"/>
      <w:bookmarkStart w:id="603" w:name="_Toc31574"/>
      <w:bookmarkStart w:id="604" w:name="_Toc66260421"/>
      <w:bookmarkStart w:id="605" w:name="_Toc62636334"/>
      <w:bookmarkStart w:id="606" w:name="_Toc60989364"/>
      <w:bookmarkStart w:id="607" w:name="_Toc24189"/>
      <w:bookmarkStart w:id="608" w:name="_Toc9421"/>
      <w:bookmarkStart w:id="609" w:name="_Toc24042"/>
      <w:bookmarkStart w:id="610" w:name="_Toc27708"/>
      <w:bookmarkStart w:id="611" w:name="_Toc74844120"/>
      <w:r>
        <w:rPr>
          <w:rFonts w:eastAsia="仿宋_GB2312" w:hint="eastAsia"/>
          <w:b/>
          <w:bCs/>
          <w:color w:val="000000"/>
          <w:kern w:val="0"/>
          <w:sz w:val="32"/>
          <w:szCs w:val="32"/>
        </w:rPr>
        <w:t>2.3.7</w:t>
      </w:r>
      <w:r>
        <w:rPr>
          <w:rFonts w:eastAsia="仿宋_GB2312" w:hint="eastAsia"/>
          <w:b/>
          <w:bCs/>
          <w:color w:val="000000"/>
          <w:kern w:val="0"/>
          <w:sz w:val="32"/>
          <w:szCs w:val="32"/>
        </w:rPr>
        <w:t>社会</w:t>
      </w:r>
      <w:r>
        <w:rPr>
          <w:rFonts w:eastAsia="仿宋_GB2312"/>
          <w:b/>
          <w:bCs/>
          <w:color w:val="000000"/>
          <w:kern w:val="0"/>
          <w:sz w:val="32"/>
          <w:szCs w:val="32"/>
        </w:rPr>
        <w:t>维稳组</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986A6A" w:rsidRDefault="00303E88">
      <w:pPr>
        <w:shd w:val="clear" w:color="auto" w:fill="FFFFFF"/>
        <w:overflowPunct w:val="0"/>
        <w:topLinePunct/>
        <w:spacing w:line="600" w:lineRule="exact"/>
        <w:ind w:firstLine="640"/>
        <w:rPr>
          <w:rFonts w:eastAsia="仿宋_GB2312"/>
          <w:color w:val="000000"/>
          <w:kern w:val="0"/>
          <w:sz w:val="32"/>
          <w:szCs w:val="32"/>
        </w:rPr>
      </w:pPr>
      <w:r>
        <w:rPr>
          <w:rFonts w:eastAsia="仿宋_GB2312" w:hint="eastAsia"/>
          <w:color w:val="000000"/>
          <w:kern w:val="0"/>
          <w:sz w:val="32"/>
          <w:szCs w:val="32"/>
        </w:rPr>
        <w:lastRenderedPageBreak/>
        <w:t>由公安厅牵头，交通运输厅、省市场监管局和涉事相关市（州）人民政府组成。</w:t>
      </w:r>
    </w:p>
    <w:p w:rsidR="00986A6A" w:rsidRDefault="00303E88">
      <w:pPr>
        <w:shd w:val="clear" w:color="auto" w:fill="FFFFFF"/>
        <w:overflowPunct w:val="0"/>
        <w:topLinePunct/>
        <w:spacing w:line="600" w:lineRule="exact"/>
        <w:ind w:firstLine="640"/>
        <w:rPr>
          <w:rFonts w:eastAsia="仿宋_GB2312"/>
          <w:color w:val="000000"/>
          <w:kern w:val="0"/>
          <w:sz w:val="32"/>
          <w:szCs w:val="32"/>
        </w:rPr>
      </w:pPr>
      <w:r>
        <w:rPr>
          <w:rFonts w:eastAsia="仿宋_GB2312" w:hint="eastAsia"/>
          <w:color w:val="000000"/>
          <w:kern w:val="0"/>
          <w:sz w:val="32"/>
          <w:szCs w:val="32"/>
        </w:rPr>
        <w:t>主要</w:t>
      </w:r>
      <w:r>
        <w:rPr>
          <w:rFonts w:eastAsia="仿宋_GB2312"/>
          <w:color w:val="000000"/>
          <w:kern w:val="0"/>
          <w:sz w:val="32"/>
          <w:szCs w:val="32"/>
        </w:rPr>
        <w:t>职责：负责</w:t>
      </w:r>
      <w:r>
        <w:rPr>
          <w:rFonts w:eastAsia="仿宋_GB2312" w:hint="eastAsia"/>
          <w:color w:val="000000"/>
          <w:kern w:val="0"/>
          <w:sz w:val="32"/>
          <w:szCs w:val="32"/>
        </w:rPr>
        <w:t>事件发生地</w:t>
      </w:r>
      <w:r>
        <w:rPr>
          <w:rFonts w:eastAsia="仿宋_GB2312"/>
          <w:color w:val="000000"/>
          <w:kern w:val="0"/>
          <w:sz w:val="32"/>
          <w:szCs w:val="32"/>
        </w:rPr>
        <w:t>周边安全警戒，疏散</w:t>
      </w:r>
      <w:r>
        <w:rPr>
          <w:rFonts w:eastAsia="仿宋_GB2312" w:hint="eastAsia"/>
          <w:color w:val="000000"/>
          <w:kern w:val="0"/>
          <w:sz w:val="32"/>
          <w:szCs w:val="32"/>
        </w:rPr>
        <w:t>环境污染事件</w:t>
      </w:r>
      <w:r>
        <w:rPr>
          <w:rFonts w:eastAsia="仿宋_GB2312"/>
          <w:color w:val="000000"/>
          <w:kern w:val="0"/>
          <w:sz w:val="32"/>
          <w:szCs w:val="32"/>
        </w:rPr>
        <w:t>发生区域的人员；实施交通管制和交通疏导，保障救援道路畅通；保护现场，维护现场秩序；</w:t>
      </w:r>
      <w:r>
        <w:rPr>
          <w:rFonts w:eastAsia="仿宋_GB2312" w:hint="eastAsia"/>
          <w:color w:val="000000"/>
          <w:kern w:val="0"/>
          <w:sz w:val="32"/>
          <w:szCs w:val="32"/>
        </w:rPr>
        <w:t>加强受影响地区社会治安管理，严厉打击借机传播谣言、哄抢物资等违法犯罪行为；</w:t>
      </w:r>
      <w:r>
        <w:rPr>
          <w:rFonts w:eastAsia="仿宋_GB2312" w:hint="eastAsia"/>
          <w:color w:val="000000"/>
          <w:kern w:val="0"/>
          <w:sz w:val="32"/>
          <w:szCs w:val="32"/>
          <w:shd w:val="clear" w:color="auto" w:fill="FFFFFF"/>
        </w:rPr>
        <w:t>做好受影响人员与涉事单位、地方人民政府及有关部门矛盾纠纷化解和法律服务工作，防止出现群体性事件，维护社会稳定，对发生的群体性事件，组织专业力量稳妥处置</w:t>
      </w:r>
      <w:r>
        <w:rPr>
          <w:rFonts w:eastAsia="仿宋_GB2312" w:hint="eastAsia"/>
          <w:color w:val="000000"/>
          <w:kern w:val="0"/>
          <w:sz w:val="32"/>
          <w:szCs w:val="32"/>
        </w:rPr>
        <w:t>；</w:t>
      </w:r>
      <w:r>
        <w:rPr>
          <w:rFonts w:eastAsia="仿宋_GB2312"/>
          <w:color w:val="000000"/>
          <w:kern w:val="0"/>
          <w:sz w:val="32"/>
          <w:szCs w:val="32"/>
        </w:rPr>
        <w:t>加强对重要生活必需品等商品的市场监管和调控</w:t>
      </w:r>
      <w:r>
        <w:rPr>
          <w:rFonts w:eastAsia="仿宋_GB2312" w:hint="eastAsia"/>
          <w:color w:val="000000"/>
          <w:kern w:val="0"/>
          <w:sz w:val="32"/>
          <w:szCs w:val="32"/>
        </w:rPr>
        <w:t>；完成省生态环境事件指挥部交办的其他任务。</w:t>
      </w:r>
    </w:p>
    <w:p w:rsidR="00986A6A" w:rsidRDefault="00303E88">
      <w:pPr>
        <w:shd w:val="clear" w:color="auto" w:fill="FFFFFF"/>
        <w:overflowPunct w:val="0"/>
        <w:topLinePunct/>
        <w:spacing w:line="600" w:lineRule="exact"/>
        <w:ind w:firstLineChars="200" w:firstLine="643"/>
        <w:outlineLvl w:val="1"/>
        <w:rPr>
          <w:rFonts w:eastAsia="仿宋_GB2312"/>
          <w:b/>
          <w:bCs/>
          <w:color w:val="000000"/>
          <w:kern w:val="0"/>
          <w:sz w:val="32"/>
          <w:szCs w:val="32"/>
        </w:rPr>
      </w:pPr>
      <w:bookmarkStart w:id="612" w:name="_Toc17461"/>
      <w:bookmarkStart w:id="613" w:name="_Toc311"/>
      <w:bookmarkStart w:id="614" w:name="_Toc64640326"/>
      <w:bookmarkStart w:id="615" w:name="_Toc60989365"/>
      <w:bookmarkStart w:id="616" w:name="_Toc5364"/>
      <w:bookmarkStart w:id="617" w:name="_Toc66804880"/>
      <w:bookmarkStart w:id="618" w:name="_Toc3726"/>
      <w:bookmarkStart w:id="619" w:name="_Toc16103"/>
      <w:bookmarkStart w:id="620" w:name="_Toc20582"/>
      <w:bookmarkStart w:id="621" w:name="_Toc2168"/>
      <w:bookmarkStart w:id="622" w:name="_Toc14134"/>
      <w:bookmarkStart w:id="623" w:name="_Toc26934"/>
      <w:bookmarkStart w:id="624" w:name="_Toc22946"/>
      <w:bookmarkStart w:id="625" w:name="_Toc31925"/>
      <w:bookmarkStart w:id="626" w:name="_Toc62636335"/>
      <w:bookmarkStart w:id="627" w:name="_Toc66260422"/>
      <w:bookmarkStart w:id="628" w:name="_Toc15414"/>
      <w:bookmarkStart w:id="629" w:name="_Toc20193"/>
      <w:bookmarkStart w:id="630" w:name="_Toc8965"/>
      <w:bookmarkStart w:id="631" w:name="_Toc8322"/>
      <w:bookmarkStart w:id="632" w:name="_Toc74844121"/>
      <w:r>
        <w:rPr>
          <w:rFonts w:eastAsia="仿宋_GB2312" w:hint="eastAsia"/>
          <w:b/>
          <w:bCs/>
          <w:color w:val="000000"/>
          <w:kern w:val="0"/>
          <w:sz w:val="32"/>
          <w:szCs w:val="32"/>
        </w:rPr>
        <w:t>2.3.8</w:t>
      </w:r>
      <w:r>
        <w:rPr>
          <w:rFonts w:eastAsia="仿宋_GB2312"/>
          <w:b/>
          <w:bCs/>
          <w:color w:val="000000"/>
          <w:kern w:val="0"/>
          <w:sz w:val="32"/>
          <w:szCs w:val="32"/>
        </w:rPr>
        <w:t>专家技术组</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986A6A" w:rsidRDefault="00303E88">
      <w:pPr>
        <w:tabs>
          <w:tab w:val="center" w:pos="4153"/>
          <w:tab w:val="right" w:pos="8306"/>
        </w:tabs>
        <w:overflowPunct w:val="0"/>
        <w:topLinePunct/>
        <w:snapToGrid w:val="0"/>
        <w:spacing w:line="600" w:lineRule="exact"/>
        <w:ind w:firstLineChars="200" w:firstLine="640"/>
        <w:rPr>
          <w:rFonts w:eastAsia="仿宋_GB2312"/>
          <w:color w:val="000000"/>
          <w:kern w:val="0"/>
          <w:sz w:val="32"/>
          <w:szCs w:val="32"/>
          <w:shd w:val="clear" w:color="auto" w:fill="FFFFFF"/>
        </w:rPr>
      </w:pPr>
      <w:r>
        <w:rPr>
          <w:rFonts w:eastAsia="仿宋_GB2312" w:hint="eastAsia"/>
          <w:color w:val="000000"/>
          <w:kern w:val="0"/>
          <w:sz w:val="32"/>
          <w:szCs w:val="32"/>
          <w:shd w:val="clear" w:color="auto" w:fill="FFFFFF"/>
        </w:rPr>
        <w:t>由省环境应急专家库专家组成。</w:t>
      </w:r>
    </w:p>
    <w:p w:rsidR="00986A6A" w:rsidRDefault="00303E88">
      <w:pPr>
        <w:tabs>
          <w:tab w:val="center" w:pos="4153"/>
          <w:tab w:val="right" w:pos="8306"/>
        </w:tabs>
        <w:overflowPunct w:val="0"/>
        <w:topLinePunct/>
        <w:snapToGrid w:val="0"/>
        <w:spacing w:line="600" w:lineRule="exact"/>
        <w:ind w:firstLineChars="200" w:firstLine="640"/>
        <w:rPr>
          <w:rFonts w:eastAsia="仿宋_GB2312"/>
          <w:color w:val="000000"/>
          <w:kern w:val="0"/>
          <w:sz w:val="32"/>
          <w:szCs w:val="32"/>
          <w:shd w:val="clear" w:color="auto" w:fill="FFFFFF"/>
        </w:rPr>
      </w:pPr>
      <w:r>
        <w:rPr>
          <w:rFonts w:eastAsia="仿宋_GB2312" w:hint="eastAsia"/>
          <w:color w:val="000000"/>
          <w:kern w:val="0"/>
          <w:sz w:val="32"/>
          <w:szCs w:val="32"/>
          <w:shd w:val="clear" w:color="auto" w:fill="FFFFFF"/>
        </w:rPr>
        <w:t>主要职责：参与指导现场应急处置工作，为现场指挥部提供分析评估、决策咨询和处置意见建议。</w:t>
      </w:r>
    </w:p>
    <w:p w:rsidR="00986A6A" w:rsidRDefault="00303E88">
      <w:pPr>
        <w:shd w:val="clear" w:color="auto" w:fill="FFFFFF"/>
        <w:overflowPunct w:val="0"/>
        <w:topLinePunct/>
        <w:spacing w:line="600" w:lineRule="exact"/>
        <w:ind w:firstLineChars="200" w:firstLine="643"/>
        <w:outlineLvl w:val="1"/>
        <w:rPr>
          <w:rFonts w:eastAsia="仿宋_GB2312"/>
          <w:b/>
          <w:bCs/>
          <w:color w:val="000000"/>
          <w:kern w:val="0"/>
          <w:sz w:val="32"/>
          <w:szCs w:val="32"/>
        </w:rPr>
      </w:pPr>
      <w:bookmarkStart w:id="633" w:name="_Toc66804881"/>
      <w:bookmarkStart w:id="634" w:name="_Toc66260423"/>
      <w:bookmarkStart w:id="635" w:name="_Toc17297"/>
      <w:bookmarkStart w:id="636" w:name="_Toc12250"/>
      <w:bookmarkStart w:id="637" w:name="_Toc62636336"/>
      <w:bookmarkStart w:id="638" w:name="_Toc7715"/>
      <w:bookmarkStart w:id="639" w:name="_Toc32245"/>
      <w:bookmarkStart w:id="640" w:name="_Toc60989366"/>
      <w:bookmarkStart w:id="641" w:name="_Toc29646"/>
      <w:bookmarkStart w:id="642" w:name="_Toc64640327"/>
      <w:bookmarkStart w:id="643" w:name="_Toc19326"/>
      <w:bookmarkStart w:id="644" w:name="_Toc10446"/>
      <w:bookmarkStart w:id="645" w:name="_Toc17286"/>
      <w:bookmarkStart w:id="646" w:name="_Toc2401"/>
      <w:bookmarkStart w:id="647" w:name="_Toc42"/>
      <w:bookmarkStart w:id="648" w:name="_Toc8947"/>
      <w:bookmarkStart w:id="649" w:name="_Toc4905"/>
      <w:bookmarkStart w:id="650" w:name="_Toc29410"/>
      <w:bookmarkStart w:id="651" w:name="_Toc9247"/>
      <w:bookmarkStart w:id="652" w:name="_Toc25968"/>
      <w:bookmarkStart w:id="653" w:name="_Toc74844122"/>
      <w:r>
        <w:rPr>
          <w:rFonts w:eastAsia="仿宋_GB2312" w:hint="eastAsia"/>
          <w:b/>
          <w:bCs/>
          <w:color w:val="000000"/>
          <w:kern w:val="0"/>
          <w:sz w:val="32"/>
          <w:szCs w:val="32"/>
        </w:rPr>
        <w:t xml:space="preserve">2.3.9 </w:t>
      </w:r>
      <w:r>
        <w:rPr>
          <w:rFonts w:eastAsia="仿宋_GB2312" w:hint="eastAsia"/>
          <w:b/>
          <w:bCs/>
          <w:color w:val="000000"/>
          <w:kern w:val="0"/>
          <w:sz w:val="32"/>
          <w:szCs w:val="32"/>
        </w:rPr>
        <w:t>调查评估组</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986A6A" w:rsidRDefault="00303E88">
      <w:pPr>
        <w:shd w:val="clear" w:color="auto" w:fill="FFFFFF"/>
        <w:overflowPunct w:val="0"/>
        <w:topLinePunct/>
        <w:spacing w:line="600" w:lineRule="exact"/>
        <w:ind w:firstLine="640"/>
        <w:rPr>
          <w:rFonts w:eastAsia="仿宋_GB2312"/>
          <w:color w:val="000000"/>
          <w:kern w:val="0"/>
          <w:sz w:val="32"/>
          <w:szCs w:val="32"/>
        </w:rPr>
      </w:pPr>
      <w:r>
        <w:rPr>
          <w:rFonts w:eastAsia="仿宋_GB2312" w:hint="eastAsia"/>
          <w:color w:val="000000"/>
          <w:kern w:val="0"/>
          <w:sz w:val="32"/>
          <w:szCs w:val="32"/>
        </w:rPr>
        <w:t>由生态环境厅牵头，公安厅、自然资源厅、住房城乡建设厅、交通运输厅、水利厅、农业农村厅、应急管理厅、省林草局、省消防救援总队、省森林消防总队和涉事相关市（州）人民政府组成。</w:t>
      </w:r>
    </w:p>
    <w:p w:rsidR="00986A6A" w:rsidRDefault="00303E88">
      <w:pPr>
        <w:shd w:val="clear" w:color="auto" w:fill="FFFFFF"/>
        <w:overflowPunct w:val="0"/>
        <w:topLinePunct/>
        <w:spacing w:line="600" w:lineRule="exact"/>
        <w:ind w:firstLine="640"/>
        <w:rPr>
          <w:rFonts w:eastAsia="仿宋_GB2312"/>
          <w:color w:val="FF0000"/>
          <w:kern w:val="0"/>
          <w:sz w:val="32"/>
          <w:szCs w:val="32"/>
        </w:rPr>
      </w:pPr>
      <w:r>
        <w:rPr>
          <w:rFonts w:eastAsia="仿宋_GB2312" w:hint="eastAsia"/>
          <w:color w:val="000000"/>
          <w:kern w:val="0"/>
          <w:sz w:val="32"/>
          <w:szCs w:val="32"/>
        </w:rPr>
        <w:t>主要</w:t>
      </w:r>
      <w:r>
        <w:rPr>
          <w:rFonts w:eastAsia="仿宋_GB2312"/>
          <w:color w:val="000000"/>
          <w:kern w:val="0"/>
          <w:sz w:val="32"/>
          <w:szCs w:val="32"/>
        </w:rPr>
        <w:t>职责：</w:t>
      </w:r>
      <w:r>
        <w:rPr>
          <w:rFonts w:eastAsia="仿宋_GB2312" w:hint="eastAsia"/>
          <w:color w:val="000000"/>
          <w:kern w:val="0"/>
          <w:sz w:val="32"/>
          <w:szCs w:val="32"/>
        </w:rPr>
        <w:t>按规定或根据领导批示要求对环境污染事件开展调查和污染损害评估。主要对事件的起因、过程、性质、影</w:t>
      </w:r>
      <w:r>
        <w:rPr>
          <w:rFonts w:eastAsia="仿宋_GB2312" w:hint="eastAsia"/>
          <w:color w:val="000000"/>
          <w:kern w:val="0"/>
          <w:sz w:val="32"/>
          <w:szCs w:val="32"/>
        </w:rPr>
        <w:lastRenderedPageBreak/>
        <w:t>响、责任等问题进行调查核查，对事件造成的损失情况开展核实评估，对应急处置过程、有关人员的责任、应急处置工作的经验、存在的问题和恢复重建等情况进行分析。</w:t>
      </w:r>
    </w:p>
    <w:p w:rsidR="00986A6A" w:rsidRDefault="00303E88">
      <w:pPr>
        <w:shd w:val="clear" w:color="auto" w:fill="FFFFFF"/>
        <w:overflowPunct w:val="0"/>
        <w:topLinePunct/>
        <w:spacing w:line="600" w:lineRule="exact"/>
        <w:ind w:firstLineChars="100" w:firstLine="320"/>
        <w:outlineLvl w:val="0"/>
        <w:rPr>
          <w:rFonts w:eastAsia="黑体"/>
          <w:kern w:val="0"/>
          <w:sz w:val="32"/>
          <w:szCs w:val="32"/>
        </w:rPr>
      </w:pPr>
      <w:bookmarkStart w:id="654" w:name="_Toc56433618"/>
      <w:bookmarkStart w:id="655" w:name="_Toc60989368"/>
      <w:bookmarkStart w:id="656" w:name="_Toc53566946"/>
      <w:bookmarkStart w:id="657" w:name="_Toc53565996"/>
      <w:r>
        <w:rPr>
          <w:rFonts w:eastAsia="黑体" w:hint="eastAsia"/>
          <w:kern w:val="0"/>
          <w:sz w:val="32"/>
          <w:szCs w:val="32"/>
        </w:rPr>
        <w:t xml:space="preserve">  </w:t>
      </w:r>
      <w:bookmarkStart w:id="658" w:name="_Toc19659"/>
      <w:bookmarkStart w:id="659" w:name="_Toc5070"/>
      <w:bookmarkStart w:id="660" w:name="_Toc27428"/>
      <w:bookmarkStart w:id="661" w:name="_Toc32661"/>
      <w:bookmarkStart w:id="662" w:name="_Toc66804882"/>
      <w:bookmarkStart w:id="663" w:name="_Toc64640328"/>
      <w:bookmarkStart w:id="664" w:name="_Toc8334"/>
      <w:bookmarkStart w:id="665" w:name="_Toc8181"/>
      <w:bookmarkStart w:id="666" w:name="_Toc66260424"/>
      <w:bookmarkStart w:id="667" w:name="_Toc5812"/>
      <w:bookmarkStart w:id="668" w:name="_Toc6360"/>
      <w:bookmarkStart w:id="669" w:name="_Toc7250"/>
      <w:bookmarkStart w:id="670" w:name="_Toc24166"/>
      <w:bookmarkStart w:id="671" w:name="_Toc9735"/>
      <w:bookmarkStart w:id="672" w:name="_Toc10471"/>
      <w:bookmarkStart w:id="673" w:name="_Toc26902"/>
      <w:bookmarkStart w:id="674" w:name="_Toc18430"/>
      <w:bookmarkStart w:id="675" w:name="_Toc15695"/>
      <w:bookmarkStart w:id="676" w:name="_Toc74844123"/>
      <w:r>
        <w:rPr>
          <w:rFonts w:eastAsia="黑体" w:hint="eastAsia"/>
          <w:kern w:val="0"/>
          <w:sz w:val="32"/>
          <w:szCs w:val="32"/>
        </w:rPr>
        <w:t>3</w:t>
      </w:r>
      <w:r>
        <w:rPr>
          <w:rFonts w:eastAsia="黑体" w:hint="eastAsia"/>
          <w:kern w:val="0"/>
          <w:sz w:val="32"/>
          <w:szCs w:val="32"/>
        </w:rPr>
        <w:t>预防、监测预警与</w:t>
      </w:r>
      <w:r>
        <w:rPr>
          <w:rFonts w:eastAsia="黑体"/>
          <w:kern w:val="0"/>
          <w:sz w:val="32"/>
          <w:szCs w:val="32"/>
        </w:rPr>
        <w:t>信息报告</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86A6A" w:rsidRDefault="00303E88">
      <w:pPr>
        <w:shd w:val="clear" w:color="auto" w:fill="FFFFFF"/>
        <w:overflowPunct w:val="0"/>
        <w:topLinePunct/>
        <w:spacing w:line="600" w:lineRule="exact"/>
        <w:ind w:firstLineChars="100" w:firstLine="320"/>
        <w:outlineLvl w:val="0"/>
        <w:rPr>
          <w:rFonts w:eastAsia="楷体_GB2312"/>
          <w:b/>
          <w:kern w:val="0"/>
          <w:sz w:val="32"/>
          <w:szCs w:val="32"/>
        </w:rPr>
      </w:pPr>
      <w:bookmarkStart w:id="677" w:name="_Toc19853"/>
      <w:bookmarkStart w:id="678" w:name="_Toc16711"/>
      <w:bookmarkStart w:id="679" w:name="_Toc56433621"/>
      <w:bookmarkStart w:id="680" w:name="_Toc60989369"/>
      <w:bookmarkStart w:id="681" w:name="_Toc28445"/>
      <w:bookmarkStart w:id="682" w:name="_Toc27678"/>
      <w:bookmarkStart w:id="683" w:name="_Toc5809"/>
      <w:bookmarkStart w:id="684" w:name="_Toc23521"/>
      <w:bookmarkStart w:id="685" w:name="_Toc17745"/>
      <w:r>
        <w:rPr>
          <w:rFonts w:eastAsia="黑体" w:hint="eastAsia"/>
          <w:kern w:val="0"/>
          <w:sz w:val="32"/>
          <w:szCs w:val="32"/>
        </w:rPr>
        <w:t xml:space="preserve">  </w:t>
      </w:r>
      <w:bookmarkStart w:id="686" w:name="_Toc16781"/>
      <w:bookmarkStart w:id="687" w:name="_Toc15102"/>
      <w:bookmarkStart w:id="688" w:name="_Toc66804883"/>
      <w:bookmarkStart w:id="689" w:name="_Toc62636337"/>
      <w:bookmarkStart w:id="690" w:name="_Toc23922"/>
      <w:bookmarkStart w:id="691" w:name="_Toc10579"/>
      <w:bookmarkStart w:id="692" w:name="_Toc64640329"/>
      <w:bookmarkStart w:id="693" w:name="_Toc66260425"/>
      <w:bookmarkStart w:id="694" w:name="_Toc5915"/>
      <w:bookmarkStart w:id="695" w:name="_Toc17667"/>
      <w:bookmarkStart w:id="696" w:name="_Toc23943"/>
      <w:bookmarkStart w:id="697" w:name="_Toc7655"/>
      <w:bookmarkStart w:id="698" w:name="_Toc74844124"/>
      <w:r>
        <w:rPr>
          <w:rFonts w:eastAsia="楷体_GB2312" w:hint="eastAsia"/>
          <w:b/>
          <w:kern w:val="0"/>
          <w:sz w:val="32"/>
          <w:szCs w:val="32"/>
        </w:rPr>
        <w:t>3.1</w:t>
      </w:r>
      <w:r>
        <w:rPr>
          <w:rFonts w:eastAsia="楷体_GB2312" w:hint="eastAsia"/>
          <w:b/>
          <w:kern w:val="0"/>
          <w:sz w:val="32"/>
          <w:szCs w:val="32"/>
        </w:rPr>
        <w:t>预防</w:t>
      </w:r>
      <w:bookmarkEnd w:id="686"/>
      <w:bookmarkEnd w:id="687"/>
      <w:bookmarkEnd w:id="688"/>
      <w:bookmarkEnd w:id="689"/>
      <w:bookmarkEnd w:id="690"/>
      <w:bookmarkEnd w:id="691"/>
      <w:bookmarkEnd w:id="692"/>
      <w:bookmarkEnd w:id="693"/>
      <w:bookmarkEnd w:id="694"/>
      <w:bookmarkEnd w:id="695"/>
      <w:bookmarkEnd w:id="696"/>
      <w:bookmarkEnd w:id="697"/>
      <w:bookmarkEnd w:id="698"/>
    </w:p>
    <w:p w:rsidR="00986A6A" w:rsidRDefault="00303E88">
      <w:pPr>
        <w:shd w:val="clear" w:color="auto" w:fill="FFFFFF"/>
        <w:overflowPunct w:val="0"/>
        <w:topLinePunct/>
        <w:spacing w:line="600" w:lineRule="exact"/>
        <w:ind w:firstLine="640"/>
        <w:rPr>
          <w:rFonts w:eastAsia="仿宋_GB2312"/>
          <w:kern w:val="0"/>
          <w:sz w:val="32"/>
          <w:szCs w:val="32"/>
        </w:rPr>
      </w:pPr>
      <w:r>
        <w:rPr>
          <w:rFonts w:eastAsia="仿宋_GB2312" w:hint="eastAsia"/>
          <w:kern w:val="0"/>
          <w:sz w:val="32"/>
          <w:szCs w:val="32"/>
        </w:rPr>
        <w:t>各级人民政府及有关部门、企业事业单位依职责开展环境污染事件的预防工作。</w:t>
      </w:r>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699" w:name="_Toc64640330"/>
      <w:bookmarkStart w:id="700" w:name="_Toc66260426"/>
      <w:bookmarkStart w:id="701" w:name="_Toc66804884"/>
      <w:bookmarkStart w:id="702" w:name="_Toc7725"/>
      <w:bookmarkStart w:id="703" w:name="_Toc16742"/>
      <w:bookmarkStart w:id="704" w:name="_Toc62636338"/>
      <w:bookmarkStart w:id="705" w:name="_Toc10198"/>
      <w:bookmarkStart w:id="706" w:name="_Toc20669"/>
      <w:bookmarkStart w:id="707" w:name="_Toc165"/>
      <w:bookmarkStart w:id="708" w:name="_Toc1551"/>
      <w:bookmarkStart w:id="709" w:name="_Toc30059"/>
      <w:bookmarkStart w:id="710" w:name="_Toc28404"/>
      <w:bookmarkStart w:id="711" w:name="_Toc74844125"/>
      <w:r>
        <w:rPr>
          <w:rFonts w:eastAsia="仿宋_GB2312" w:hint="eastAsia"/>
          <w:b/>
          <w:bCs/>
          <w:kern w:val="0"/>
          <w:sz w:val="32"/>
          <w:szCs w:val="32"/>
        </w:rPr>
        <w:t>3.1.1</w:t>
      </w:r>
      <w:r>
        <w:rPr>
          <w:rFonts w:eastAsia="仿宋_GB2312" w:hint="eastAsia"/>
          <w:b/>
          <w:bCs/>
          <w:kern w:val="0"/>
          <w:sz w:val="32"/>
          <w:szCs w:val="32"/>
        </w:rPr>
        <w:t>源头防控</w:t>
      </w:r>
      <w:bookmarkEnd w:id="699"/>
      <w:bookmarkEnd w:id="700"/>
      <w:bookmarkEnd w:id="701"/>
      <w:bookmarkEnd w:id="702"/>
      <w:bookmarkEnd w:id="703"/>
      <w:bookmarkEnd w:id="704"/>
      <w:bookmarkEnd w:id="705"/>
      <w:bookmarkEnd w:id="706"/>
      <w:bookmarkEnd w:id="707"/>
      <w:bookmarkEnd w:id="708"/>
      <w:bookmarkEnd w:id="709"/>
      <w:bookmarkEnd w:id="710"/>
      <w:bookmarkEnd w:id="711"/>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把好规划布局管控，按要求开展区域、园区环境风险评估。新建园区应科学选址，做好安全评估论证工作，避免布局性风险，分类采取防控措施。严格项目准入，在符合国土空间规划和园区规划的前提下，强化建设项目环境风险评价，科学预测评价突发事件或事故可能引发的环境风险，落实防范和应急措施，杜绝不可接受风险。</w:t>
      </w:r>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712" w:name="_Toc66260427"/>
      <w:bookmarkStart w:id="713" w:name="_Toc4891"/>
      <w:bookmarkStart w:id="714" w:name="_Toc64640331"/>
      <w:bookmarkStart w:id="715" w:name="_Toc23771"/>
      <w:bookmarkStart w:id="716" w:name="_Toc66804885"/>
      <w:bookmarkStart w:id="717" w:name="_Toc22796"/>
      <w:bookmarkStart w:id="718" w:name="_Toc62636339"/>
      <w:bookmarkStart w:id="719" w:name="_Toc6276"/>
      <w:bookmarkStart w:id="720" w:name="_Toc8260"/>
      <w:bookmarkStart w:id="721" w:name="_Toc21280"/>
      <w:bookmarkStart w:id="722" w:name="_Toc20600"/>
      <w:bookmarkStart w:id="723" w:name="_Toc24833"/>
      <w:bookmarkStart w:id="724" w:name="_Toc74844126"/>
      <w:r>
        <w:rPr>
          <w:rFonts w:eastAsia="仿宋_GB2312" w:hint="eastAsia"/>
          <w:b/>
          <w:bCs/>
          <w:kern w:val="0"/>
          <w:sz w:val="32"/>
          <w:szCs w:val="32"/>
        </w:rPr>
        <w:t>3.1.2</w:t>
      </w:r>
      <w:r>
        <w:rPr>
          <w:rFonts w:eastAsia="仿宋_GB2312" w:hint="eastAsia"/>
          <w:b/>
          <w:bCs/>
          <w:kern w:val="0"/>
          <w:sz w:val="32"/>
          <w:szCs w:val="32"/>
        </w:rPr>
        <w:t>环境监管</w:t>
      </w:r>
      <w:bookmarkEnd w:id="712"/>
      <w:bookmarkEnd w:id="713"/>
      <w:bookmarkEnd w:id="714"/>
      <w:bookmarkEnd w:id="715"/>
      <w:bookmarkEnd w:id="716"/>
      <w:bookmarkEnd w:id="717"/>
      <w:bookmarkEnd w:id="718"/>
      <w:bookmarkEnd w:id="719"/>
      <w:bookmarkEnd w:id="720"/>
      <w:bookmarkEnd w:id="721"/>
      <w:bookmarkEnd w:id="722"/>
      <w:bookmarkEnd w:id="723"/>
      <w:bookmarkEnd w:id="724"/>
    </w:p>
    <w:p w:rsidR="00986A6A" w:rsidRDefault="00303E88">
      <w:pPr>
        <w:shd w:val="clear" w:color="auto" w:fill="FFFFFF"/>
        <w:overflowPunct w:val="0"/>
        <w:topLinePunct/>
        <w:spacing w:line="600" w:lineRule="exact"/>
        <w:ind w:firstLine="640"/>
        <w:rPr>
          <w:rFonts w:eastAsia="仿宋_GB2312"/>
          <w:kern w:val="0"/>
          <w:sz w:val="32"/>
          <w:szCs w:val="32"/>
        </w:rPr>
      </w:pPr>
      <w:r>
        <w:rPr>
          <w:rFonts w:eastAsia="仿宋_GB2312" w:hint="eastAsia"/>
          <w:kern w:val="0"/>
          <w:sz w:val="32"/>
          <w:szCs w:val="32"/>
        </w:rPr>
        <w:t>加强对企业环境安全隐患排查治理情况的日常抽查，督促企业落实环境安全主体责任，指导各项整改措施落实到位，不断提高企业环境风险防控能力。加强建设项目事中事后执法检查，环境风险防范措施和设施落实情况应作为检查重点。</w:t>
      </w:r>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725" w:name="_Toc74844127"/>
      <w:bookmarkStart w:id="726" w:name="_Toc2465"/>
      <w:bookmarkStart w:id="727" w:name="_Toc6372"/>
      <w:bookmarkStart w:id="728" w:name="_Toc17259"/>
      <w:bookmarkStart w:id="729" w:name="_Toc23770"/>
      <w:bookmarkStart w:id="730" w:name="_Toc25132"/>
      <w:bookmarkStart w:id="731" w:name="_Toc20288"/>
      <w:bookmarkStart w:id="732" w:name="_Toc674"/>
      <w:bookmarkStart w:id="733" w:name="_Toc4760"/>
      <w:r>
        <w:rPr>
          <w:rFonts w:eastAsia="仿宋_GB2312" w:hint="eastAsia"/>
          <w:b/>
          <w:bCs/>
          <w:kern w:val="0"/>
          <w:sz w:val="32"/>
          <w:szCs w:val="32"/>
        </w:rPr>
        <w:t>3.1.3</w:t>
      </w:r>
      <w:r>
        <w:rPr>
          <w:rFonts w:eastAsia="仿宋_GB2312" w:hint="eastAsia"/>
          <w:b/>
          <w:bCs/>
          <w:kern w:val="0"/>
          <w:sz w:val="32"/>
          <w:szCs w:val="32"/>
        </w:rPr>
        <w:t>联防联控</w:t>
      </w:r>
      <w:bookmarkEnd w:id="725"/>
      <w:bookmarkEnd w:id="726"/>
      <w:bookmarkEnd w:id="727"/>
      <w:bookmarkEnd w:id="728"/>
      <w:bookmarkEnd w:id="729"/>
      <w:bookmarkEnd w:id="730"/>
      <w:bookmarkEnd w:id="731"/>
      <w:bookmarkEnd w:id="732"/>
      <w:bookmarkEnd w:id="733"/>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毗邻地区市、县两级人民政府和有关部门</w:t>
      </w:r>
      <w:r>
        <w:rPr>
          <w:rFonts w:eastAsia="仿宋_GB2312"/>
          <w:kern w:val="0"/>
          <w:sz w:val="32"/>
          <w:szCs w:val="32"/>
        </w:rPr>
        <w:t>应建立</w:t>
      </w:r>
      <w:r>
        <w:rPr>
          <w:rFonts w:eastAsia="仿宋_GB2312" w:hint="eastAsia"/>
          <w:kern w:val="0"/>
          <w:sz w:val="32"/>
          <w:szCs w:val="32"/>
        </w:rPr>
        <w:t>健全</w:t>
      </w:r>
      <w:r>
        <w:rPr>
          <w:rFonts w:eastAsia="仿宋_GB2312"/>
          <w:kern w:val="0"/>
          <w:sz w:val="32"/>
          <w:szCs w:val="32"/>
        </w:rPr>
        <w:t>应急联动工作机制</w:t>
      </w:r>
      <w:r>
        <w:rPr>
          <w:rFonts w:eastAsia="仿宋_GB2312" w:hint="eastAsia"/>
          <w:kern w:val="0"/>
          <w:sz w:val="32"/>
          <w:szCs w:val="32"/>
        </w:rPr>
        <w:t>，</w:t>
      </w:r>
      <w:r>
        <w:rPr>
          <w:rFonts w:eastAsia="仿宋_GB2312"/>
          <w:kern w:val="0"/>
          <w:sz w:val="32"/>
          <w:szCs w:val="32"/>
        </w:rPr>
        <w:t>加强信息交流和沟通，及时通报</w:t>
      </w:r>
      <w:r>
        <w:rPr>
          <w:rFonts w:eastAsia="仿宋_GB2312" w:hint="eastAsia"/>
          <w:kern w:val="0"/>
          <w:sz w:val="32"/>
          <w:szCs w:val="32"/>
        </w:rPr>
        <w:t>环境污染事件</w:t>
      </w:r>
      <w:r>
        <w:rPr>
          <w:rFonts w:eastAsia="仿宋_GB2312" w:hint="eastAsia"/>
          <w:kern w:val="0"/>
          <w:sz w:val="32"/>
          <w:szCs w:val="32"/>
        </w:rPr>
        <w:lastRenderedPageBreak/>
        <w:t>相关</w:t>
      </w:r>
      <w:r>
        <w:rPr>
          <w:rFonts w:eastAsia="仿宋_GB2312"/>
          <w:kern w:val="0"/>
          <w:sz w:val="32"/>
          <w:szCs w:val="32"/>
        </w:rPr>
        <w:t>信息和可能</w:t>
      </w:r>
      <w:r>
        <w:rPr>
          <w:rFonts w:eastAsia="仿宋_GB2312" w:hint="eastAsia"/>
          <w:kern w:val="0"/>
          <w:sz w:val="32"/>
          <w:szCs w:val="32"/>
        </w:rPr>
        <w:t>产生环境污染</w:t>
      </w:r>
      <w:r>
        <w:rPr>
          <w:rFonts w:eastAsia="仿宋_GB2312"/>
          <w:kern w:val="0"/>
          <w:sz w:val="32"/>
          <w:szCs w:val="32"/>
        </w:rPr>
        <w:t>的安全生产事故、交通事故等信息，</w:t>
      </w:r>
      <w:r>
        <w:rPr>
          <w:rFonts w:eastAsia="仿宋_GB2312" w:hint="eastAsia"/>
          <w:kern w:val="0"/>
          <w:sz w:val="32"/>
          <w:szCs w:val="32"/>
        </w:rPr>
        <w:t>共同做好应急监测、风险防控和应急处置工作，科学预测污染范围，评估环境影响，防止事态蔓延。</w:t>
      </w:r>
    </w:p>
    <w:p w:rsidR="00986A6A" w:rsidRDefault="00303E88">
      <w:pPr>
        <w:shd w:val="clear" w:color="auto" w:fill="FFFFFF"/>
        <w:overflowPunct w:val="0"/>
        <w:topLinePunct/>
        <w:spacing w:line="600" w:lineRule="exact"/>
        <w:ind w:firstLine="640"/>
        <w:outlineLvl w:val="1"/>
        <w:rPr>
          <w:rFonts w:eastAsia="仿宋_GB2312"/>
          <w:b/>
          <w:bCs/>
          <w:kern w:val="0"/>
          <w:sz w:val="32"/>
          <w:szCs w:val="32"/>
        </w:rPr>
      </w:pPr>
      <w:bookmarkStart w:id="734" w:name="_Toc15753"/>
      <w:bookmarkStart w:id="735" w:name="_Toc15770"/>
      <w:bookmarkStart w:id="736" w:name="_Toc27429"/>
      <w:bookmarkStart w:id="737" w:name="_Toc22026"/>
      <w:bookmarkStart w:id="738" w:name="_Toc13591"/>
      <w:bookmarkStart w:id="739" w:name="_Toc24591"/>
      <w:bookmarkStart w:id="740" w:name="_Toc1000"/>
      <w:bookmarkStart w:id="741" w:name="_Toc74844128"/>
      <w:r>
        <w:rPr>
          <w:rFonts w:eastAsia="仿宋_GB2312" w:hint="eastAsia"/>
          <w:b/>
          <w:bCs/>
          <w:kern w:val="0"/>
          <w:sz w:val="32"/>
          <w:szCs w:val="32"/>
        </w:rPr>
        <w:t>3.1.4</w:t>
      </w:r>
      <w:r>
        <w:rPr>
          <w:rFonts w:eastAsia="仿宋_GB2312" w:hint="eastAsia"/>
          <w:b/>
          <w:bCs/>
          <w:kern w:val="0"/>
          <w:sz w:val="32"/>
          <w:szCs w:val="32"/>
        </w:rPr>
        <w:t>隐患排查</w:t>
      </w:r>
      <w:bookmarkEnd w:id="734"/>
      <w:bookmarkEnd w:id="735"/>
      <w:bookmarkEnd w:id="736"/>
      <w:bookmarkEnd w:id="737"/>
      <w:bookmarkEnd w:id="738"/>
      <w:bookmarkEnd w:id="739"/>
      <w:bookmarkEnd w:id="740"/>
      <w:bookmarkEnd w:id="741"/>
    </w:p>
    <w:p w:rsidR="00986A6A" w:rsidRDefault="00303E88">
      <w:pPr>
        <w:shd w:val="clear" w:color="auto" w:fill="FFFFFF"/>
        <w:overflowPunct w:val="0"/>
        <w:topLinePunct/>
        <w:spacing w:line="600" w:lineRule="exact"/>
        <w:ind w:firstLine="640"/>
        <w:rPr>
          <w:rFonts w:eastAsia="仿宋_GB2312"/>
          <w:kern w:val="0"/>
          <w:sz w:val="32"/>
          <w:szCs w:val="32"/>
        </w:rPr>
      </w:pPr>
      <w:r>
        <w:rPr>
          <w:rFonts w:eastAsia="仿宋_GB2312" w:hint="eastAsia"/>
          <w:kern w:val="0"/>
          <w:sz w:val="32"/>
          <w:szCs w:val="32"/>
        </w:rPr>
        <w:t>各企事业单位应定期开展环境安全隐患排查治理，重点排查各风险单元和环境风险防控设施隐患，建账整改销号。在新、改、扩建项目，原辅材料等风险物质发生变更，单位人事变动和应急装备、物资更换等相关情况发生后，应及时组织环境风险和应急资源再评估，修订应急预案并备案。定期开展检验性演练，及时整改存在问题，并修订应急预案。</w:t>
      </w:r>
    </w:p>
    <w:p w:rsidR="00986A6A" w:rsidRDefault="00303E88">
      <w:pPr>
        <w:shd w:val="clear" w:color="auto" w:fill="FFFFFF"/>
        <w:overflowPunct w:val="0"/>
        <w:topLinePunct/>
        <w:spacing w:line="600" w:lineRule="exact"/>
        <w:ind w:firstLineChars="200" w:firstLine="643"/>
        <w:outlineLvl w:val="0"/>
        <w:rPr>
          <w:rFonts w:eastAsia="楷体_GB2312"/>
          <w:b/>
          <w:bCs/>
          <w:kern w:val="0"/>
          <w:sz w:val="32"/>
          <w:szCs w:val="32"/>
        </w:rPr>
      </w:pPr>
      <w:bookmarkStart w:id="742" w:name="_Toc66804887"/>
      <w:bookmarkStart w:id="743" w:name="_Toc64640333"/>
      <w:bookmarkStart w:id="744" w:name="_Toc62636341"/>
      <w:bookmarkStart w:id="745" w:name="_Toc66260429"/>
      <w:bookmarkStart w:id="746" w:name="_Toc19583"/>
      <w:bookmarkStart w:id="747" w:name="_Toc31724"/>
      <w:bookmarkStart w:id="748" w:name="_Toc4897"/>
      <w:bookmarkStart w:id="749" w:name="_Toc8689"/>
      <w:bookmarkStart w:id="750" w:name="_Toc29114"/>
      <w:bookmarkStart w:id="751" w:name="_Toc10334"/>
      <w:bookmarkStart w:id="752" w:name="_Toc21264"/>
      <w:bookmarkStart w:id="753" w:name="_Toc28014"/>
      <w:bookmarkStart w:id="754" w:name="_Toc74844129"/>
      <w:r>
        <w:rPr>
          <w:rFonts w:eastAsia="楷体_GB2312" w:hint="eastAsia"/>
          <w:b/>
          <w:bCs/>
          <w:kern w:val="0"/>
          <w:sz w:val="32"/>
          <w:szCs w:val="32"/>
        </w:rPr>
        <w:t>3.2</w:t>
      </w:r>
      <w:r>
        <w:rPr>
          <w:rFonts w:eastAsia="楷体_GB2312" w:hint="eastAsia"/>
          <w:b/>
          <w:bCs/>
          <w:kern w:val="0"/>
          <w:sz w:val="32"/>
          <w:szCs w:val="32"/>
        </w:rPr>
        <w:t>监测和风险分析</w:t>
      </w:r>
      <w:bookmarkEnd w:id="677"/>
      <w:bookmarkEnd w:id="678"/>
      <w:bookmarkEnd w:id="679"/>
      <w:bookmarkEnd w:id="680"/>
      <w:bookmarkEnd w:id="681"/>
      <w:bookmarkEnd w:id="682"/>
      <w:bookmarkEnd w:id="683"/>
      <w:bookmarkEnd w:id="684"/>
      <w:bookmarkEnd w:id="685"/>
      <w:bookmarkEnd w:id="742"/>
      <w:bookmarkEnd w:id="743"/>
      <w:bookmarkEnd w:id="744"/>
      <w:bookmarkEnd w:id="745"/>
      <w:bookmarkEnd w:id="746"/>
      <w:bookmarkEnd w:id="747"/>
      <w:bookmarkEnd w:id="748"/>
      <w:bookmarkEnd w:id="749"/>
      <w:bookmarkEnd w:id="750"/>
      <w:bookmarkEnd w:id="751"/>
      <w:bookmarkEnd w:id="752"/>
      <w:bookmarkEnd w:id="753"/>
      <w:bookmarkEnd w:id="754"/>
    </w:p>
    <w:p w:rsidR="00986A6A" w:rsidRDefault="00303E88">
      <w:pPr>
        <w:pStyle w:val="a6"/>
        <w:overflowPunct w:val="0"/>
        <w:topLinePunct/>
        <w:spacing w:line="600" w:lineRule="exact"/>
        <w:ind w:firstLineChars="200" w:firstLine="640"/>
        <w:jc w:val="both"/>
        <w:rPr>
          <w:rFonts w:eastAsia="仿宋_GB2312"/>
          <w:sz w:val="32"/>
          <w:szCs w:val="32"/>
        </w:rPr>
      </w:pPr>
      <w:r>
        <w:rPr>
          <w:rFonts w:eastAsia="仿宋_GB2312" w:hint="eastAsia"/>
          <w:color w:val="333333"/>
          <w:sz w:val="32"/>
          <w:szCs w:val="32"/>
          <w:shd w:val="clear" w:color="auto" w:fill="FFFFFF"/>
        </w:rPr>
        <w:t>各级生态环境事件指挥部有关成员单位要加强日常监测监管，生态环境部门应实时收集、分析和研判可能导致环境污染事件的风险信息，</w:t>
      </w:r>
      <w:r>
        <w:rPr>
          <w:rFonts w:eastAsia="仿宋_GB2312" w:hint="eastAsia"/>
          <w:sz w:val="32"/>
          <w:szCs w:val="32"/>
        </w:rPr>
        <w:t>应急管理</w:t>
      </w:r>
      <w:r>
        <w:rPr>
          <w:rFonts w:eastAsia="仿宋_GB2312" w:hint="eastAsia"/>
          <w:color w:val="333333"/>
          <w:sz w:val="32"/>
          <w:szCs w:val="32"/>
          <w:shd w:val="clear" w:color="auto" w:fill="FFFFFF"/>
        </w:rPr>
        <w:t>、交通运输、公安、</w:t>
      </w:r>
      <w:r>
        <w:rPr>
          <w:rFonts w:eastAsia="仿宋_GB2312" w:hint="eastAsia"/>
          <w:sz w:val="32"/>
          <w:szCs w:val="32"/>
        </w:rPr>
        <w:t>住建</w:t>
      </w:r>
      <w:r>
        <w:rPr>
          <w:rFonts w:eastAsia="仿宋_GB2312" w:hint="eastAsia"/>
          <w:color w:val="333333"/>
          <w:sz w:val="32"/>
          <w:szCs w:val="32"/>
          <w:shd w:val="clear" w:color="auto" w:fill="FFFFFF"/>
        </w:rPr>
        <w:t>、水利、农业、卫生健康、气象等有关部门应按照职责分工，及时将可能导致环境污染事件的信息通报同级生态环境部门。</w:t>
      </w:r>
    </w:p>
    <w:p w:rsidR="00986A6A" w:rsidRDefault="00303E88">
      <w:pPr>
        <w:pStyle w:val="a6"/>
        <w:overflowPunct w:val="0"/>
        <w:topLinePunct/>
        <w:spacing w:line="600" w:lineRule="exact"/>
        <w:ind w:firstLineChars="200" w:firstLine="640"/>
        <w:jc w:val="both"/>
        <w:rPr>
          <w:rFonts w:eastAsia="仿宋_GB2312"/>
          <w:sz w:val="32"/>
          <w:szCs w:val="32"/>
        </w:rPr>
      </w:pPr>
      <w:r>
        <w:rPr>
          <w:rFonts w:eastAsia="仿宋_GB2312" w:hint="eastAsia"/>
          <w:sz w:val="32"/>
          <w:szCs w:val="32"/>
        </w:rPr>
        <w:t>企业事业单位和其他生产经营者应当落实环境安全主体责任，健全监测预警和风险防控体系，完善监测监控制度，实时监测监控污染风险，加强隐患排查治理，依法依规将环境污染事件有关信息报属地生态环境部门及负有生态环境保护职责的有关部门。</w:t>
      </w:r>
    </w:p>
    <w:p w:rsidR="00986A6A" w:rsidRDefault="00303E88">
      <w:pPr>
        <w:shd w:val="clear" w:color="auto" w:fill="FFFFFF"/>
        <w:overflowPunct w:val="0"/>
        <w:topLinePunct/>
        <w:spacing w:line="600" w:lineRule="exact"/>
        <w:ind w:firstLineChars="200" w:firstLine="643"/>
        <w:outlineLvl w:val="0"/>
        <w:rPr>
          <w:rFonts w:eastAsia="楷体_GB2312"/>
          <w:b/>
          <w:bCs/>
          <w:kern w:val="0"/>
          <w:sz w:val="32"/>
          <w:szCs w:val="32"/>
        </w:rPr>
      </w:pPr>
      <w:bookmarkStart w:id="755" w:name="_Toc28986"/>
      <w:bookmarkStart w:id="756" w:name="_Toc66804888"/>
      <w:bookmarkStart w:id="757" w:name="_Toc17621"/>
      <w:bookmarkStart w:id="758" w:name="_Toc13049"/>
      <w:bookmarkStart w:id="759" w:name="_Toc25107"/>
      <w:bookmarkStart w:id="760" w:name="_Toc56433623"/>
      <w:bookmarkStart w:id="761" w:name="_Toc2463"/>
      <w:bookmarkStart w:id="762" w:name="_Toc64640334"/>
      <w:bookmarkStart w:id="763" w:name="_Toc21301"/>
      <w:bookmarkStart w:id="764" w:name="_Toc66260430"/>
      <w:bookmarkStart w:id="765" w:name="_Toc62636342"/>
      <w:bookmarkStart w:id="766" w:name="_Toc19130"/>
      <w:bookmarkStart w:id="767" w:name="_Toc8777"/>
      <w:bookmarkStart w:id="768" w:name="_Toc21573"/>
      <w:bookmarkStart w:id="769" w:name="_Toc60989370"/>
      <w:bookmarkStart w:id="770" w:name="_Toc20395"/>
      <w:bookmarkStart w:id="771" w:name="_Toc9710"/>
      <w:bookmarkStart w:id="772" w:name="_Toc3234"/>
      <w:bookmarkStart w:id="773" w:name="_Toc5780"/>
      <w:bookmarkStart w:id="774" w:name="_Toc25358"/>
      <w:bookmarkStart w:id="775" w:name="_Toc18782"/>
      <w:bookmarkStart w:id="776" w:name="_Toc74844130"/>
      <w:r>
        <w:rPr>
          <w:rFonts w:eastAsia="楷体_GB2312" w:hint="eastAsia"/>
          <w:b/>
          <w:bCs/>
          <w:kern w:val="0"/>
          <w:sz w:val="32"/>
          <w:szCs w:val="32"/>
        </w:rPr>
        <w:t>3.3</w:t>
      </w:r>
      <w:r>
        <w:rPr>
          <w:rFonts w:eastAsia="楷体_GB2312" w:hint="eastAsia"/>
          <w:b/>
          <w:bCs/>
          <w:kern w:val="0"/>
          <w:sz w:val="32"/>
          <w:szCs w:val="32"/>
        </w:rPr>
        <w:t>预警</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777" w:name="_Toc6588"/>
      <w:bookmarkStart w:id="778" w:name="_Toc56433624"/>
      <w:bookmarkStart w:id="779" w:name="_Toc568"/>
      <w:bookmarkStart w:id="780" w:name="_Toc66804889"/>
      <w:bookmarkStart w:id="781" w:name="_Toc7134"/>
      <w:bookmarkStart w:id="782" w:name="_Toc2686"/>
      <w:bookmarkStart w:id="783" w:name="_Toc26621"/>
      <w:bookmarkStart w:id="784" w:name="_Toc21585"/>
      <w:bookmarkStart w:id="785" w:name="_Toc62636343"/>
      <w:bookmarkStart w:id="786" w:name="_Toc66260431"/>
      <w:bookmarkStart w:id="787" w:name="_Toc8259"/>
      <w:bookmarkStart w:id="788" w:name="_Toc16309"/>
      <w:bookmarkStart w:id="789" w:name="_Toc64640335"/>
      <w:bookmarkStart w:id="790" w:name="_Toc60989371"/>
      <w:bookmarkStart w:id="791" w:name="_Toc25475"/>
      <w:bookmarkStart w:id="792" w:name="_Toc17159"/>
      <w:bookmarkStart w:id="793" w:name="_Toc8279"/>
      <w:bookmarkStart w:id="794" w:name="_Toc22548"/>
      <w:bookmarkStart w:id="795" w:name="_Toc15401"/>
      <w:bookmarkStart w:id="796" w:name="_Toc18051"/>
      <w:bookmarkStart w:id="797" w:name="_Toc7666"/>
      <w:bookmarkStart w:id="798" w:name="_Toc74844131"/>
      <w:r>
        <w:rPr>
          <w:rFonts w:eastAsia="仿宋_GB2312" w:hint="eastAsia"/>
          <w:b/>
          <w:bCs/>
          <w:kern w:val="0"/>
          <w:sz w:val="32"/>
          <w:szCs w:val="32"/>
        </w:rPr>
        <w:lastRenderedPageBreak/>
        <w:t>3.3.1</w:t>
      </w:r>
      <w:r>
        <w:rPr>
          <w:rFonts w:eastAsia="仿宋_GB2312" w:hint="eastAsia"/>
          <w:b/>
          <w:bCs/>
          <w:kern w:val="0"/>
          <w:sz w:val="32"/>
          <w:szCs w:val="32"/>
        </w:rPr>
        <w:t>预警分级与预警发布</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rsidR="00986A6A" w:rsidRDefault="00303E88">
      <w:pPr>
        <w:widowControl/>
        <w:jc w:val="left"/>
        <w:rPr>
          <w:rFonts w:eastAsia="仿宋_GB2312"/>
          <w:sz w:val="32"/>
          <w:szCs w:val="32"/>
        </w:rPr>
      </w:pPr>
      <w:r>
        <w:rPr>
          <w:rFonts w:eastAsia="仿宋_GB2312" w:hint="eastAsia"/>
          <w:sz w:val="32"/>
          <w:szCs w:val="32"/>
        </w:rPr>
        <w:t xml:space="preserve">　　（</w:t>
      </w:r>
      <w:r>
        <w:rPr>
          <w:rFonts w:eastAsia="仿宋_GB2312" w:hint="eastAsia"/>
          <w:sz w:val="32"/>
          <w:szCs w:val="32"/>
        </w:rPr>
        <w:t>1</w:t>
      </w:r>
      <w:r>
        <w:rPr>
          <w:rFonts w:eastAsia="仿宋_GB2312" w:hint="eastAsia"/>
          <w:sz w:val="32"/>
          <w:szCs w:val="32"/>
        </w:rPr>
        <w:t>）确定预警级别。对可以预警的环境污染事件或自然灾害、生产安全、交通事故等次生环境污染，各级生态环境部门在接到相关征兆信息后，</w:t>
      </w:r>
      <w:r>
        <w:rPr>
          <w:rFonts w:eastAsia="仿宋_GB2312" w:hint="eastAsia"/>
          <w:color w:val="000000"/>
          <w:sz w:val="32"/>
          <w:szCs w:val="32"/>
          <w:lang w:bidi="ar"/>
        </w:rPr>
        <w:t>及时组织分析评估</w:t>
      </w:r>
      <w:r>
        <w:rPr>
          <w:rFonts w:eastAsia="仿宋_GB2312" w:hint="eastAsia"/>
          <w:sz w:val="32"/>
          <w:szCs w:val="32"/>
          <w:lang w:bidi="ar"/>
        </w:rPr>
        <w:t>，</w:t>
      </w:r>
      <w:r>
        <w:rPr>
          <w:rFonts w:eastAsia="仿宋_GB2312" w:hint="eastAsia"/>
          <w:color w:val="000000"/>
          <w:sz w:val="32"/>
          <w:szCs w:val="32"/>
          <w:lang w:bidi="ar"/>
        </w:rPr>
        <w:t>研判发生的可能性、强度和影响范围以及可能发生的事件</w:t>
      </w:r>
      <w:r>
        <w:rPr>
          <w:rFonts w:eastAsia="仿宋_GB2312" w:hint="eastAsia"/>
          <w:sz w:val="32"/>
          <w:szCs w:val="32"/>
          <w:lang w:bidi="ar"/>
        </w:rPr>
        <w:t>级别，</w:t>
      </w:r>
      <w:r>
        <w:rPr>
          <w:rFonts w:eastAsia="仿宋_GB2312" w:hint="eastAsia"/>
          <w:color w:val="000000"/>
          <w:sz w:val="32"/>
          <w:szCs w:val="32"/>
          <w:lang w:bidi="ar"/>
        </w:rPr>
        <w:t>确定预警级别</w:t>
      </w:r>
      <w:r>
        <w:rPr>
          <w:rFonts w:eastAsia="仿宋_GB2312" w:hint="eastAsia"/>
          <w:sz w:val="32"/>
          <w:szCs w:val="32"/>
          <w:lang w:bidi="ar"/>
        </w:rPr>
        <w:t>。</w:t>
      </w:r>
      <w:r>
        <w:rPr>
          <w:rFonts w:eastAsia="仿宋_GB2312" w:hint="eastAsia"/>
          <w:color w:val="000000"/>
          <w:sz w:val="32"/>
          <w:szCs w:val="32"/>
          <w:lang w:bidi="ar"/>
        </w:rPr>
        <w:t>按照紧急程度、发展势态和可能造成的危害程度</w:t>
      </w:r>
      <w:r>
        <w:rPr>
          <w:rFonts w:eastAsia="仿宋_GB2312" w:hint="eastAsia"/>
          <w:sz w:val="32"/>
          <w:szCs w:val="32"/>
          <w:lang w:bidi="ar"/>
        </w:rPr>
        <w:t>，</w:t>
      </w:r>
      <w:r>
        <w:rPr>
          <w:rFonts w:eastAsia="仿宋_GB2312" w:hint="eastAsia"/>
          <w:sz w:val="32"/>
          <w:szCs w:val="32"/>
        </w:rPr>
        <w:t>将预警分为四级，由高到低依次用红色、橙色、黄色、蓝色标示，分别对应特别重大、重大、较大、一般环境污染事件。</w:t>
      </w:r>
    </w:p>
    <w:p w:rsidR="00986A6A" w:rsidRDefault="00303E88">
      <w:pPr>
        <w:widowControl/>
        <w:spacing w:line="600" w:lineRule="exact"/>
        <w:jc w:val="left"/>
        <w:rPr>
          <w:rFonts w:eastAsia="仿宋_GB2312"/>
          <w:sz w:val="32"/>
          <w:szCs w:val="32"/>
        </w:rPr>
      </w:pPr>
      <w:r>
        <w:rPr>
          <w:rFonts w:eastAsia="仿宋_GB2312" w:hint="eastAsia"/>
          <w:sz w:val="32"/>
          <w:szCs w:val="32"/>
        </w:rPr>
        <w:t xml:space="preserve">　　（</w:t>
      </w:r>
      <w:r>
        <w:rPr>
          <w:rFonts w:eastAsia="仿宋_GB2312" w:hint="eastAsia"/>
          <w:sz w:val="32"/>
          <w:szCs w:val="32"/>
        </w:rPr>
        <w:t>2</w:t>
      </w:r>
      <w:r>
        <w:rPr>
          <w:rFonts w:eastAsia="仿宋_GB2312" w:hint="eastAsia"/>
          <w:sz w:val="32"/>
          <w:szCs w:val="32"/>
        </w:rPr>
        <w:t>）发布预警信息。凡发生或可能发生环境污染事件时，事件发生地人民政府应当组织有关部门密切关注事态发展，及时组织分析评估，确认环境污染事件即将发生或者事件可能升级时，</w:t>
      </w:r>
      <w:r>
        <w:rPr>
          <w:rFonts w:eastAsia="仿宋_GB2312" w:hint="eastAsia"/>
          <w:color w:val="000000"/>
          <w:sz w:val="32"/>
          <w:szCs w:val="32"/>
          <w:lang w:bidi="ar"/>
        </w:rPr>
        <w:t>省、市和县级层面按有关规定立即发布预警信息，及时向上一级报告。</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bookmarkStart w:id="799" w:name="_Toc3428"/>
      <w:bookmarkStart w:id="800" w:name="_Toc28364"/>
      <w:bookmarkStart w:id="801" w:name="_Toc26819"/>
      <w:bookmarkStart w:id="802" w:name="_Toc56433625"/>
      <w:bookmarkStart w:id="803" w:name="_Toc60989372"/>
      <w:r>
        <w:rPr>
          <w:rFonts w:eastAsia="仿宋_GB2312" w:hint="eastAsia"/>
          <w:kern w:val="0"/>
          <w:sz w:val="32"/>
          <w:szCs w:val="32"/>
        </w:rPr>
        <w:t>预警信息可通过广播、电视、通信网络等公共媒体，或组织人员逐户通知等方式发布，对特殊人群、特殊场所以及警报盲区应当采取有针对性的有效通知方式。预警信息发布内容主要包括：发布机关、发布时间、可能发生的事件类别、起始时间、可能影响范围、预警级别、警示事项、事态发展、相关应对措施、咨询电话等。</w:t>
      </w:r>
      <w:bookmarkEnd w:id="799"/>
      <w:bookmarkEnd w:id="800"/>
      <w:bookmarkEnd w:id="801"/>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804" w:name="_Toc64640336"/>
      <w:bookmarkStart w:id="805" w:name="_Toc16802"/>
      <w:bookmarkStart w:id="806" w:name="_Toc10683"/>
      <w:bookmarkStart w:id="807" w:name="_Toc31843"/>
      <w:bookmarkStart w:id="808" w:name="_Toc6505"/>
      <w:bookmarkStart w:id="809" w:name="_Toc66804890"/>
      <w:bookmarkStart w:id="810" w:name="_Toc26746"/>
      <w:bookmarkStart w:id="811" w:name="_Toc62636344"/>
      <w:bookmarkStart w:id="812" w:name="_Toc4500"/>
      <w:bookmarkStart w:id="813" w:name="_Toc29993"/>
      <w:bookmarkStart w:id="814" w:name="_Toc66260432"/>
      <w:bookmarkStart w:id="815" w:name="_Toc18777"/>
      <w:bookmarkStart w:id="816" w:name="_Toc25977"/>
      <w:bookmarkStart w:id="817" w:name="_Toc1872"/>
      <w:bookmarkStart w:id="818" w:name="_Toc31236"/>
      <w:bookmarkStart w:id="819" w:name="_Toc2279"/>
      <w:bookmarkStart w:id="820" w:name="_Toc20533"/>
      <w:bookmarkStart w:id="821" w:name="_Toc13962"/>
      <w:bookmarkStart w:id="822" w:name="_Toc4409"/>
      <w:bookmarkStart w:id="823" w:name="_Toc74844132"/>
      <w:r>
        <w:rPr>
          <w:rFonts w:eastAsia="仿宋_GB2312" w:hint="eastAsia"/>
          <w:b/>
          <w:bCs/>
          <w:kern w:val="0"/>
          <w:sz w:val="32"/>
          <w:szCs w:val="32"/>
        </w:rPr>
        <w:t>3.3.2</w:t>
      </w:r>
      <w:r>
        <w:rPr>
          <w:rFonts w:eastAsia="仿宋_GB2312" w:hint="eastAsia"/>
          <w:b/>
          <w:bCs/>
          <w:kern w:val="0"/>
          <w:sz w:val="32"/>
          <w:szCs w:val="32"/>
        </w:rPr>
        <w:t>预警</w:t>
      </w:r>
      <w:bookmarkEnd w:id="802"/>
      <w:bookmarkEnd w:id="803"/>
      <w:r>
        <w:rPr>
          <w:rFonts w:eastAsia="仿宋_GB2312" w:hint="eastAsia"/>
          <w:b/>
          <w:bCs/>
          <w:kern w:val="0"/>
          <w:sz w:val="32"/>
          <w:szCs w:val="32"/>
        </w:rPr>
        <w:t>行动</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进入预警状态后，事件发生地人民政府及有关部门应当采取以下措施：</w:t>
      </w:r>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lastRenderedPageBreak/>
        <w:t xml:space="preserve">　　（</w:t>
      </w:r>
      <w:r>
        <w:rPr>
          <w:rFonts w:eastAsia="仿宋_GB2312" w:hint="eastAsia"/>
          <w:sz w:val="32"/>
          <w:szCs w:val="32"/>
        </w:rPr>
        <w:t>1</w:t>
      </w:r>
      <w:r>
        <w:rPr>
          <w:rFonts w:eastAsia="仿宋_GB2312" w:hint="eastAsia"/>
          <w:sz w:val="32"/>
          <w:szCs w:val="32"/>
        </w:rPr>
        <w:t>）立即启动相关应急响应；</w:t>
      </w:r>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w:t>
      </w:r>
      <w:r>
        <w:rPr>
          <w:rFonts w:eastAsia="仿宋_GB2312" w:hint="eastAsia"/>
          <w:sz w:val="32"/>
          <w:szCs w:val="32"/>
        </w:rPr>
        <w:t>2</w:t>
      </w:r>
      <w:r>
        <w:rPr>
          <w:rFonts w:eastAsia="仿宋_GB2312" w:hint="eastAsia"/>
          <w:sz w:val="32"/>
          <w:szCs w:val="32"/>
        </w:rPr>
        <w:t xml:space="preserve">）指令（要求）有关部门及时收集、报告相关信息，向社会公布反映环境污染信息的渠道，加强对环境污染事件发生、发展情况的监测、预警和预报工作；　　</w:t>
      </w:r>
    </w:p>
    <w:p w:rsidR="00986A6A" w:rsidRDefault="00303E88">
      <w:pPr>
        <w:pStyle w:val="a6"/>
        <w:overflowPunct w:val="0"/>
        <w:topLinePunct/>
        <w:spacing w:line="600" w:lineRule="exact"/>
        <w:ind w:firstLineChars="200" w:firstLine="640"/>
        <w:jc w:val="both"/>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）组织有关部门和机构、专业技术人员及专家，适时对环境污染事件信息进行分析评估，预测发生环境污染事件可能性的大小、影响范围和强度以及可能发生的环境污染事件的级别；</w:t>
      </w:r>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w:t>
      </w:r>
      <w:r>
        <w:rPr>
          <w:rFonts w:eastAsia="仿宋_GB2312" w:hint="eastAsia"/>
          <w:sz w:val="32"/>
          <w:szCs w:val="32"/>
        </w:rPr>
        <w:t>4</w:t>
      </w:r>
      <w:r>
        <w:rPr>
          <w:rFonts w:eastAsia="仿宋_GB2312" w:hint="eastAsia"/>
          <w:sz w:val="32"/>
          <w:szCs w:val="32"/>
        </w:rPr>
        <w:t>）发布预警公告，宣布进入预警期，并将预警公告与信息报上一级人民政府，并及时按照有关规定向社会发布与公众有关的环境污染事件预测信息、分析评估结果、可能受到环境污染事件的危害、避免和减轻危害的常识以及咨询电话。</w:t>
      </w:r>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当发布红色、橙色预警时，还应该采取下列措施：</w:t>
      </w:r>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w:t>
      </w:r>
      <w:r>
        <w:rPr>
          <w:rFonts w:eastAsia="仿宋_GB2312" w:hint="eastAsia"/>
          <w:sz w:val="32"/>
          <w:szCs w:val="32"/>
        </w:rPr>
        <w:t>1</w:t>
      </w:r>
      <w:r>
        <w:rPr>
          <w:rFonts w:eastAsia="仿宋_GB2312" w:hint="eastAsia"/>
          <w:sz w:val="32"/>
          <w:szCs w:val="32"/>
        </w:rPr>
        <w:t>）转移、疏散或撤离可能受到危害的人员并予以妥善安置，转移重要财产，对老、幼、病、残、孕等特殊人群以及学生要采取优先或针对性的措施；</w:t>
      </w:r>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w:t>
      </w:r>
      <w:r>
        <w:rPr>
          <w:rFonts w:eastAsia="仿宋_GB2312" w:hint="eastAsia"/>
          <w:sz w:val="32"/>
          <w:szCs w:val="32"/>
        </w:rPr>
        <w:t>2</w:t>
      </w:r>
      <w:r>
        <w:rPr>
          <w:rFonts w:eastAsia="仿宋_GB2312" w:hint="eastAsia"/>
          <w:sz w:val="32"/>
          <w:szCs w:val="32"/>
        </w:rPr>
        <w:t>）根据预警级别，针对环境污染事件可能造成的危害，负有监管责任的政府或部门可以对排放污染物可能导致事件发生的有关企业事业单位实行停运、限产、停产等相应措施，封闭、隔离或限制使用有关场所，中止或限制可能导致危害扩大的行为和活动；</w:t>
      </w:r>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w:t>
      </w:r>
      <w:r>
        <w:rPr>
          <w:rFonts w:eastAsia="仿宋_GB2312" w:hint="eastAsia"/>
          <w:sz w:val="32"/>
          <w:szCs w:val="32"/>
        </w:rPr>
        <w:t>3</w:t>
      </w:r>
      <w:r>
        <w:rPr>
          <w:rFonts w:eastAsia="仿宋_GB2312" w:hint="eastAsia"/>
          <w:sz w:val="32"/>
          <w:szCs w:val="32"/>
        </w:rPr>
        <w:t>）组织（指令）应急救援处置队伍、负有特定职责的人</w:t>
      </w:r>
      <w:r>
        <w:rPr>
          <w:rFonts w:eastAsia="仿宋_GB2312" w:hint="eastAsia"/>
          <w:sz w:val="32"/>
          <w:szCs w:val="32"/>
        </w:rPr>
        <w:lastRenderedPageBreak/>
        <w:t>员进入待命状态，并动员后备人员做好参加应急救援和处置工作的准备；</w:t>
      </w:r>
    </w:p>
    <w:p w:rsidR="00986A6A" w:rsidRDefault="00303E88">
      <w:pPr>
        <w:pStyle w:val="a6"/>
        <w:overflowPunct w:val="0"/>
        <w:topLinePunct/>
        <w:spacing w:line="600" w:lineRule="exact"/>
        <w:ind w:firstLine="643"/>
        <w:jc w:val="both"/>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）调集应急处置和救援所需物资、设备、工具，准备应急设施和避难场所，并确保其处于良好状态、随时可以投入正常使用；</w:t>
      </w:r>
    </w:p>
    <w:p w:rsidR="00986A6A" w:rsidRDefault="00303E88">
      <w:pPr>
        <w:pStyle w:val="a6"/>
        <w:overflowPunct w:val="0"/>
        <w:topLinePunct/>
        <w:spacing w:line="600" w:lineRule="exact"/>
        <w:ind w:firstLine="643"/>
        <w:jc w:val="both"/>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）加强对重点单位、重要部位和重要基础设施的安全保卫，维护社会治安秩序；</w:t>
      </w:r>
    </w:p>
    <w:p w:rsidR="00986A6A" w:rsidRDefault="00303E88">
      <w:pPr>
        <w:pStyle w:val="a6"/>
        <w:overflowPunct w:val="0"/>
        <w:topLinePunct/>
        <w:spacing w:line="600" w:lineRule="exact"/>
        <w:ind w:firstLine="643"/>
        <w:jc w:val="both"/>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）采取必要措施，确保交通、通信、供水、排水、供电、供气、供热等公共设施的安全和正常运行；</w:t>
      </w:r>
    </w:p>
    <w:p w:rsidR="00986A6A" w:rsidRDefault="00303E88">
      <w:pPr>
        <w:pStyle w:val="a6"/>
        <w:overflowPunct w:val="0"/>
        <w:topLinePunct/>
        <w:spacing w:line="600" w:lineRule="exact"/>
        <w:ind w:firstLine="643"/>
        <w:jc w:val="both"/>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）向上一级人民政府报送预警信息，向下游或可能受影响的市级人民政府发送预警；</w:t>
      </w:r>
    </w:p>
    <w:p w:rsidR="00986A6A" w:rsidRDefault="00303E88">
      <w:pPr>
        <w:pStyle w:val="a6"/>
        <w:overflowPunct w:val="0"/>
        <w:topLinePunct/>
        <w:spacing w:line="600" w:lineRule="exact"/>
        <w:ind w:firstLine="643"/>
        <w:jc w:val="both"/>
        <w:rPr>
          <w:rFonts w:eastAsia="仿宋_GB2312"/>
          <w:sz w:val="32"/>
          <w:szCs w:val="32"/>
        </w:rPr>
      </w:pPr>
      <w:r>
        <w:rPr>
          <w:rFonts w:eastAsia="仿宋_GB2312" w:hint="eastAsia"/>
          <w:sz w:val="32"/>
          <w:szCs w:val="32"/>
        </w:rPr>
        <w:t>（</w:t>
      </w:r>
      <w:r>
        <w:rPr>
          <w:rFonts w:eastAsia="仿宋_GB2312" w:hint="eastAsia"/>
          <w:sz w:val="32"/>
          <w:szCs w:val="32"/>
        </w:rPr>
        <w:t>8</w:t>
      </w:r>
      <w:r>
        <w:rPr>
          <w:rFonts w:eastAsia="仿宋_GB2312" w:hint="eastAsia"/>
          <w:sz w:val="32"/>
          <w:szCs w:val="32"/>
        </w:rPr>
        <w:t>）采取法律、法规、规章规定的其他必要的防范性、保护性措施。</w:t>
      </w:r>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依法采取的预警措施所涉及的企业事业单位和个人，应当按照有关法律规定承担相应的环境污染事件应急义务。</w:t>
      </w:r>
    </w:p>
    <w:p w:rsidR="00986A6A" w:rsidRDefault="00303E88">
      <w:pPr>
        <w:shd w:val="clear" w:color="auto" w:fill="FFFFFF"/>
        <w:overflowPunct w:val="0"/>
        <w:topLinePunct/>
        <w:spacing w:line="600" w:lineRule="exact"/>
        <w:ind w:firstLineChars="200" w:firstLine="643"/>
        <w:outlineLvl w:val="1"/>
        <w:rPr>
          <w:rFonts w:eastAsia="仿宋_GB2312"/>
          <w:b/>
          <w:bCs/>
          <w:kern w:val="0"/>
          <w:sz w:val="32"/>
          <w:szCs w:val="32"/>
        </w:rPr>
      </w:pPr>
      <w:bookmarkStart w:id="824" w:name="_Toc26525"/>
      <w:bookmarkStart w:id="825" w:name="_Toc22830"/>
      <w:bookmarkStart w:id="826" w:name="_Toc8858"/>
      <w:bookmarkStart w:id="827" w:name="_Toc6269"/>
      <w:bookmarkStart w:id="828" w:name="_Toc10997"/>
      <w:bookmarkStart w:id="829" w:name="_Toc19124"/>
      <w:bookmarkStart w:id="830" w:name="_Toc24214"/>
      <w:bookmarkStart w:id="831" w:name="_Toc66260433"/>
      <w:bookmarkStart w:id="832" w:name="_Toc26374"/>
      <w:bookmarkStart w:id="833" w:name="_Toc8197"/>
      <w:bookmarkStart w:id="834" w:name="_Toc27681"/>
      <w:bookmarkStart w:id="835" w:name="_Toc62636345"/>
      <w:bookmarkStart w:id="836" w:name="_Toc60989373"/>
      <w:bookmarkStart w:id="837" w:name="_Toc64640337"/>
      <w:bookmarkStart w:id="838" w:name="_Toc56433626"/>
      <w:bookmarkStart w:id="839" w:name="_Toc5691"/>
      <w:bookmarkStart w:id="840" w:name="_Toc157"/>
      <w:bookmarkStart w:id="841" w:name="_Toc18287"/>
      <w:bookmarkStart w:id="842" w:name="_Toc66804891"/>
      <w:bookmarkStart w:id="843" w:name="_Toc7291"/>
      <w:bookmarkStart w:id="844" w:name="_Toc9681"/>
      <w:bookmarkStart w:id="845" w:name="_Toc74844133"/>
      <w:r>
        <w:rPr>
          <w:rFonts w:eastAsia="仿宋_GB2312" w:hint="eastAsia"/>
          <w:b/>
          <w:bCs/>
          <w:kern w:val="0"/>
          <w:sz w:val="32"/>
          <w:szCs w:val="32"/>
        </w:rPr>
        <w:t>3.3.3</w:t>
      </w:r>
      <w:r>
        <w:rPr>
          <w:rFonts w:eastAsia="仿宋_GB2312" w:hint="eastAsia"/>
          <w:b/>
          <w:bCs/>
          <w:kern w:val="0"/>
          <w:sz w:val="32"/>
          <w:szCs w:val="32"/>
        </w:rPr>
        <w:t>预警级别的调整和预警解除</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发布环境污染事件预警的人民政府，应当根据事态的发展情况和采取措施的效果适时调整预警级别并重新发布。</w:t>
      </w:r>
    </w:p>
    <w:p w:rsidR="00986A6A" w:rsidRDefault="00303E88">
      <w:pPr>
        <w:pStyle w:val="a6"/>
        <w:overflowPunct w:val="0"/>
        <w:topLinePunct/>
        <w:spacing w:line="600" w:lineRule="exact"/>
        <w:jc w:val="both"/>
        <w:rPr>
          <w:rFonts w:eastAsia="仿宋_GB2312"/>
          <w:sz w:val="32"/>
          <w:szCs w:val="32"/>
        </w:rPr>
      </w:pPr>
      <w:r>
        <w:rPr>
          <w:rFonts w:eastAsia="仿宋_GB2312" w:hint="eastAsia"/>
          <w:sz w:val="32"/>
          <w:szCs w:val="32"/>
        </w:rPr>
        <w:t xml:space="preserve">　　有事实证明不可能发生环境污染事件或危险已经解除的，已发布预警的人民政府应当立即宣布解除预警，终止预警期，并解除以及采取的有关措施。</w:t>
      </w:r>
    </w:p>
    <w:p w:rsidR="00986A6A" w:rsidRDefault="00303E88">
      <w:pPr>
        <w:shd w:val="clear" w:color="auto" w:fill="FFFFFF"/>
        <w:overflowPunct w:val="0"/>
        <w:topLinePunct/>
        <w:spacing w:line="600" w:lineRule="exact"/>
        <w:ind w:firstLineChars="200" w:firstLine="643"/>
        <w:outlineLvl w:val="0"/>
        <w:rPr>
          <w:rFonts w:eastAsia="楷体_GB2312"/>
          <w:b/>
          <w:bCs/>
          <w:kern w:val="0"/>
          <w:sz w:val="32"/>
          <w:szCs w:val="32"/>
        </w:rPr>
      </w:pPr>
      <w:bookmarkStart w:id="846" w:name="_Toc66260434"/>
      <w:bookmarkStart w:id="847" w:name="_Toc10047"/>
      <w:bookmarkStart w:id="848" w:name="_Toc60989375"/>
      <w:bookmarkStart w:id="849" w:name="_Toc23496"/>
      <w:bookmarkStart w:id="850" w:name="_Toc11040"/>
      <w:bookmarkStart w:id="851" w:name="_Toc25194"/>
      <w:bookmarkStart w:id="852" w:name="_Toc27879"/>
      <w:bookmarkStart w:id="853" w:name="_Toc66804892"/>
      <w:bookmarkStart w:id="854" w:name="_Toc24020"/>
      <w:bookmarkStart w:id="855" w:name="_Toc5310"/>
      <w:bookmarkStart w:id="856" w:name="_Toc25835"/>
      <w:bookmarkStart w:id="857" w:name="_Toc56433628"/>
      <w:bookmarkStart w:id="858" w:name="_Toc11269"/>
      <w:bookmarkStart w:id="859" w:name="_Toc53565997"/>
      <w:bookmarkStart w:id="860" w:name="_Toc64640338"/>
      <w:bookmarkStart w:id="861" w:name="_Toc53566947"/>
      <w:bookmarkStart w:id="862" w:name="_Toc5278"/>
      <w:bookmarkStart w:id="863" w:name="_Toc62636346"/>
      <w:bookmarkStart w:id="864" w:name="_Toc12336"/>
      <w:bookmarkStart w:id="865" w:name="_Toc27524"/>
      <w:bookmarkStart w:id="866" w:name="_Toc14249"/>
      <w:bookmarkStart w:id="867" w:name="_Toc4935"/>
      <w:bookmarkStart w:id="868" w:name="_Toc6263"/>
      <w:bookmarkStart w:id="869" w:name="_Toc74844134"/>
      <w:r>
        <w:rPr>
          <w:rFonts w:eastAsia="楷体_GB2312" w:hint="eastAsia"/>
          <w:b/>
          <w:bCs/>
          <w:kern w:val="0"/>
          <w:sz w:val="32"/>
          <w:szCs w:val="32"/>
        </w:rPr>
        <w:t>3.4</w:t>
      </w:r>
      <w:r>
        <w:rPr>
          <w:rFonts w:eastAsia="楷体_GB2312" w:hint="eastAsia"/>
          <w:b/>
          <w:bCs/>
          <w:kern w:val="0"/>
          <w:sz w:val="32"/>
          <w:szCs w:val="32"/>
        </w:rPr>
        <w:t>信息报告</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986A6A" w:rsidRDefault="00303E88">
      <w:pPr>
        <w:shd w:val="clear" w:color="auto" w:fill="FFFFFF"/>
        <w:overflowPunct w:val="0"/>
        <w:topLinePunct/>
        <w:spacing w:line="600" w:lineRule="exact"/>
        <w:ind w:firstLineChars="200" w:firstLine="643"/>
        <w:outlineLvl w:val="2"/>
        <w:rPr>
          <w:rFonts w:eastAsia="仿宋_GB2312"/>
          <w:b/>
          <w:bCs/>
          <w:kern w:val="0"/>
          <w:sz w:val="32"/>
          <w:szCs w:val="32"/>
        </w:rPr>
      </w:pPr>
      <w:bookmarkStart w:id="870" w:name="_Toc21168"/>
      <w:bookmarkStart w:id="871" w:name="_Toc17698"/>
      <w:bookmarkStart w:id="872" w:name="_Toc3445"/>
      <w:bookmarkStart w:id="873" w:name="_Toc11594"/>
      <w:bookmarkStart w:id="874" w:name="_Toc20012"/>
      <w:bookmarkStart w:id="875" w:name="_Toc20571"/>
      <w:bookmarkStart w:id="876" w:name="_Toc31784"/>
      <w:bookmarkStart w:id="877" w:name="_Toc74844135"/>
      <w:bookmarkStart w:id="878" w:name="_Toc66804893"/>
      <w:bookmarkStart w:id="879" w:name="_Toc29194"/>
      <w:bookmarkStart w:id="880" w:name="_Toc53565998"/>
      <w:bookmarkStart w:id="881" w:name="_Toc27607"/>
      <w:bookmarkStart w:id="882" w:name="_Toc2215"/>
      <w:bookmarkStart w:id="883" w:name="_Toc53566948"/>
      <w:bookmarkStart w:id="884" w:name="_Toc12430"/>
      <w:bookmarkStart w:id="885" w:name="_Toc12315"/>
      <w:bookmarkStart w:id="886" w:name="_Toc62636347"/>
      <w:bookmarkStart w:id="887" w:name="_Toc66260435"/>
      <w:bookmarkStart w:id="888" w:name="_Toc31304"/>
      <w:bookmarkStart w:id="889" w:name="_Toc60989376"/>
      <w:bookmarkStart w:id="890" w:name="_Toc64640339"/>
      <w:bookmarkStart w:id="891" w:name="_Toc16165"/>
      <w:bookmarkStart w:id="892" w:name="_Toc56433629"/>
      <w:r>
        <w:rPr>
          <w:rFonts w:eastAsia="仿宋_GB2312" w:hint="eastAsia"/>
          <w:b/>
          <w:bCs/>
          <w:kern w:val="0"/>
          <w:sz w:val="32"/>
          <w:szCs w:val="32"/>
        </w:rPr>
        <w:lastRenderedPageBreak/>
        <w:t>3.4.1</w:t>
      </w:r>
      <w:r>
        <w:rPr>
          <w:rFonts w:eastAsia="仿宋_GB2312" w:hint="eastAsia"/>
          <w:b/>
          <w:bCs/>
          <w:kern w:val="0"/>
          <w:sz w:val="32"/>
          <w:szCs w:val="32"/>
        </w:rPr>
        <w:t>总体要求</w:t>
      </w:r>
      <w:bookmarkEnd w:id="870"/>
      <w:bookmarkEnd w:id="871"/>
      <w:bookmarkEnd w:id="872"/>
      <w:bookmarkEnd w:id="873"/>
      <w:bookmarkEnd w:id="874"/>
      <w:bookmarkEnd w:id="875"/>
      <w:bookmarkEnd w:id="876"/>
      <w:bookmarkEnd w:id="877"/>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省人民政府和生态环境厅要全面掌握全省重大及以上环境污染事件信息，了解较大、一般环境污染事件信息，重大及以上环境污染事件信息要及时报送国务院及生态环境部。市级人民政府及其生态环境部门要全面掌握本行政区域较大及以上环境污染事件信息，了解一般环境污染事件信息，较大及以上环境污染事件信息要及时报送省人民政府及生态环境厅。县级人民政府及其生态环境部门要全面掌握本行政区域各类环境污染事件信息并及时报送上级人民政府及其生态环境部门。鼓励获悉环境污染信息的公民主动向属地人民政府及生态环境部门或指定的专业机构报告。</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各级生态环境部门要建立健全信息快速获取机制，完善环境污染事件信息报送和信息共享体系，融合相关部门、地方的应急基础信息、地理信息、应急资源信息、预案和案例信息、事件动态信息等，为事件应对提供信息保障。</w:t>
      </w:r>
    </w:p>
    <w:p w:rsidR="00986A6A" w:rsidRDefault="00303E88">
      <w:pPr>
        <w:shd w:val="clear" w:color="auto" w:fill="FFFFFF"/>
        <w:overflowPunct w:val="0"/>
        <w:topLinePunct/>
        <w:spacing w:line="600" w:lineRule="exact"/>
        <w:ind w:firstLineChars="200" w:firstLine="643"/>
        <w:outlineLvl w:val="2"/>
        <w:rPr>
          <w:rFonts w:eastAsia="仿宋_GB2312"/>
          <w:b/>
          <w:bCs/>
          <w:kern w:val="0"/>
          <w:sz w:val="32"/>
          <w:szCs w:val="32"/>
        </w:rPr>
      </w:pPr>
      <w:bookmarkStart w:id="893" w:name="_Toc15436"/>
      <w:bookmarkStart w:id="894" w:name="_Toc10988"/>
      <w:bookmarkStart w:id="895" w:name="_Toc343"/>
      <w:bookmarkStart w:id="896" w:name="_Toc32724"/>
      <w:bookmarkStart w:id="897" w:name="_Toc14023"/>
      <w:bookmarkStart w:id="898" w:name="_Toc23138"/>
      <w:bookmarkStart w:id="899" w:name="_Toc8882"/>
      <w:bookmarkStart w:id="900" w:name="_Toc30552"/>
      <w:bookmarkStart w:id="901" w:name="_Toc74844136"/>
      <w:r>
        <w:rPr>
          <w:rFonts w:eastAsia="仿宋_GB2312" w:hint="eastAsia"/>
          <w:b/>
          <w:bCs/>
          <w:kern w:val="0"/>
          <w:sz w:val="32"/>
          <w:szCs w:val="32"/>
        </w:rPr>
        <w:t>3</w:t>
      </w:r>
      <w:r>
        <w:rPr>
          <w:rFonts w:eastAsia="仿宋_GB2312"/>
          <w:b/>
          <w:bCs/>
          <w:kern w:val="0"/>
          <w:sz w:val="32"/>
          <w:szCs w:val="32"/>
        </w:rPr>
        <w:t>.</w:t>
      </w:r>
      <w:r>
        <w:rPr>
          <w:rFonts w:eastAsia="仿宋_GB2312" w:hint="eastAsia"/>
          <w:b/>
          <w:bCs/>
          <w:kern w:val="0"/>
          <w:sz w:val="32"/>
          <w:szCs w:val="32"/>
        </w:rPr>
        <w:t>4</w:t>
      </w:r>
      <w:r>
        <w:rPr>
          <w:rFonts w:eastAsia="仿宋_GB2312"/>
          <w:b/>
          <w:bCs/>
          <w:kern w:val="0"/>
          <w:sz w:val="32"/>
          <w:szCs w:val="32"/>
        </w:rPr>
        <w:t>.</w:t>
      </w:r>
      <w:r>
        <w:rPr>
          <w:rFonts w:eastAsia="仿宋_GB2312" w:hint="eastAsia"/>
          <w:b/>
          <w:bCs/>
          <w:kern w:val="0"/>
          <w:sz w:val="32"/>
          <w:szCs w:val="32"/>
        </w:rPr>
        <w:t>2</w:t>
      </w:r>
      <w:r>
        <w:rPr>
          <w:rFonts w:eastAsia="仿宋_GB2312"/>
          <w:b/>
          <w:bCs/>
          <w:kern w:val="0"/>
          <w:sz w:val="32"/>
          <w:szCs w:val="32"/>
        </w:rPr>
        <w:t>程序和时限</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企业事业单位、其他组织或者个人获悉环境污染事件或初步判断可能引发环境污染事件时，应当立即向属地生态环境部门、行业主管部门或其他负有管理职能的部门报告相关信息</w:t>
      </w:r>
      <w:r>
        <w:rPr>
          <w:rFonts w:eastAsia="仿宋_GB2312"/>
          <w:kern w:val="0"/>
          <w:sz w:val="32"/>
          <w:szCs w:val="32"/>
        </w:rPr>
        <w:t>。</w:t>
      </w:r>
      <w:r>
        <w:rPr>
          <w:rFonts w:eastAsia="仿宋_GB2312" w:hint="eastAsia"/>
          <w:kern w:val="0"/>
          <w:sz w:val="32"/>
          <w:szCs w:val="32"/>
        </w:rPr>
        <w:t>事件发生地设区的市级或者县级生态环境部门</w:t>
      </w:r>
      <w:r>
        <w:rPr>
          <w:rFonts w:eastAsia="仿宋_GB2312"/>
          <w:kern w:val="0"/>
          <w:sz w:val="32"/>
          <w:szCs w:val="32"/>
        </w:rPr>
        <w:t>在发现或</w:t>
      </w:r>
      <w:r>
        <w:rPr>
          <w:rFonts w:eastAsia="仿宋_GB2312" w:hint="eastAsia"/>
          <w:kern w:val="0"/>
          <w:sz w:val="32"/>
          <w:szCs w:val="32"/>
        </w:rPr>
        <w:t>者</w:t>
      </w:r>
      <w:r>
        <w:rPr>
          <w:rFonts w:eastAsia="仿宋_GB2312"/>
          <w:kern w:val="0"/>
          <w:sz w:val="32"/>
          <w:szCs w:val="32"/>
        </w:rPr>
        <w:t>得知</w:t>
      </w:r>
      <w:r>
        <w:rPr>
          <w:rFonts w:eastAsia="仿宋_GB2312" w:hint="eastAsia"/>
          <w:kern w:val="0"/>
          <w:sz w:val="32"/>
          <w:szCs w:val="32"/>
        </w:rPr>
        <w:t>环境污染事件</w:t>
      </w:r>
      <w:r>
        <w:rPr>
          <w:rFonts w:eastAsia="仿宋_GB2312"/>
          <w:kern w:val="0"/>
          <w:sz w:val="32"/>
          <w:szCs w:val="32"/>
        </w:rPr>
        <w:t>信息后，应当立即进行核实，对</w:t>
      </w:r>
      <w:r>
        <w:rPr>
          <w:rFonts w:eastAsia="仿宋_GB2312" w:hint="eastAsia"/>
          <w:kern w:val="0"/>
          <w:sz w:val="32"/>
          <w:szCs w:val="32"/>
        </w:rPr>
        <w:t>事件</w:t>
      </w:r>
      <w:r>
        <w:rPr>
          <w:rFonts w:eastAsia="仿宋_GB2312"/>
          <w:kern w:val="0"/>
          <w:sz w:val="32"/>
          <w:szCs w:val="32"/>
        </w:rPr>
        <w:t>的性质和类别作出初步认定</w:t>
      </w:r>
      <w:r>
        <w:rPr>
          <w:rFonts w:eastAsia="仿宋_GB2312" w:hint="eastAsia"/>
          <w:kern w:val="0"/>
          <w:sz w:val="32"/>
          <w:szCs w:val="32"/>
        </w:rPr>
        <w:t>，并立即向本级人民政府和上级生态环境部门</w:t>
      </w:r>
      <w:r>
        <w:rPr>
          <w:rFonts w:eastAsia="仿宋_GB2312" w:hint="eastAsia"/>
          <w:kern w:val="0"/>
          <w:sz w:val="32"/>
          <w:szCs w:val="32"/>
        </w:rPr>
        <w:lastRenderedPageBreak/>
        <w:t>报告事件信息，最迟不得超过</w:t>
      </w:r>
      <w:r>
        <w:rPr>
          <w:rFonts w:eastAsia="仿宋_GB2312" w:hint="eastAsia"/>
          <w:kern w:val="0"/>
          <w:sz w:val="32"/>
          <w:szCs w:val="32"/>
        </w:rPr>
        <w:t>1</w:t>
      </w:r>
      <w:r>
        <w:rPr>
          <w:rFonts w:eastAsia="仿宋_GB2312" w:hint="eastAsia"/>
          <w:kern w:val="0"/>
          <w:sz w:val="32"/>
          <w:szCs w:val="32"/>
        </w:rPr>
        <w:t>小时，并根据事态进展，及时续报事件处置等有关情况，同时通报可能受影响的地区。</w:t>
      </w:r>
      <w:r>
        <w:rPr>
          <w:rFonts w:eastAsia="仿宋_GB2312"/>
          <w:kern w:val="0"/>
          <w:sz w:val="32"/>
          <w:szCs w:val="32"/>
        </w:rPr>
        <w:t>处置过程中事件级别发生变化的，应当按照变化后的级别报告信息。</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特别重大环境污染事件发生后或特殊情况下，事件发生地市级人民政府及其生态环境部门应直接向国务院及生态环境部报告，同时报告省人民政府及生态环境厅，事件发生地县级人民政府及其生态环境部门应直接向省人民政府及生态环境厅报告，并同时报告市级人民政府及其生态环境部门。</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kern w:val="0"/>
          <w:sz w:val="32"/>
          <w:szCs w:val="32"/>
        </w:rPr>
        <w:t>上级</w:t>
      </w:r>
      <w:r>
        <w:rPr>
          <w:rFonts w:eastAsia="仿宋_GB2312" w:hint="eastAsia"/>
          <w:kern w:val="0"/>
          <w:sz w:val="32"/>
          <w:szCs w:val="32"/>
        </w:rPr>
        <w:t>人民</w:t>
      </w:r>
      <w:r>
        <w:rPr>
          <w:rFonts w:eastAsia="仿宋_GB2312"/>
          <w:kern w:val="0"/>
          <w:sz w:val="32"/>
          <w:szCs w:val="32"/>
        </w:rPr>
        <w:t>政府及其生态环境部门先于下级政府及其生态环境部门获悉</w:t>
      </w:r>
      <w:r>
        <w:rPr>
          <w:rFonts w:eastAsia="仿宋_GB2312" w:hint="eastAsia"/>
          <w:kern w:val="0"/>
          <w:sz w:val="32"/>
          <w:szCs w:val="32"/>
        </w:rPr>
        <w:t>环境污染事件</w:t>
      </w:r>
      <w:r>
        <w:rPr>
          <w:rFonts w:eastAsia="仿宋_GB2312"/>
          <w:kern w:val="0"/>
          <w:sz w:val="32"/>
          <w:szCs w:val="32"/>
        </w:rPr>
        <w:t>信息的，可以要求下级政府及其生态环境部门核实并报告</w:t>
      </w:r>
      <w:r>
        <w:rPr>
          <w:rFonts w:eastAsia="仿宋_GB2312" w:hint="eastAsia"/>
          <w:kern w:val="0"/>
          <w:sz w:val="32"/>
          <w:szCs w:val="32"/>
        </w:rPr>
        <w:t>相关情况，</w:t>
      </w:r>
      <w:r>
        <w:rPr>
          <w:rFonts w:eastAsia="仿宋_GB2312"/>
          <w:kern w:val="0"/>
          <w:sz w:val="32"/>
          <w:szCs w:val="32"/>
        </w:rPr>
        <w:t>下级政府及其生态环境部门应当依照相关规定报告信息。</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kern w:val="0"/>
          <w:sz w:val="32"/>
          <w:szCs w:val="32"/>
        </w:rPr>
        <w:t>发生下列一时无法判明等级的</w:t>
      </w:r>
      <w:r>
        <w:rPr>
          <w:rFonts w:eastAsia="仿宋_GB2312" w:hint="eastAsia"/>
          <w:kern w:val="0"/>
          <w:sz w:val="32"/>
          <w:szCs w:val="32"/>
        </w:rPr>
        <w:t>环境污染事件</w:t>
      </w:r>
      <w:r>
        <w:rPr>
          <w:rFonts w:eastAsia="仿宋_GB2312"/>
          <w:kern w:val="0"/>
          <w:sz w:val="32"/>
          <w:szCs w:val="32"/>
        </w:rPr>
        <w:t>，</w:t>
      </w:r>
      <w:r>
        <w:rPr>
          <w:rFonts w:eastAsia="仿宋_GB2312" w:hint="eastAsia"/>
          <w:kern w:val="0"/>
          <w:sz w:val="32"/>
          <w:szCs w:val="32"/>
        </w:rPr>
        <w:t>事件发生地</w:t>
      </w:r>
      <w:r>
        <w:rPr>
          <w:rFonts w:eastAsia="仿宋_GB2312"/>
          <w:kern w:val="0"/>
          <w:sz w:val="32"/>
          <w:szCs w:val="32"/>
        </w:rPr>
        <w:t>设区的市</w:t>
      </w:r>
      <w:r>
        <w:rPr>
          <w:rFonts w:eastAsia="仿宋_GB2312" w:hint="eastAsia"/>
          <w:kern w:val="0"/>
          <w:sz w:val="32"/>
          <w:szCs w:val="32"/>
        </w:rPr>
        <w:t>级或者</w:t>
      </w:r>
      <w:r>
        <w:rPr>
          <w:rFonts w:eastAsia="仿宋_GB2312"/>
          <w:kern w:val="0"/>
          <w:sz w:val="32"/>
          <w:szCs w:val="32"/>
        </w:rPr>
        <w:t>县</w:t>
      </w:r>
      <w:r>
        <w:rPr>
          <w:rFonts w:eastAsia="仿宋_GB2312" w:hint="eastAsia"/>
          <w:kern w:val="0"/>
          <w:sz w:val="32"/>
          <w:szCs w:val="32"/>
        </w:rPr>
        <w:t>级</w:t>
      </w:r>
      <w:r>
        <w:rPr>
          <w:rFonts w:eastAsia="仿宋_GB2312"/>
          <w:kern w:val="0"/>
          <w:sz w:val="32"/>
          <w:szCs w:val="32"/>
        </w:rPr>
        <w:t>生态环境</w:t>
      </w:r>
      <w:r>
        <w:rPr>
          <w:rFonts w:eastAsia="仿宋_GB2312" w:hint="eastAsia"/>
          <w:kern w:val="0"/>
          <w:sz w:val="32"/>
          <w:szCs w:val="32"/>
        </w:rPr>
        <w:t>部门</w:t>
      </w:r>
      <w:r>
        <w:rPr>
          <w:rFonts w:eastAsia="仿宋_GB2312"/>
          <w:kern w:val="0"/>
          <w:sz w:val="32"/>
          <w:szCs w:val="32"/>
        </w:rPr>
        <w:t>应当按照重大或</w:t>
      </w:r>
      <w:r>
        <w:rPr>
          <w:rFonts w:eastAsia="仿宋_GB2312" w:hint="eastAsia"/>
          <w:kern w:val="0"/>
          <w:sz w:val="32"/>
          <w:szCs w:val="32"/>
        </w:rPr>
        <w:t>者</w:t>
      </w:r>
      <w:r>
        <w:rPr>
          <w:rFonts w:eastAsia="仿宋_GB2312"/>
          <w:kern w:val="0"/>
          <w:sz w:val="32"/>
          <w:szCs w:val="32"/>
        </w:rPr>
        <w:t>特别重大</w:t>
      </w:r>
      <w:r>
        <w:rPr>
          <w:rFonts w:eastAsia="仿宋_GB2312" w:hint="eastAsia"/>
          <w:kern w:val="0"/>
          <w:sz w:val="32"/>
          <w:szCs w:val="32"/>
        </w:rPr>
        <w:t>环境污染事件</w:t>
      </w:r>
      <w:r>
        <w:rPr>
          <w:rFonts w:eastAsia="仿宋_GB2312"/>
          <w:kern w:val="0"/>
          <w:sz w:val="32"/>
          <w:szCs w:val="32"/>
        </w:rPr>
        <w:t>的报告程序上报：</w:t>
      </w:r>
    </w:p>
    <w:p w:rsidR="00986A6A" w:rsidRDefault="00303E88">
      <w:pPr>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）对饮用水水源保护区造成或可能造成影响的；</w:t>
      </w:r>
    </w:p>
    <w:p w:rsidR="00986A6A" w:rsidRDefault="00303E88">
      <w:pPr>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）涉及居民聚居区、学校、医院等敏感区域和敏感人群的；</w:t>
      </w:r>
    </w:p>
    <w:p w:rsidR="00986A6A" w:rsidRDefault="00303E88">
      <w:pPr>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）涉及重金属或类金属污染的；</w:t>
      </w:r>
    </w:p>
    <w:p w:rsidR="00986A6A" w:rsidRDefault="00303E88">
      <w:pPr>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）有可能产生跨省影响的；</w:t>
      </w:r>
    </w:p>
    <w:p w:rsidR="00986A6A" w:rsidRDefault="00303E88">
      <w:pPr>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5</w:t>
      </w:r>
      <w:r>
        <w:rPr>
          <w:rFonts w:eastAsia="仿宋_GB2312" w:hint="eastAsia"/>
          <w:kern w:val="0"/>
          <w:sz w:val="32"/>
          <w:szCs w:val="32"/>
        </w:rPr>
        <w:t>）因环境污染引发群体性事件，或社会影响较大的；</w:t>
      </w:r>
    </w:p>
    <w:p w:rsidR="00986A6A" w:rsidRDefault="00303E88">
      <w:pPr>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6</w:t>
      </w:r>
      <w:r>
        <w:rPr>
          <w:rFonts w:eastAsia="仿宋_GB2312" w:hint="eastAsia"/>
          <w:kern w:val="0"/>
          <w:sz w:val="32"/>
          <w:szCs w:val="32"/>
        </w:rPr>
        <w:t>）事件发生地生态环境部门认为有必要报告的其他环境</w:t>
      </w:r>
      <w:r>
        <w:rPr>
          <w:rFonts w:eastAsia="仿宋_GB2312" w:hint="eastAsia"/>
          <w:kern w:val="0"/>
          <w:sz w:val="32"/>
          <w:szCs w:val="32"/>
        </w:rPr>
        <w:lastRenderedPageBreak/>
        <w:t>污染事件。</w:t>
      </w:r>
    </w:p>
    <w:p w:rsidR="00986A6A" w:rsidRDefault="00303E88">
      <w:pPr>
        <w:shd w:val="clear" w:color="auto" w:fill="FFFFFF"/>
        <w:overflowPunct w:val="0"/>
        <w:topLinePunct/>
        <w:spacing w:line="600" w:lineRule="exact"/>
        <w:ind w:firstLineChars="200" w:firstLine="643"/>
        <w:outlineLvl w:val="2"/>
        <w:rPr>
          <w:rFonts w:eastAsia="仿宋_GB2312"/>
          <w:b/>
          <w:bCs/>
          <w:kern w:val="0"/>
          <w:sz w:val="32"/>
          <w:szCs w:val="32"/>
        </w:rPr>
      </w:pPr>
      <w:bookmarkStart w:id="902" w:name="_Toc28184"/>
      <w:bookmarkStart w:id="903" w:name="_Toc1560"/>
      <w:bookmarkStart w:id="904" w:name="_Toc15702"/>
      <w:bookmarkStart w:id="905" w:name="_Toc56433630"/>
      <w:bookmarkStart w:id="906" w:name="_Toc26598"/>
      <w:bookmarkStart w:id="907" w:name="_Toc11707"/>
      <w:bookmarkStart w:id="908" w:name="_Toc24987"/>
      <w:bookmarkStart w:id="909" w:name="_Toc1078"/>
      <w:bookmarkStart w:id="910" w:name="_Toc62636348"/>
      <w:bookmarkStart w:id="911" w:name="_Toc66804894"/>
      <w:bookmarkStart w:id="912" w:name="_Toc11947"/>
      <w:bookmarkStart w:id="913" w:name="_Toc60989377"/>
      <w:bookmarkStart w:id="914" w:name="_Toc12302"/>
      <w:bookmarkStart w:id="915" w:name="_Toc66260436"/>
      <w:bookmarkStart w:id="916" w:name="_Toc8821"/>
      <w:bookmarkStart w:id="917" w:name="_Toc17455"/>
      <w:bookmarkStart w:id="918" w:name="_Toc64640340"/>
      <w:bookmarkStart w:id="919" w:name="_Toc53566949"/>
      <w:bookmarkStart w:id="920" w:name="_Toc23441"/>
      <w:bookmarkStart w:id="921" w:name="_Toc23407"/>
      <w:bookmarkStart w:id="922" w:name="_Toc27622"/>
      <w:bookmarkStart w:id="923" w:name="_Toc13535"/>
      <w:bookmarkStart w:id="924" w:name="_Toc74844137"/>
      <w:r>
        <w:rPr>
          <w:rFonts w:eastAsia="仿宋_GB2312" w:hint="eastAsia"/>
          <w:b/>
          <w:bCs/>
          <w:kern w:val="0"/>
          <w:sz w:val="32"/>
          <w:szCs w:val="32"/>
        </w:rPr>
        <w:t>3</w:t>
      </w:r>
      <w:r>
        <w:rPr>
          <w:rFonts w:eastAsia="仿宋_GB2312"/>
          <w:b/>
          <w:bCs/>
          <w:kern w:val="0"/>
          <w:sz w:val="32"/>
          <w:szCs w:val="32"/>
        </w:rPr>
        <w:t>.</w:t>
      </w:r>
      <w:r>
        <w:rPr>
          <w:rFonts w:eastAsia="仿宋_GB2312" w:hint="eastAsia"/>
          <w:b/>
          <w:bCs/>
          <w:kern w:val="0"/>
          <w:sz w:val="32"/>
          <w:szCs w:val="32"/>
        </w:rPr>
        <w:t>4</w:t>
      </w:r>
      <w:r>
        <w:rPr>
          <w:rFonts w:eastAsia="仿宋_GB2312"/>
          <w:b/>
          <w:bCs/>
          <w:kern w:val="0"/>
          <w:sz w:val="32"/>
          <w:szCs w:val="32"/>
        </w:rPr>
        <w:t>.</w:t>
      </w:r>
      <w:r>
        <w:rPr>
          <w:rFonts w:eastAsia="仿宋_GB2312" w:hint="eastAsia"/>
          <w:b/>
          <w:bCs/>
          <w:kern w:val="0"/>
          <w:sz w:val="32"/>
          <w:szCs w:val="32"/>
        </w:rPr>
        <w:t>3</w:t>
      </w:r>
      <w:r>
        <w:rPr>
          <w:rFonts w:eastAsia="仿宋_GB2312"/>
          <w:b/>
          <w:bCs/>
          <w:kern w:val="0"/>
          <w:sz w:val="32"/>
          <w:szCs w:val="32"/>
        </w:rPr>
        <w:t>报告方式与内容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环境污染事件</w:t>
      </w:r>
      <w:r>
        <w:rPr>
          <w:rFonts w:eastAsia="仿宋_GB2312"/>
          <w:kern w:val="0"/>
          <w:sz w:val="32"/>
          <w:szCs w:val="32"/>
        </w:rPr>
        <w:t>报告分为初报、续报和</w:t>
      </w:r>
      <w:r>
        <w:rPr>
          <w:rFonts w:eastAsia="仿宋_GB2312" w:hint="eastAsia"/>
          <w:kern w:val="0"/>
          <w:sz w:val="32"/>
          <w:szCs w:val="32"/>
        </w:rPr>
        <w:t>终报</w:t>
      </w:r>
      <w:r>
        <w:rPr>
          <w:rFonts w:eastAsia="仿宋_GB2312"/>
          <w:kern w:val="0"/>
          <w:sz w:val="32"/>
          <w:szCs w:val="32"/>
        </w:rPr>
        <w:t>。</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kern w:val="0"/>
          <w:sz w:val="32"/>
          <w:szCs w:val="32"/>
        </w:rPr>
        <w:t>初报在发现或得知</w:t>
      </w:r>
      <w:r>
        <w:rPr>
          <w:rFonts w:eastAsia="仿宋_GB2312" w:hint="eastAsia"/>
          <w:kern w:val="0"/>
          <w:sz w:val="32"/>
          <w:szCs w:val="32"/>
        </w:rPr>
        <w:t>环境污染事件</w:t>
      </w:r>
      <w:r>
        <w:rPr>
          <w:rFonts w:eastAsia="仿宋_GB2312"/>
          <w:kern w:val="0"/>
          <w:sz w:val="32"/>
          <w:szCs w:val="32"/>
        </w:rPr>
        <w:t>后首次上报；续报在查清有关基本情况、事件发展情况后随时上报；</w:t>
      </w:r>
      <w:r>
        <w:rPr>
          <w:rFonts w:eastAsia="仿宋_GB2312" w:hint="eastAsia"/>
          <w:kern w:val="0"/>
          <w:sz w:val="32"/>
          <w:szCs w:val="32"/>
        </w:rPr>
        <w:t>终报</w:t>
      </w:r>
      <w:r>
        <w:rPr>
          <w:rFonts w:eastAsia="仿宋_GB2312"/>
          <w:kern w:val="0"/>
          <w:sz w:val="32"/>
          <w:szCs w:val="32"/>
        </w:rPr>
        <w:t>在</w:t>
      </w:r>
      <w:r>
        <w:rPr>
          <w:rFonts w:eastAsia="仿宋_GB2312" w:hint="eastAsia"/>
          <w:kern w:val="0"/>
          <w:sz w:val="32"/>
          <w:szCs w:val="32"/>
        </w:rPr>
        <w:t>事件处置</w:t>
      </w:r>
      <w:r>
        <w:rPr>
          <w:rFonts w:eastAsia="仿宋_GB2312"/>
          <w:kern w:val="0"/>
          <w:sz w:val="32"/>
          <w:szCs w:val="32"/>
        </w:rPr>
        <w:t>完毕后上报。</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kern w:val="0"/>
          <w:sz w:val="32"/>
          <w:szCs w:val="32"/>
        </w:rPr>
        <w:t>初报应当报告</w:t>
      </w:r>
      <w:r>
        <w:rPr>
          <w:rFonts w:eastAsia="仿宋_GB2312" w:hint="eastAsia"/>
          <w:kern w:val="0"/>
          <w:sz w:val="32"/>
          <w:szCs w:val="32"/>
        </w:rPr>
        <w:t>环境污染事件</w:t>
      </w:r>
      <w:r>
        <w:rPr>
          <w:rFonts w:eastAsia="仿宋_GB2312"/>
          <w:kern w:val="0"/>
          <w:sz w:val="32"/>
          <w:szCs w:val="32"/>
        </w:rPr>
        <w:t>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w:t>
      </w:r>
      <w:r>
        <w:rPr>
          <w:rFonts w:eastAsia="仿宋_GB2312" w:hint="eastAsia"/>
          <w:kern w:val="0"/>
          <w:sz w:val="32"/>
          <w:szCs w:val="32"/>
        </w:rPr>
        <w:t>事件</w:t>
      </w:r>
      <w:r>
        <w:rPr>
          <w:rFonts w:eastAsia="仿宋_GB2312"/>
          <w:kern w:val="0"/>
          <w:sz w:val="32"/>
          <w:szCs w:val="32"/>
        </w:rPr>
        <w:t>影响的环境敏感点的分布示意图。</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kern w:val="0"/>
          <w:sz w:val="32"/>
          <w:szCs w:val="32"/>
        </w:rPr>
        <w:t>续报应当在初报的基础上，</w:t>
      </w:r>
      <w:r>
        <w:rPr>
          <w:rFonts w:eastAsia="仿宋_GB2312" w:hint="eastAsia"/>
          <w:kern w:val="0"/>
          <w:sz w:val="32"/>
          <w:szCs w:val="32"/>
        </w:rPr>
        <w:t>详细</w:t>
      </w:r>
      <w:r>
        <w:rPr>
          <w:rFonts w:eastAsia="仿宋_GB2312"/>
          <w:kern w:val="0"/>
          <w:sz w:val="32"/>
          <w:szCs w:val="32"/>
        </w:rPr>
        <w:t>报告有关处置进展情况</w:t>
      </w:r>
      <w:r>
        <w:rPr>
          <w:rFonts w:eastAsia="仿宋_GB2312" w:hint="eastAsia"/>
          <w:kern w:val="0"/>
          <w:sz w:val="32"/>
          <w:szCs w:val="32"/>
        </w:rPr>
        <w:t>。终报</w:t>
      </w:r>
      <w:r>
        <w:rPr>
          <w:rFonts w:eastAsia="仿宋_GB2312"/>
          <w:kern w:val="0"/>
          <w:sz w:val="32"/>
          <w:szCs w:val="32"/>
        </w:rPr>
        <w:t>应当在初报和续报的基础上，报告处理</w:t>
      </w:r>
      <w:r>
        <w:rPr>
          <w:rFonts w:eastAsia="仿宋_GB2312" w:hint="eastAsia"/>
          <w:kern w:val="0"/>
          <w:sz w:val="32"/>
          <w:szCs w:val="32"/>
        </w:rPr>
        <w:t>环境污染事件</w:t>
      </w:r>
      <w:r>
        <w:rPr>
          <w:rFonts w:eastAsia="仿宋_GB2312"/>
          <w:kern w:val="0"/>
          <w:sz w:val="32"/>
          <w:szCs w:val="32"/>
        </w:rPr>
        <w:t>的措施、过程和结果，</w:t>
      </w:r>
      <w:r>
        <w:rPr>
          <w:rFonts w:eastAsia="仿宋_GB2312" w:hint="eastAsia"/>
          <w:kern w:val="0"/>
          <w:sz w:val="32"/>
          <w:szCs w:val="32"/>
        </w:rPr>
        <w:t>事件</w:t>
      </w:r>
      <w:r>
        <w:rPr>
          <w:rFonts w:eastAsia="仿宋_GB2312"/>
          <w:kern w:val="0"/>
          <w:sz w:val="32"/>
          <w:szCs w:val="32"/>
        </w:rPr>
        <w:t>潜在或间接危害以及损失、社会影响、处理后的遗留问题、责任追究等详细情况。</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环境污染事件</w:t>
      </w:r>
      <w:r>
        <w:rPr>
          <w:rFonts w:eastAsia="仿宋_GB2312"/>
          <w:kern w:val="0"/>
          <w:sz w:val="32"/>
          <w:szCs w:val="32"/>
        </w:rPr>
        <w:t>信息应当采用传真、网络、邮寄和面呈等方式书面报告；情况紧急时，初报可通过电话报告，但应当及时补充书面报告。</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kern w:val="0"/>
          <w:sz w:val="32"/>
          <w:szCs w:val="32"/>
        </w:rPr>
        <w:t>书面报告中应当写明</w:t>
      </w:r>
      <w:r>
        <w:rPr>
          <w:rFonts w:eastAsia="仿宋_GB2312" w:hint="eastAsia"/>
          <w:kern w:val="0"/>
          <w:sz w:val="32"/>
          <w:szCs w:val="32"/>
        </w:rPr>
        <w:t>环境污染事件</w:t>
      </w:r>
      <w:r>
        <w:rPr>
          <w:rFonts w:eastAsia="仿宋_GB2312"/>
          <w:kern w:val="0"/>
          <w:sz w:val="32"/>
          <w:szCs w:val="32"/>
        </w:rPr>
        <w:t>报告单位、报告签发人、联系人及联系方式等内容，并提供地图、图片以及相关的多媒体资料。</w:t>
      </w:r>
    </w:p>
    <w:p w:rsidR="00986A6A" w:rsidRDefault="00303E88">
      <w:pPr>
        <w:shd w:val="clear" w:color="auto" w:fill="FFFFFF"/>
        <w:overflowPunct w:val="0"/>
        <w:topLinePunct/>
        <w:spacing w:line="600" w:lineRule="exact"/>
        <w:ind w:firstLineChars="200" w:firstLine="643"/>
        <w:outlineLvl w:val="2"/>
        <w:rPr>
          <w:rFonts w:eastAsia="仿宋_GB2312"/>
          <w:b/>
          <w:bCs/>
          <w:kern w:val="0"/>
          <w:sz w:val="32"/>
          <w:szCs w:val="32"/>
        </w:rPr>
      </w:pPr>
      <w:bookmarkStart w:id="925" w:name="_Toc1468"/>
      <w:bookmarkStart w:id="926" w:name="_Toc60989378"/>
      <w:bookmarkStart w:id="927" w:name="_Toc53566950"/>
      <w:bookmarkStart w:id="928" w:name="_Toc64640341"/>
      <w:bookmarkStart w:id="929" w:name="_Toc21100"/>
      <w:bookmarkStart w:id="930" w:name="_Toc66804895"/>
      <w:bookmarkStart w:id="931" w:name="_Toc62636349"/>
      <w:bookmarkStart w:id="932" w:name="_Toc18988"/>
      <w:bookmarkStart w:id="933" w:name="_Toc7088"/>
      <w:bookmarkStart w:id="934" w:name="_Toc19185"/>
      <w:bookmarkStart w:id="935" w:name="_Toc56433631"/>
      <w:bookmarkStart w:id="936" w:name="_Toc66260437"/>
      <w:bookmarkStart w:id="937" w:name="_Toc12789"/>
      <w:bookmarkStart w:id="938" w:name="_Toc18704"/>
      <w:bookmarkStart w:id="939" w:name="_Toc20239"/>
      <w:bookmarkStart w:id="940" w:name="_Toc24672"/>
      <w:bookmarkStart w:id="941" w:name="_Toc26731"/>
      <w:bookmarkStart w:id="942" w:name="_Toc30928"/>
      <w:bookmarkStart w:id="943" w:name="_Toc23334"/>
      <w:bookmarkStart w:id="944" w:name="_Toc28908"/>
      <w:bookmarkStart w:id="945" w:name="_Toc19097"/>
      <w:bookmarkStart w:id="946" w:name="_Toc11104"/>
      <w:bookmarkStart w:id="947" w:name="_Toc74844138"/>
      <w:r>
        <w:rPr>
          <w:rFonts w:eastAsia="仿宋_GB2312" w:hint="eastAsia"/>
          <w:b/>
          <w:bCs/>
          <w:kern w:val="0"/>
          <w:sz w:val="32"/>
          <w:szCs w:val="32"/>
        </w:rPr>
        <w:t>3</w:t>
      </w:r>
      <w:r>
        <w:rPr>
          <w:rFonts w:eastAsia="仿宋_GB2312"/>
          <w:b/>
          <w:bCs/>
          <w:kern w:val="0"/>
          <w:sz w:val="32"/>
          <w:szCs w:val="32"/>
        </w:rPr>
        <w:t>.</w:t>
      </w:r>
      <w:r>
        <w:rPr>
          <w:rFonts w:eastAsia="仿宋_GB2312" w:hint="eastAsia"/>
          <w:b/>
          <w:bCs/>
          <w:kern w:val="0"/>
          <w:sz w:val="32"/>
          <w:szCs w:val="32"/>
        </w:rPr>
        <w:t>4</w:t>
      </w:r>
      <w:r>
        <w:rPr>
          <w:rFonts w:eastAsia="仿宋_GB2312"/>
          <w:b/>
          <w:bCs/>
          <w:kern w:val="0"/>
          <w:sz w:val="32"/>
          <w:szCs w:val="32"/>
        </w:rPr>
        <w:t>.</w:t>
      </w:r>
      <w:r>
        <w:rPr>
          <w:rFonts w:eastAsia="仿宋_GB2312" w:hint="eastAsia"/>
          <w:b/>
          <w:bCs/>
          <w:kern w:val="0"/>
          <w:sz w:val="32"/>
          <w:szCs w:val="32"/>
        </w:rPr>
        <w:t>4</w:t>
      </w:r>
      <w:r>
        <w:rPr>
          <w:rFonts w:eastAsia="仿宋_GB2312"/>
          <w:b/>
          <w:bCs/>
          <w:kern w:val="0"/>
          <w:sz w:val="32"/>
          <w:szCs w:val="32"/>
        </w:rPr>
        <w:t>信息通报</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986A6A" w:rsidRDefault="00303E88">
      <w:pPr>
        <w:shd w:val="clear" w:color="auto" w:fill="FFFFFF"/>
        <w:overflowPunct w:val="0"/>
        <w:topLinePunct/>
        <w:spacing w:line="600" w:lineRule="exact"/>
        <w:ind w:firstLineChars="200" w:firstLine="640"/>
      </w:pPr>
      <w:r>
        <w:rPr>
          <w:rFonts w:eastAsia="仿宋_GB2312" w:hint="eastAsia"/>
          <w:kern w:val="0"/>
          <w:sz w:val="32"/>
          <w:szCs w:val="32"/>
        </w:rPr>
        <w:lastRenderedPageBreak/>
        <w:t>环境污染事件</w:t>
      </w:r>
      <w:r>
        <w:rPr>
          <w:rFonts w:eastAsia="仿宋_GB2312"/>
          <w:kern w:val="0"/>
          <w:sz w:val="32"/>
          <w:szCs w:val="32"/>
        </w:rPr>
        <w:t>已经或可能涉及相邻行政区域的，</w:t>
      </w:r>
      <w:r>
        <w:rPr>
          <w:rFonts w:eastAsia="仿宋_GB2312" w:hint="eastAsia"/>
          <w:kern w:val="0"/>
          <w:sz w:val="32"/>
          <w:szCs w:val="32"/>
        </w:rPr>
        <w:t>事件发生地人民</w:t>
      </w:r>
      <w:r>
        <w:rPr>
          <w:rFonts w:eastAsia="仿宋_GB2312"/>
          <w:kern w:val="0"/>
          <w:sz w:val="32"/>
          <w:szCs w:val="32"/>
        </w:rPr>
        <w:t>政府及</w:t>
      </w:r>
      <w:r>
        <w:rPr>
          <w:rFonts w:eastAsia="仿宋_GB2312" w:hint="eastAsia"/>
          <w:kern w:val="0"/>
          <w:sz w:val="32"/>
          <w:szCs w:val="32"/>
        </w:rPr>
        <w:t>其生态环境部门</w:t>
      </w:r>
      <w:r>
        <w:rPr>
          <w:rFonts w:eastAsia="仿宋_GB2312"/>
          <w:kern w:val="0"/>
          <w:sz w:val="32"/>
          <w:szCs w:val="32"/>
        </w:rPr>
        <w:t>应当及时通报相邻同级</w:t>
      </w:r>
      <w:r>
        <w:rPr>
          <w:rFonts w:eastAsia="仿宋_GB2312" w:hint="eastAsia"/>
          <w:kern w:val="0"/>
          <w:sz w:val="32"/>
          <w:szCs w:val="32"/>
        </w:rPr>
        <w:t>人民</w:t>
      </w:r>
      <w:r>
        <w:rPr>
          <w:rFonts w:eastAsia="仿宋_GB2312"/>
          <w:kern w:val="0"/>
          <w:sz w:val="32"/>
          <w:szCs w:val="32"/>
        </w:rPr>
        <w:t>政府及</w:t>
      </w:r>
      <w:r>
        <w:rPr>
          <w:rFonts w:eastAsia="仿宋_GB2312" w:hint="eastAsia"/>
          <w:kern w:val="0"/>
          <w:sz w:val="32"/>
          <w:szCs w:val="32"/>
        </w:rPr>
        <w:t>其</w:t>
      </w:r>
      <w:r>
        <w:rPr>
          <w:rFonts w:eastAsia="仿宋_GB2312"/>
          <w:kern w:val="0"/>
          <w:sz w:val="32"/>
          <w:szCs w:val="32"/>
        </w:rPr>
        <w:t>生态环境</w:t>
      </w:r>
      <w:r>
        <w:rPr>
          <w:rFonts w:eastAsia="仿宋_GB2312" w:hint="eastAsia"/>
          <w:kern w:val="0"/>
          <w:sz w:val="32"/>
          <w:szCs w:val="32"/>
        </w:rPr>
        <w:t>部门和同级生态环境事件指挥部有关成员单位</w:t>
      </w:r>
      <w:r>
        <w:rPr>
          <w:rFonts w:eastAsia="仿宋_GB2312"/>
          <w:kern w:val="0"/>
          <w:sz w:val="32"/>
          <w:szCs w:val="32"/>
        </w:rPr>
        <w:t>。接到通报的</w:t>
      </w:r>
      <w:r>
        <w:rPr>
          <w:rFonts w:eastAsia="仿宋_GB2312" w:hint="eastAsia"/>
          <w:kern w:val="0"/>
          <w:sz w:val="32"/>
          <w:szCs w:val="32"/>
        </w:rPr>
        <w:t>人民</w:t>
      </w:r>
      <w:r>
        <w:rPr>
          <w:rFonts w:eastAsia="仿宋_GB2312"/>
          <w:kern w:val="0"/>
          <w:sz w:val="32"/>
          <w:szCs w:val="32"/>
        </w:rPr>
        <w:t>政府及</w:t>
      </w:r>
      <w:r>
        <w:rPr>
          <w:rFonts w:eastAsia="仿宋_GB2312" w:hint="eastAsia"/>
          <w:kern w:val="0"/>
          <w:sz w:val="32"/>
          <w:szCs w:val="32"/>
        </w:rPr>
        <w:t>其</w:t>
      </w:r>
      <w:r>
        <w:rPr>
          <w:rFonts w:eastAsia="仿宋_GB2312"/>
          <w:kern w:val="0"/>
          <w:sz w:val="32"/>
          <w:szCs w:val="32"/>
        </w:rPr>
        <w:t>生态环境</w:t>
      </w:r>
      <w:r>
        <w:rPr>
          <w:rFonts w:eastAsia="仿宋_GB2312" w:hint="eastAsia"/>
          <w:kern w:val="0"/>
          <w:sz w:val="32"/>
          <w:szCs w:val="32"/>
        </w:rPr>
        <w:t>部门和同级生态环境事件指挥部有关成员单位</w:t>
      </w:r>
      <w:r>
        <w:rPr>
          <w:rFonts w:eastAsia="仿宋_GB2312"/>
          <w:kern w:val="0"/>
          <w:sz w:val="32"/>
          <w:szCs w:val="32"/>
        </w:rPr>
        <w:t>应当及时调查了解情况，并按照相关规定报告</w:t>
      </w:r>
      <w:r>
        <w:rPr>
          <w:rFonts w:eastAsia="仿宋_GB2312" w:hint="eastAsia"/>
          <w:kern w:val="0"/>
          <w:sz w:val="32"/>
          <w:szCs w:val="32"/>
        </w:rPr>
        <w:t>事件相关</w:t>
      </w:r>
      <w:r>
        <w:rPr>
          <w:rFonts w:eastAsia="仿宋_GB2312"/>
          <w:kern w:val="0"/>
          <w:sz w:val="32"/>
          <w:szCs w:val="32"/>
        </w:rPr>
        <w:t>信息。</w:t>
      </w:r>
    </w:p>
    <w:p w:rsidR="00986A6A" w:rsidRDefault="00303E88">
      <w:pPr>
        <w:shd w:val="clear" w:color="auto" w:fill="FFFFFF"/>
        <w:overflowPunct w:val="0"/>
        <w:topLinePunct/>
        <w:spacing w:line="600" w:lineRule="exact"/>
        <w:ind w:firstLineChars="200" w:firstLine="640"/>
        <w:outlineLvl w:val="0"/>
        <w:rPr>
          <w:rFonts w:eastAsia="黑体"/>
          <w:kern w:val="0"/>
          <w:sz w:val="32"/>
          <w:szCs w:val="32"/>
        </w:rPr>
      </w:pPr>
      <w:bookmarkStart w:id="948" w:name="_Toc53565999"/>
      <w:bookmarkStart w:id="949" w:name="_Toc60989379"/>
      <w:bookmarkStart w:id="950" w:name="_Toc53566951"/>
      <w:bookmarkStart w:id="951" w:name="_Toc56433632"/>
      <w:bookmarkStart w:id="952" w:name="_Toc1493"/>
      <w:bookmarkStart w:id="953" w:name="_Toc32089"/>
      <w:bookmarkStart w:id="954" w:name="_Toc11977"/>
      <w:bookmarkStart w:id="955" w:name="_Toc66804896"/>
      <w:bookmarkStart w:id="956" w:name="_Toc25887"/>
      <w:bookmarkStart w:id="957" w:name="_Toc20974"/>
      <w:bookmarkStart w:id="958" w:name="_Toc362"/>
      <w:bookmarkStart w:id="959" w:name="_Toc64640342"/>
      <w:bookmarkStart w:id="960" w:name="_Toc62636350"/>
      <w:bookmarkStart w:id="961" w:name="_Toc5439"/>
      <w:bookmarkStart w:id="962" w:name="_Toc23401"/>
      <w:bookmarkStart w:id="963" w:name="_Toc66260438"/>
      <w:bookmarkStart w:id="964" w:name="_Toc17644"/>
      <w:bookmarkStart w:id="965" w:name="_Toc3703"/>
      <w:bookmarkStart w:id="966" w:name="_Toc7513"/>
      <w:bookmarkStart w:id="967" w:name="_Toc5019"/>
      <w:bookmarkStart w:id="968" w:name="_Toc19835"/>
      <w:bookmarkStart w:id="969" w:name="_Toc23793"/>
      <w:bookmarkStart w:id="970" w:name="_Toc17310"/>
      <w:bookmarkStart w:id="971" w:name="_Toc74844139"/>
      <w:r>
        <w:rPr>
          <w:rFonts w:eastAsia="黑体" w:hint="eastAsia"/>
          <w:kern w:val="0"/>
          <w:sz w:val="32"/>
          <w:szCs w:val="32"/>
        </w:rPr>
        <w:t>4</w:t>
      </w:r>
      <w:r>
        <w:rPr>
          <w:rFonts w:eastAsia="黑体"/>
          <w:kern w:val="0"/>
          <w:sz w:val="32"/>
          <w:szCs w:val="32"/>
        </w:rPr>
        <w:t>.</w:t>
      </w:r>
      <w:bookmarkEnd w:id="948"/>
      <w:bookmarkEnd w:id="949"/>
      <w:bookmarkEnd w:id="950"/>
      <w:bookmarkEnd w:id="951"/>
      <w:r>
        <w:rPr>
          <w:rFonts w:eastAsia="黑体" w:hint="eastAsia"/>
          <w:kern w:val="0"/>
          <w:sz w:val="32"/>
          <w:szCs w:val="32"/>
        </w:rPr>
        <w:t>应急应对</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986A6A" w:rsidRDefault="00303E88">
      <w:pPr>
        <w:shd w:val="clear" w:color="auto" w:fill="FFFFFF"/>
        <w:overflowPunct w:val="0"/>
        <w:topLinePunct/>
        <w:spacing w:line="600" w:lineRule="exact"/>
        <w:ind w:firstLineChars="200" w:firstLine="643"/>
        <w:outlineLvl w:val="1"/>
        <w:rPr>
          <w:rFonts w:eastAsia="楷体_GB2312"/>
          <w:b/>
          <w:bCs/>
          <w:kern w:val="0"/>
          <w:sz w:val="32"/>
          <w:szCs w:val="32"/>
        </w:rPr>
      </w:pPr>
      <w:bookmarkStart w:id="972" w:name="_Toc26241"/>
      <w:bookmarkStart w:id="973" w:name="_Toc56433633"/>
      <w:bookmarkStart w:id="974" w:name="_Toc60989380"/>
      <w:bookmarkStart w:id="975" w:name="_Toc17496"/>
      <w:bookmarkStart w:id="976" w:name="_Toc30652"/>
      <w:bookmarkStart w:id="977" w:name="_Toc25364"/>
      <w:bookmarkStart w:id="978" w:name="_Toc30266"/>
      <w:bookmarkStart w:id="979" w:name="_Toc18181"/>
      <w:bookmarkStart w:id="980" w:name="_Toc28706"/>
      <w:bookmarkStart w:id="981" w:name="_Toc64640343"/>
      <w:bookmarkStart w:id="982" w:name="_Toc66804897"/>
      <w:bookmarkStart w:id="983" w:name="_Toc62636351"/>
      <w:bookmarkStart w:id="984" w:name="_Toc13140"/>
      <w:bookmarkStart w:id="985" w:name="_Toc66260439"/>
      <w:bookmarkStart w:id="986" w:name="_Toc27268"/>
      <w:bookmarkStart w:id="987" w:name="_Toc6172"/>
      <w:bookmarkStart w:id="988" w:name="_Toc7386"/>
      <w:bookmarkStart w:id="989" w:name="_Toc9055"/>
      <w:bookmarkStart w:id="990" w:name="_Toc19083"/>
      <w:bookmarkStart w:id="991" w:name="_Toc679"/>
      <w:bookmarkStart w:id="992" w:name="_Toc7958"/>
      <w:bookmarkStart w:id="993" w:name="_Toc74844140"/>
      <w:r>
        <w:rPr>
          <w:rFonts w:eastAsia="楷体_GB2312" w:hint="eastAsia"/>
          <w:b/>
          <w:bCs/>
          <w:kern w:val="0"/>
          <w:sz w:val="32"/>
          <w:szCs w:val="32"/>
        </w:rPr>
        <w:t>4.1</w:t>
      </w:r>
      <w:bookmarkEnd w:id="972"/>
      <w:bookmarkEnd w:id="973"/>
      <w:bookmarkEnd w:id="974"/>
      <w:bookmarkEnd w:id="975"/>
      <w:bookmarkEnd w:id="976"/>
      <w:bookmarkEnd w:id="977"/>
      <w:bookmarkEnd w:id="978"/>
      <w:bookmarkEnd w:id="979"/>
      <w:bookmarkEnd w:id="980"/>
      <w:r>
        <w:rPr>
          <w:rFonts w:ascii="楷体_GB2312" w:eastAsia="楷体_GB2312" w:hAnsi="楷体_GB2312" w:cs="楷体_GB2312" w:hint="eastAsia"/>
          <w:b/>
          <w:bCs/>
          <w:kern w:val="0"/>
          <w:sz w:val="32"/>
          <w:szCs w:val="32"/>
        </w:rPr>
        <w:t>应对原则</w:t>
      </w:r>
      <w:bookmarkEnd w:id="981"/>
      <w:bookmarkEnd w:id="982"/>
      <w:bookmarkEnd w:id="983"/>
      <w:bookmarkEnd w:id="984"/>
      <w:bookmarkEnd w:id="985"/>
      <w:bookmarkEnd w:id="986"/>
      <w:bookmarkEnd w:id="987"/>
      <w:bookmarkEnd w:id="988"/>
      <w:bookmarkEnd w:id="989"/>
      <w:bookmarkEnd w:id="990"/>
      <w:bookmarkEnd w:id="991"/>
      <w:bookmarkEnd w:id="992"/>
      <w:bookmarkEnd w:id="993"/>
    </w:p>
    <w:p w:rsidR="00986A6A" w:rsidRDefault="00303E88">
      <w:pPr>
        <w:overflowPunct w:val="0"/>
        <w:topLinePunct/>
        <w:spacing w:line="600" w:lineRule="exact"/>
        <w:ind w:firstLineChars="200" w:firstLine="643"/>
        <w:jc w:val="left"/>
        <w:outlineLvl w:val="2"/>
        <w:rPr>
          <w:rFonts w:eastAsia="仿宋_GB2312"/>
          <w:b/>
          <w:bCs/>
          <w:sz w:val="32"/>
          <w:szCs w:val="32"/>
        </w:rPr>
      </w:pPr>
      <w:bookmarkStart w:id="994" w:name="_Toc74844141"/>
      <w:r>
        <w:rPr>
          <w:rFonts w:eastAsia="仿宋_GB2312"/>
          <w:b/>
          <w:bCs/>
          <w:sz w:val="32"/>
          <w:szCs w:val="32"/>
        </w:rPr>
        <w:t>4.1.1</w:t>
      </w:r>
      <w:r>
        <w:rPr>
          <w:rFonts w:eastAsia="仿宋_GB2312" w:hint="eastAsia"/>
          <w:b/>
          <w:bCs/>
          <w:sz w:val="32"/>
          <w:szCs w:val="32"/>
        </w:rPr>
        <w:t>总体要求</w:t>
      </w:r>
      <w:bookmarkEnd w:id="994"/>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环境污染事件应对遵循分级负责、属地为主、逐级响应、协调联动的原则。凡发生环境污染事件，属地县级人民政府第一时间组织响应，第一时间组织实施应急应对，当事件可能升级或超出属地人民政府应对能力时，市、省人民政府按规定逐级响应，提供支援或者负责应对。涉及跨省级行政区域的或超出省人民政府应对能力的环境污染事件，在做好先期处置的同时，立即报请国家层面协调支持或组织应对。</w:t>
      </w:r>
    </w:p>
    <w:p w:rsidR="00986A6A" w:rsidRDefault="00303E88">
      <w:pPr>
        <w:widowControl/>
        <w:shd w:val="clear" w:color="auto" w:fill="FFFFFF"/>
        <w:overflowPunct w:val="0"/>
        <w:topLinePunct/>
        <w:spacing w:line="600" w:lineRule="exact"/>
        <w:ind w:firstLineChars="200" w:firstLine="640"/>
        <w:jc w:val="left"/>
        <w:rPr>
          <w:rFonts w:eastAsia="楷体_GB2312"/>
          <w:b/>
          <w:bCs/>
          <w:kern w:val="0"/>
          <w:sz w:val="32"/>
          <w:szCs w:val="32"/>
        </w:rPr>
      </w:pPr>
      <w:bookmarkStart w:id="995" w:name="_Toc46849777"/>
      <w:bookmarkStart w:id="996" w:name="_Toc25205"/>
      <w:bookmarkStart w:id="997" w:name="_Toc66804898"/>
      <w:bookmarkStart w:id="998" w:name="_Toc64640344"/>
      <w:bookmarkStart w:id="999" w:name="_Toc11866"/>
      <w:bookmarkStart w:id="1000" w:name="_Toc11180"/>
      <w:bookmarkStart w:id="1001" w:name="_Toc1038"/>
      <w:bookmarkStart w:id="1002" w:name="_Toc15863"/>
      <w:bookmarkStart w:id="1003" w:name="_Toc62636352"/>
      <w:bookmarkStart w:id="1004" w:name="_Toc3677"/>
      <w:bookmarkStart w:id="1005" w:name="_Toc66260440"/>
      <w:bookmarkStart w:id="1006" w:name="_Toc23575"/>
      <w:bookmarkStart w:id="1007" w:name="_Toc32162"/>
      <w:bookmarkStart w:id="1008" w:name="_Toc8034"/>
      <w:bookmarkStart w:id="1009" w:name="_Toc10224"/>
      <w:bookmarkStart w:id="1010" w:name="_Toc7569"/>
      <w:bookmarkStart w:id="1011" w:name="_Toc27747"/>
      <w:bookmarkStart w:id="1012" w:name="_Toc5629"/>
      <w:bookmarkStart w:id="1013" w:name="_Toc808"/>
      <w:bookmarkStart w:id="1014" w:name="_Toc56433634"/>
      <w:bookmarkStart w:id="1015" w:name="_Toc60989381"/>
      <w:r>
        <w:rPr>
          <w:rFonts w:eastAsia="仿宋_GB2312" w:hint="eastAsia"/>
          <w:kern w:val="0"/>
          <w:sz w:val="32"/>
          <w:szCs w:val="32"/>
          <w:lang w:bidi="ar"/>
        </w:rPr>
        <w:t>对于事件本身比较敏感，或引发舆论热议和社会各界高度关注，或发生在重点地区、重要会议及重大活动期间的，可适当提高响应级别。应急响应启动后，可视情调整响应级别。</w:t>
      </w:r>
      <w:r>
        <w:rPr>
          <w:rFonts w:eastAsia="仿宋_GB2312" w:hint="eastAsia"/>
          <w:kern w:val="0"/>
          <w:sz w:val="32"/>
          <w:szCs w:val="32"/>
          <w:lang w:bidi="ar"/>
        </w:rPr>
        <w:t xml:space="preserve"> </w:t>
      </w:r>
    </w:p>
    <w:p w:rsidR="00986A6A" w:rsidRDefault="00303E88">
      <w:pPr>
        <w:overflowPunct w:val="0"/>
        <w:topLinePunct/>
        <w:spacing w:line="600" w:lineRule="exact"/>
        <w:ind w:firstLineChars="200" w:firstLine="643"/>
        <w:jc w:val="left"/>
        <w:outlineLvl w:val="2"/>
        <w:rPr>
          <w:rFonts w:eastAsia="仿宋_GB2312"/>
          <w:b/>
          <w:bCs/>
          <w:sz w:val="32"/>
          <w:szCs w:val="32"/>
        </w:rPr>
      </w:pPr>
      <w:bookmarkStart w:id="1016" w:name="_Toc74844142"/>
      <w:r>
        <w:rPr>
          <w:rFonts w:eastAsia="仿宋_GB2312"/>
          <w:b/>
          <w:bCs/>
          <w:sz w:val="32"/>
          <w:szCs w:val="32"/>
        </w:rPr>
        <w:t>4.1.2</w:t>
      </w:r>
      <w:r>
        <w:rPr>
          <w:rFonts w:eastAsia="仿宋_GB2312" w:hint="eastAsia"/>
          <w:b/>
          <w:bCs/>
          <w:sz w:val="32"/>
          <w:szCs w:val="32"/>
        </w:rPr>
        <w:t>省级层面应对</w:t>
      </w:r>
      <w:bookmarkEnd w:id="1016"/>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省级层面应急应对一般由高到低分为一级、二级、三级。发生特别重大环境污染事件，由省委、省政府主要领导决定，</w:t>
      </w:r>
      <w:r>
        <w:rPr>
          <w:rFonts w:eastAsia="仿宋_GB2312" w:hint="eastAsia"/>
          <w:kern w:val="0"/>
          <w:sz w:val="32"/>
          <w:szCs w:val="32"/>
        </w:rPr>
        <w:lastRenderedPageBreak/>
        <w:t>启动一级响应，原则上由省委、省政府主要领导或省政府主要领导组织指挥应对；发生重大环境污染事件，由省政府分管领导决定并报告省委、省政府主要领导，启动二级响应，由省政府分管领导组织指挥应对；对涉及面较广、敏感度较高或处置不当可能造成严重后果的较大、一般环境污染事件，根据应对工作需要，由省生态环境事件指挥部领导决定，可启动三级应急响应，成立工作组赴现场指导处置。</w:t>
      </w:r>
    </w:p>
    <w:p w:rsidR="00986A6A" w:rsidRDefault="00303E88">
      <w:pPr>
        <w:shd w:val="clear" w:color="auto" w:fill="FFFFFF"/>
        <w:overflowPunct w:val="0"/>
        <w:topLinePunct/>
        <w:spacing w:line="600" w:lineRule="exact"/>
        <w:ind w:firstLineChars="200" w:firstLine="640"/>
        <w:rPr>
          <w:rFonts w:eastAsia="楷体_GB2312"/>
          <w:b/>
          <w:bCs/>
          <w:kern w:val="0"/>
          <w:sz w:val="32"/>
          <w:szCs w:val="32"/>
        </w:rPr>
      </w:pPr>
      <w:r>
        <w:rPr>
          <w:rFonts w:eastAsia="仿宋_GB2312" w:hint="eastAsia"/>
          <w:kern w:val="0"/>
          <w:sz w:val="32"/>
          <w:szCs w:val="32"/>
        </w:rPr>
        <w:t>如国家有关部门启动应急响应时，省生态环境事件指挥部将在国家相关应急指挥机构的统一指挥下，配合做好各项应急处置工作。</w:t>
      </w:r>
    </w:p>
    <w:p w:rsidR="00986A6A" w:rsidRDefault="00303E88">
      <w:pPr>
        <w:overflowPunct w:val="0"/>
        <w:topLinePunct/>
        <w:spacing w:line="600" w:lineRule="exact"/>
        <w:ind w:firstLineChars="200" w:firstLine="643"/>
        <w:jc w:val="left"/>
        <w:outlineLvl w:val="2"/>
        <w:rPr>
          <w:rFonts w:eastAsia="仿宋_GB2312"/>
          <w:b/>
          <w:bCs/>
          <w:sz w:val="32"/>
          <w:szCs w:val="32"/>
        </w:rPr>
      </w:pPr>
      <w:bookmarkStart w:id="1017" w:name="_Toc74844143"/>
      <w:r>
        <w:rPr>
          <w:rFonts w:eastAsia="仿宋_GB2312"/>
          <w:b/>
          <w:bCs/>
          <w:sz w:val="32"/>
          <w:szCs w:val="32"/>
        </w:rPr>
        <w:t>4.1.3</w:t>
      </w:r>
      <w:r>
        <w:rPr>
          <w:rFonts w:eastAsia="仿宋_GB2312" w:hint="eastAsia"/>
          <w:b/>
          <w:bCs/>
          <w:sz w:val="32"/>
          <w:szCs w:val="32"/>
        </w:rPr>
        <w:t>市、县级层面应对</w:t>
      </w:r>
      <w:bookmarkEnd w:id="1017"/>
    </w:p>
    <w:p w:rsidR="00986A6A" w:rsidRDefault="00303E88">
      <w:pPr>
        <w:widowControl/>
        <w:shd w:val="clear" w:color="auto" w:fill="FFFFFF"/>
        <w:overflowPunct w:val="0"/>
        <w:topLinePunct/>
        <w:spacing w:line="600" w:lineRule="exact"/>
        <w:ind w:firstLineChars="200" w:firstLine="640"/>
        <w:jc w:val="left"/>
        <w:rPr>
          <w:rFonts w:eastAsia="仿宋_GB2312"/>
          <w:b/>
          <w:bCs/>
          <w:kern w:val="0"/>
          <w:sz w:val="32"/>
          <w:szCs w:val="32"/>
        </w:rPr>
      </w:pPr>
      <w:r>
        <w:rPr>
          <w:rFonts w:eastAsia="仿宋_GB2312"/>
          <w:color w:val="000000"/>
          <w:kern w:val="0"/>
          <w:sz w:val="32"/>
          <w:szCs w:val="32"/>
          <w:lang w:bidi="ar"/>
        </w:rPr>
        <w:t>市</w:t>
      </w:r>
      <w:r>
        <w:rPr>
          <w:rFonts w:eastAsia="仿宋_GB2312" w:hint="eastAsia"/>
          <w:kern w:val="0"/>
          <w:sz w:val="32"/>
          <w:szCs w:val="32"/>
          <w:lang w:bidi="ar"/>
        </w:rPr>
        <w:t>、</w:t>
      </w:r>
      <w:r>
        <w:rPr>
          <w:rFonts w:eastAsia="仿宋_GB2312"/>
          <w:color w:val="000000"/>
          <w:kern w:val="0"/>
          <w:sz w:val="32"/>
          <w:szCs w:val="32"/>
          <w:lang w:bidi="ar"/>
        </w:rPr>
        <w:t>县级层面</w:t>
      </w:r>
      <w:r>
        <w:rPr>
          <w:rFonts w:eastAsia="仿宋_GB2312" w:hint="eastAsia"/>
          <w:kern w:val="0"/>
          <w:sz w:val="32"/>
          <w:szCs w:val="32"/>
          <w:lang w:bidi="ar"/>
        </w:rPr>
        <w:t>应对分级</w:t>
      </w:r>
      <w:r>
        <w:rPr>
          <w:rFonts w:eastAsia="仿宋_GB2312"/>
          <w:color w:val="000000"/>
          <w:kern w:val="0"/>
          <w:sz w:val="32"/>
          <w:szCs w:val="32"/>
          <w:lang w:bidi="ar"/>
        </w:rPr>
        <w:t>可参照省级层面应</w:t>
      </w:r>
      <w:r>
        <w:rPr>
          <w:rFonts w:eastAsia="仿宋_GB2312" w:hint="eastAsia"/>
          <w:kern w:val="0"/>
          <w:sz w:val="32"/>
          <w:szCs w:val="32"/>
          <w:lang w:bidi="ar"/>
        </w:rPr>
        <w:t>对</w:t>
      </w:r>
      <w:r>
        <w:rPr>
          <w:rFonts w:eastAsia="仿宋_GB2312"/>
          <w:color w:val="000000"/>
          <w:kern w:val="0"/>
          <w:sz w:val="32"/>
          <w:szCs w:val="32"/>
          <w:lang w:bidi="ar"/>
        </w:rPr>
        <w:t>级别设置</w:t>
      </w:r>
      <w:r>
        <w:rPr>
          <w:rFonts w:eastAsia="仿宋_GB2312" w:hint="eastAsia"/>
          <w:kern w:val="0"/>
          <w:sz w:val="32"/>
          <w:szCs w:val="32"/>
          <w:lang w:bidi="ar"/>
        </w:rPr>
        <w:t>，</w:t>
      </w:r>
      <w:r>
        <w:rPr>
          <w:rFonts w:eastAsia="仿宋_GB2312"/>
          <w:color w:val="000000"/>
          <w:kern w:val="0"/>
          <w:sz w:val="32"/>
          <w:szCs w:val="32"/>
          <w:lang w:bidi="ar"/>
        </w:rPr>
        <w:t>结合本地实际情况予以明确。</w:t>
      </w:r>
      <w:r>
        <w:rPr>
          <w:rFonts w:eastAsia="仿宋_GB2312"/>
          <w:color w:val="000000"/>
          <w:kern w:val="0"/>
          <w:sz w:val="32"/>
          <w:szCs w:val="32"/>
          <w:lang w:bidi="ar"/>
        </w:rPr>
        <w:t xml:space="preserve"> </w:t>
      </w:r>
    </w:p>
    <w:p w:rsidR="00986A6A" w:rsidRDefault="00303E88">
      <w:pPr>
        <w:shd w:val="clear" w:color="auto" w:fill="FFFFFF"/>
        <w:overflowPunct w:val="0"/>
        <w:topLinePunct/>
        <w:spacing w:line="600" w:lineRule="exact"/>
        <w:ind w:firstLineChars="200" w:firstLine="643"/>
        <w:outlineLvl w:val="1"/>
        <w:rPr>
          <w:rFonts w:eastAsia="楷体_GB2312"/>
          <w:b/>
          <w:bCs/>
          <w:kern w:val="0"/>
          <w:sz w:val="32"/>
          <w:szCs w:val="32"/>
        </w:rPr>
      </w:pPr>
      <w:bookmarkStart w:id="1018" w:name="_Toc6598"/>
      <w:bookmarkStart w:id="1019" w:name="_Toc74844144"/>
      <w:r>
        <w:rPr>
          <w:rFonts w:eastAsia="楷体_GB2312" w:hint="eastAsia"/>
          <w:b/>
          <w:bCs/>
          <w:kern w:val="0"/>
          <w:sz w:val="32"/>
          <w:szCs w:val="32"/>
        </w:rPr>
        <w:t>4.2</w:t>
      </w:r>
      <w:r>
        <w:rPr>
          <w:rFonts w:eastAsia="楷体_GB2312" w:hint="eastAsia"/>
          <w:b/>
          <w:bCs/>
          <w:kern w:val="0"/>
          <w:sz w:val="32"/>
          <w:szCs w:val="32"/>
        </w:rPr>
        <w:t>分级响应</w:t>
      </w:r>
      <w:bookmarkEnd w:id="1018"/>
      <w:bookmarkEnd w:id="1019"/>
    </w:p>
    <w:p w:rsidR="00986A6A" w:rsidRDefault="00303E88">
      <w:pPr>
        <w:overflowPunct w:val="0"/>
        <w:topLinePunct/>
        <w:spacing w:line="600" w:lineRule="exact"/>
        <w:ind w:firstLineChars="200" w:firstLine="643"/>
        <w:jc w:val="left"/>
        <w:outlineLvl w:val="2"/>
        <w:rPr>
          <w:rFonts w:eastAsia="仿宋_GB2312"/>
          <w:b/>
          <w:bCs/>
          <w:sz w:val="32"/>
          <w:szCs w:val="32"/>
        </w:rPr>
      </w:pPr>
      <w:bookmarkStart w:id="1020" w:name="_Toc74844145"/>
      <w:bookmarkStart w:id="1021" w:name="_Toc21854"/>
      <w:r>
        <w:rPr>
          <w:rFonts w:eastAsia="仿宋_GB2312" w:hint="eastAsia"/>
          <w:b/>
          <w:bCs/>
          <w:sz w:val="32"/>
          <w:szCs w:val="32"/>
        </w:rPr>
        <w:t>4.2.1</w:t>
      </w:r>
      <w:r>
        <w:rPr>
          <w:rFonts w:eastAsia="仿宋_GB2312" w:hint="eastAsia"/>
          <w:b/>
          <w:bCs/>
          <w:sz w:val="32"/>
          <w:szCs w:val="32"/>
        </w:rPr>
        <w:t>县级</w:t>
      </w:r>
      <w:bookmarkEnd w:id="995"/>
      <w:r>
        <w:rPr>
          <w:rFonts w:eastAsia="仿宋_GB2312" w:hint="eastAsia"/>
          <w:b/>
          <w:bCs/>
          <w:sz w:val="32"/>
          <w:szCs w:val="32"/>
        </w:rPr>
        <w:t>响应</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20"/>
      <w:bookmarkEnd w:id="1021"/>
    </w:p>
    <w:p w:rsidR="00986A6A" w:rsidRDefault="00303E88">
      <w:pPr>
        <w:shd w:val="clear" w:color="auto" w:fill="FFFFFF"/>
        <w:overflowPunct w:val="0"/>
        <w:topLinePunct/>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）事件发生后，县级人民政府分管领导第一时间赶赴现场，组建现场指挥部，组织指挥现场环境应急处置工作。</w:t>
      </w:r>
    </w:p>
    <w:p w:rsidR="00986A6A" w:rsidRDefault="00303E88">
      <w:pPr>
        <w:shd w:val="clear" w:color="auto" w:fill="FFFFFF"/>
        <w:overflowPunct w:val="0"/>
        <w:topLinePunct/>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）立即启动县级应急预案，相关部门迅速启动应急响应，组织监测分队、专业队伍、应急专家，开展环境应急监测、研判，提出并确定处置方案，组织应急装备物资，开展应急处置。</w:t>
      </w:r>
    </w:p>
    <w:p w:rsidR="00986A6A" w:rsidRDefault="00303E88">
      <w:pPr>
        <w:shd w:val="clear" w:color="auto" w:fill="FFFFFF"/>
        <w:overflowPunct w:val="0"/>
        <w:topLinePunct/>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）政府主要负责人视情及时赶赴现场并担任指挥长，全面负责应急处置工作。</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lastRenderedPageBreak/>
        <w:t>（</w:t>
      </w:r>
      <w:r>
        <w:rPr>
          <w:rFonts w:eastAsia="仿宋_GB2312" w:hint="eastAsia"/>
          <w:kern w:val="0"/>
          <w:sz w:val="32"/>
          <w:szCs w:val="32"/>
        </w:rPr>
        <w:t>4</w:t>
      </w:r>
      <w:r>
        <w:rPr>
          <w:rFonts w:eastAsia="仿宋_GB2312" w:hint="eastAsia"/>
          <w:kern w:val="0"/>
          <w:sz w:val="32"/>
          <w:szCs w:val="32"/>
        </w:rPr>
        <w:t>）确定</w:t>
      </w:r>
      <w:r>
        <w:rPr>
          <w:rFonts w:eastAsia="仿宋_GB2312" w:hint="eastAsia"/>
          <w:kern w:val="0"/>
          <w:sz w:val="32"/>
          <w:szCs w:val="32"/>
        </w:rPr>
        <w:t>1</w:t>
      </w:r>
      <w:r>
        <w:rPr>
          <w:rFonts w:eastAsia="仿宋_GB2312" w:hint="eastAsia"/>
          <w:kern w:val="0"/>
          <w:sz w:val="32"/>
          <w:szCs w:val="32"/>
        </w:rPr>
        <w:t>名现场指挥部工作人员担任应急处置现场联络人，并逐级上报备案。</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5</w:t>
      </w:r>
      <w:r>
        <w:rPr>
          <w:rFonts w:eastAsia="仿宋_GB2312" w:hint="eastAsia"/>
          <w:kern w:val="0"/>
          <w:sz w:val="32"/>
          <w:szCs w:val="32"/>
        </w:rPr>
        <w:t>）根据事件发展和应对需要请求市级生态环境事件指挥部支援。</w:t>
      </w:r>
    </w:p>
    <w:p w:rsidR="00986A6A" w:rsidRDefault="00303E88">
      <w:pPr>
        <w:overflowPunct w:val="0"/>
        <w:topLinePunct/>
        <w:spacing w:line="600" w:lineRule="exact"/>
        <w:ind w:firstLineChars="200" w:firstLine="643"/>
        <w:jc w:val="left"/>
        <w:outlineLvl w:val="2"/>
        <w:rPr>
          <w:rFonts w:eastAsia="仿宋_GB2312"/>
          <w:b/>
          <w:bCs/>
          <w:sz w:val="32"/>
          <w:szCs w:val="32"/>
        </w:rPr>
      </w:pPr>
      <w:bookmarkStart w:id="1022" w:name="_Toc46849778"/>
      <w:bookmarkStart w:id="1023" w:name="_Toc8819"/>
      <w:bookmarkStart w:id="1024" w:name="_Toc13198"/>
      <w:bookmarkStart w:id="1025" w:name="_Toc66804899"/>
      <w:bookmarkStart w:id="1026" w:name="_Toc30545"/>
      <w:bookmarkStart w:id="1027" w:name="_Toc20428"/>
      <w:bookmarkStart w:id="1028" w:name="_Toc62636353"/>
      <w:bookmarkStart w:id="1029" w:name="_Toc27379"/>
      <w:bookmarkStart w:id="1030" w:name="_Toc1548"/>
      <w:bookmarkStart w:id="1031" w:name="_Toc16208"/>
      <w:bookmarkStart w:id="1032" w:name="_Toc2649"/>
      <w:bookmarkStart w:id="1033" w:name="_Toc18167"/>
      <w:bookmarkStart w:id="1034" w:name="_Toc13546"/>
      <w:bookmarkStart w:id="1035" w:name="_Toc14959"/>
      <w:bookmarkStart w:id="1036" w:name="_Toc9895"/>
      <w:bookmarkStart w:id="1037" w:name="_Toc64640345"/>
      <w:bookmarkStart w:id="1038" w:name="_Toc17659"/>
      <w:bookmarkStart w:id="1039" w:name="_Toc20467"/>
      <w:bookmarkStart w:id="1040" w:name="_Toc66260441"/>
      <w:bookmarkStart w:id="1041" w:name="_Toc26317"/>
      <w:bookmarkStart w:id="1042" w:name="_Toc74844146"/>
      <w:r>
        <w:rPr>
          <w:rFonts w:eastAsia="仿宋_GB2312" w:hint="eastAsia"/>
          <w:b/>
          <w:bCs/>
          <w:sz w:val="32"/>
          <w:szCs w:val="32"/>
        </w:rPr>
        <w:t>4.2.2</w:t>
      </w:r>
      <w:r>
        <w:rPr>
          <w:rFonts w:eastAsia="仿宋_GB2312" w:hint="eastAsia"/>
          <w:b/>
          <w:bCs/>
          <w:sz w:val="32"/>
          <w:szCs w:val="32"/>
        </w:rPr>
        <w:t>市级</w:t>
      </w:r>
      <w:bookmarkEnd w:id="1022"/>
      <w:r>
        <w:rPr>
          <w:rFonts w:eastAsia="仿宋_GB2312" w:hint="eastAsia"/>
          <w:b/>
          <w:bCs/>
          <w:sz w:val="32"/>
          <w:szCs w:val="32"/>
        </w:rPr>
        <w:t>响应</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）接报后，密切关注事态发展，实时调度研判形势，适时启动市级应急预案。</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）市级人民政府分管领导及时组织相关部门赶赴现场，</w:t>
      </w:r>
      <w:bookmarkStart w:id="1043" w:name="_Hlk71714820"/>
      <w:r>
        <w:rPr>
          <w:rFonts w:eastAsia="仿宋_GB2312" w:hint="eastAsia"/>
          <w:kern w:val="0"/>
          <w:sz w:val="32"/>
          <w:szCs w:val="32"/>
        </w:rPr>
        <w:t>组建联合指挥部接替指挥，统筹组织应急处置</w:t>
      </w:r>
      <w:bookmarkEnd w:id="1043"/>
      <w:r>
        <w:rPr>
          <w:rFonts w:eastAsia="仿宋_GB2312" w:hint="eastAsia"/>
          <w:kern w:val="0"/>
          <w:sz w:val="32"/>
          <w:szCs w:val="32"/>
        </w:rPr>
        <w:t>。</w:t>
      </w:r>
    </w:p>
    <w:p w:rsidR="00986A6A" w:rsidRDefault="00303E88">
      <w:pPr>
        <w:shd w:val="clear" w:color="auto" w:fill="FFFFFF"/>
        <w:overflowPunct w:val="0"/>
        <w:topLinePunct/>
        <w:spacing w:line="600" w:lineRule="exact"/>
        <w:ind w:firstLineChars="200" w:firstLine="640"/>
        <w:rPr>
          <w:rFonts w:eastAsia="仿宋_GB2312"/>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）市级人民政府主要负责人</w:t>
      </w:r>
      <w:r>
        <w:rPr>
          <w:rFonts w:eastAsia="仿宋_GB2312" w:hint="eastAsia"/>
          <w:sz w:val="32"/>
          <w:szCs w:val="32"/>
        </w:rPr>
        <w:t>视情及时赶赴现场并全面负责应急处置工作。</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hint="eastAsia"/>
          <w:kern w:val="0"/>
          <w:sz w:val="32"/>
          <w:szCs w:val="32"/>
        </w:rPr>
        <w:t>根据事件变化和应对工作需要请求省</w:t>
      </w:r>
      <w:r>
        <w:rPr>
          <w:rFonts w:eastAsia="仿宋_GB2312" w:hint="eastAsia"/>
          <w:sz w:val="32"/>
          <w:szCs w:val="32"/>
        </w:rPr>
        <w:t>生态环境事件指挥部</w:t>
      </w:r>
      <w:r>
        <w:rPr>
          <w:rFonts w:eastAsia="仿宋_GB2312" w:hint="eastAsia"/>
          <w:kern w:val="0"/>
          <w:sz w:val="32"/>
          <w:szCs w:val="32"/>
        </w:rPr>
        <w:t>支援。</w:t>
      </w:r>
    </w:p>
    <w:p w:rsidR="00986A6A" w:rsidRDefault="00303E88">
      <w:pPr>
        <w:overflowPunct w:val="0"/>
        <w:topLinePunct/>
        <w:spacing w:line="600" w:lineRule="exact"/>
        <w:ind w:firstLineChars="200" w:firstLine="643"/>
        <w:jc w:val="left"/>
        <w:outlineLvl w:val="2"/>
        <w:rPr>
          <w:rFonts w:eastAsia="仿宋_GB2312"/>
          <w:b/>
          <w:bCs/>
          <w:sz w:val="32"/>
          <w:szCs w:val="32"/>
        </w:rPr>
      </w:pPr>
      <w:bookmarkStart w:id="1044" w:name="_Toc46849779"/>
      <w:bookmarkStart w:id="1045" w:name="_Toc15985"/>
      <w:bookmarkStart w:id="1046" w:name="_Toc9654"/>
      <w:bookmarkStart w:id="1047" w:name="_Toc5508"/>
      <w:bookmarkStart w:id="1048" w:name="_Toc8611"/>
      <w:bookmarkStart w:id="1049" w:name="_Toc66804900"/>
      <w:bookmarkStart w:id="1050" w:name="_Toc790"/>
      <w:bookmarkStart w:id="1051" w:name="_Toc15860"/>
      <w:bookmarkStart w:id="1052" w:name="_Toc64640346"/>
      <w:bookmarkStart w:id="1053" w:name="_Toc62636354"/>
      <w:bookmarkStart w:id="1054" w:name="_Toc4910"/>
      <w:bookmarkStart w:id="1055" w:name="_Toc66260442"/>
      <w:bookmarkStart w:id="1056" w:name="_Toc25171"/>
      <w:bookmarkStart w:id="1057" w:name="_Toc10330"/>
      <w:bookmarkStart w:id="1058" w:name="_Toc9577"/>
      <w:bookmarkStart w:id="1059" w:name="_Toc5838"/>
      <w:bookmarkStart w:id="1060" w:name="_Toc24486"/>
      <w:bookmarkStart w:id="1061" w:name="_Toc771"/>
      <w:bookmarkStart w:id="1062" w:name="_Toc25828"/>
      <w:bookmarkStart w:id="1063" w:name="_Toc20555"/>
      <w:bookmarkStart w:id="1064" w:name="_Toc74844147"/>
      <w:r>
        <w:rPr>
          <w:rFonts w:eastAsia="仿宋_GB2312" w:hint="eastAsia"/>
          <w:b/>
          <w:bCs/>
          <w:sz w:val="32"/>
          <w:szCs w:val="32"/>
        </w:rPr>
        <w:t>4.2.3</w:t>
      </w:r>
      <w:r>
        <w:rPr>
          <w:rFonts w:eastAsia="仿宋_GB2312" w:hint="eastAsia"/>
          <w:b/>
          <w:bCs/>
          <w:sz w:val="32"/>
          <w:szCs w:val="32"/>
        </w:rPr>
        <w:t>省级</w:t>
      </w:r>
      <w:bookmarkEnd w:id="1044"/>
      <w:r>
        <w:rPr>
          <w:rFonts w:eastAsia="仿宋_GB2312" w:hint="eastAsia"/>
          <w:b/>
          <w:bCs/>
          <w:sz w:val="32"/>
          <w:szCs w:val="32"/>
        </w:rPr>
        <w:t>响应</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）接报后，密切关注事态发展，实时调度研判形势，适时启动省级应急预案。</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）生态环境厅会同有关部门组成联合工作组赶赴现场，指导应急处置工作。</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）省人民政府领导视情赶赴现场指导应急处置工作。</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）根据事件变化和应对工作需要请求国家支援。</w:t>
      </w:r>
    </w:p>
    <w:p w:rsidR="00986A6A" w:rsidRDefault="00303E88">
      <w:pPr>
        <w:shd w:val="clear" w:color="auto" w:fill="FFFFFF"/>
        <w:overflowPunct w:val="0"/>
        <w:topLinePunct/>
        <w:spacing w:line="600" w:lineRule="exact"/>
        <w:ind w:firstLineChars="200" w:firstLine="643"/>
        <w:outlineLvl w:val="1"/>
        <w:rPr>
          <w:rFonts w:eastAsia="楷体_GB2312"/>
          <w:b/>
          <w:bCs/>
          <w:kern w:val="0"/>
          <w:sz w:val="32"/>
          <w:szCs w:val="32"/>
        </w:rPr>
      </w:pPr>
      <w:bookmarkStart w:id="1065" w:name="_Toc1321"/>
      <w:bookmarkStart w:id="1066" w:name="_Toc6705"/>
      <w:bookmarkStart w:id="1067" w:name="_Toc28562"/>
      <w:bookmarkStart w:id="1068" w:name="_Toc3331"/>
      <w:bookmarkStart w:id="1069" w:name="_Toc22436"/>
      <w:bookmarkStart w:id="1070" w:name="_Toc31485"/>
      <w:bookmarkStart w:id="1071" w:name="_Toc17924"/>
      <w:bookmarkStart w:id="1072" w:name="_Toc74844148"/>
      <w:bookmarkStart w:id="1073" w:name="_Toc15143"/>
      <w:bookmarkStart w:id="1074" w:name="_Toc30555"/>
      <w:bookmarkStart w:id="1075" w:name="_Toc62636355"/>
      <w:bookmarkStart w:id="1076" w:name="_Toc3713"/>
      <w:bookmarkStart w:id="1077" w:name="_Toc64640347"/>
      <w:bookmarkStart w:id="1078" w:name="_Toc1801"/>
      <w:bookmarkStart w:id="1079" w:name="_Toc66260443"/>
      <w:bookmarkStart w:id="1080" w:name="_Toc203"/>
      <w:bookmarkStart w:id="1081" w:name="_Toc66804901"/>
      <w:bookmarkStart w:id="1082" w:name="_Toc22656"/>
      <w:bookmarkStart w:id="1083" w:name="_Toc22920"/>
      <w:bookmarkStart w:id="1084" w:name="_Toc27300"/>
      <w:bookmarkStart w:id="1085" w:name="_Toc60989383"/>
      <w:bookmarkStart w:id="1086" w:name="_Toc56433636"/>
      <w:bookmarkEnd w:id="1014"/>
      <w:bookmarkEnd w:id="1015"/>
      <w:r>
        <w:rPr>
          <w:rFonts w:eastAsia="楷体_GB2312" w:hint="eastAsia"/>
          <w:b/>
          <w:bCs/>
          <w:kern w:val="0"/>
          <w:sz w:val="32"/>
          <w:szCs w:val="32"/>
        </w:rPr>
        <w:t>4.3</w:t>
      </w:r>
      <w:r>
        <w:rPr>
          <w:rFonts w:eastAsia="楷体_GB2312" w:hint="eastAsia"/>
          <w:b/>
          <w:bCs/>
          <w:kern w:val="0"/>
          <w:sz w:val="32"/>
          <w:szCs w:val="32"/>
        </w:rPr>
        <w:t>现场指挥</w:t>
      </w:r>
      <w:bookmarkEnd w:id="1065"/>
      <w:bookmarkEnd w:id="1066"/>
      <w:bookmarkEnd w:id="1067"/>
      <w:bookmarkEnd w:id="1068"/>
      <w:bookmarkEnd w:id="1069"/>
      <w:bookmarkEnd w:id="1070"/>
      <w:bookmarkEnd w:id="1071"/>
      <w:bookmarkEnd w:id="1072"/>
      <w:bookmarkEnd w:id="1073"/>
    </w:p>
    <w:p w:rsidR="00986A6A" w:rsidRDefault="00303E88">
      <w:pPr>
        <w:shd w:val="clear" w:color="auto" w:fill="FFFFFF"/>
        <w:overflowPunct w:val="0"/>
        <w:topLinePunct/>
        <w:spacing w:line="600" w:lineRule="exact"/>
        <w:ind w:firstLineChars="200" w:firstLine="643"/>
        <w:outlineLvl w:val="2"/>
        <w:rPr>
          <w:rFonts w:eastAsia="仿宋_GB2312"/>
          <w:b/>
          <w:bCs/>
          <w:kern w:val="0"/>
          <w:sz w:val="32"/>
          <w:szCs w:val="32"/>
        </w:rPr>
      </w:pPr>
      <w:bookmarkStart w:id="1087" w:name="_Toc9031"/>
      <w:bookmarkStart w:id="1088" w:name="_Toc25955"/>
      <w:bookmarkStart w:id="1089" w:name="_Toc17021"/>
      <w:bookmarkStart w:id="1090" w:name="_Toc22695"/>
      <w:bookmarkStart w:id="1091" w:name="_Toc27627"/>
      <w:bookmarkStart w:id="1092" w:name="_Toc74844149"/>
      <w:bookmarkStart w:id="1093" w:name="_Toc10295"/>
      <w:bookmarkStart w:id="1094" w:name="_Toc9452"/>
      <w:r>
        <w:rPr>
          <w:rFonts w:eastAsia="仿宋_GB2312" w:hint="eastAsia"/>
          <w:b/>
          <w:bCs/>
          <w:kern w:val="0"/>
          <w:sz w:val="32"/>
          <w:szCs w:val="32"/>
        </w:rPr>
        <w:t>4.3.1</w:t>
      </w:r>
      <w:r>
        <w:rPr>
          <w:rFonts w:eastAsia="仿宋_GB2312" w:hint="eastAsia"/>
          <w:b/>
          <w:bCs/>
          <w:kern w:val="0"/>
          <w:sz w:val="32"/>
          <w:szCs w:val="32"/>
        </w:rPr>
        <w:t>指挥原则</w:t>
      </w:r>
      <w:bookmarkEnd w:id="1087"/>
      <w:bookmarkEnd w:id="1088"/>
      <w:bookmarkEnd w:id="1089"/>
      <w:bookmarkEnd w:id="1090"/>
      <w:bookmarkEnd w:id="1091"/>
      <w:bookmarkEnd w:id="1092"/>
      <w:bookmarkEnd w:id="1093"/>
      <w:bookmarkEnd w:id="1094"/>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lastRenderedPageBreak/>
        <w:t>坚持</w:t>
      </w:r>
      <w:r>
        <w:rPr>
          <w:rFonts w:eastAsia="仿宋_GB2312"/>
          <w:kern w:val="0"/>
          <w:sz w:val="32"/>
          <w:szCs w:val="32"/>
        </w:rPr>
        <w:t>统一指挥</w:t>
      </w:r>
      <w:r>
        <w:rPr>
          <w:rFonts w:eastAsia="仿宋_GB2312" w:hint="eastAsia"/>
          <w:kern w:val="0"/>
          <w:sz w:val="32"/>
          <w:szCs w:val="32"/>
        </w:rPr>
        <w:t>，</w:t>
      </w:r>
      <w:r>
        <w:rPr>
          <w:rFonts w:eastAsia="仿宋_GB2312"/>
          <w:kern w:val="0"/>
          <w:sz w:val="32"/>
          <w:szCs w:val="32"/>
        </w:rPr>
        <w:t>所有现场力量</w:t>
      </w:r>
      <w:r>
        <w:rPr>
          <w:rFonts w:eastAsia="仿宋_GB2312" w:hint="eastAsia"/>
          <w:kern w:val="0"/>
          <w:sz w:val="32"/>
          <w:szCs w:val="32"/>
        </w:rPr>
        <w:t>必须</w:t>
      </w:r>
      <w:r>
        <w:rPr>
          <w:rFonts w:eastAsia="仿宋_GB2312"/>
          <w:kern w:val="0"/>
          <w:sz w:val="32"/>
          <w:szCs w:val="32"/>
        </w:rPr>
        <w:t>服从现场指挥部</w:t>
      </w:r>
      <w:r>
        <w:rPr>
          <w:rFonts w:eastAsia="仿宋_GB2312" w:hint="eastAsia"/>
          <w:kern w:val="0"/>
          <w:sz w:val="32"/>
          <w:szCs w:val="32"/>
        </w:rPr>
        <w:t>的</w:t>
      </w:r>
      <w:r>
        <w:rPr>
          <w:rFonts w:eastAsia="仿宋_GB2312"/>
          <w:kern w:val="0"/>
          <w:sz w:val="32"/>
          <w:szCs w:val="32"/>
        </w:rPr>
        <w:t>统一</w:t>
      </w:r>
      <w:r>
        <w:rPr>
          <w:rFonts w:eastAsia="仿宋_GB2312" w:hint="eastAsia"/>
          <w:kern w:val="0"/>
          <w:sz w:val="32"/>
          <w:szCs w:val="32"/>
        </w:rPr>
        <w:t>领导，</w:t>
      </w:r>
      <w:r>
        <w:rPr>
          <w:rFonts w:eastAsia="仿宋_GB2312" w:hint="eastAsia"/>
          <w:kern w:val="0"/>
          <w:sz w:val="32"/>
          <w:szCs w:val="32"/>
          <w:shd w:val="clear" w:color="auto" w:fill="FFFFFF"/>
        </w:rPr>
        <w:t>集中高效应对处置环境污染事件</w:t>
      </w:r>
      <w:r>
        <w:rPr>
          <w:rFonts w:eastAsia="仿宋_GB2312" w:hint="eastAsia"/>
          <w:kern w:val="0"/>
          <w:sz w:val="32"/>
          <w:szCs w:val="32"/>
        </w:rPr>
        <w:t>。</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kern w:val="0"/>
          <w:sz w:val="32"/>
          <w:szCs w:val="32"/>
        </w:rPr>
        <w:t>坚持逐级指挥</w:t>
      </w:r>
      <w:r>
        <w:rPr>
          <w:rFonts w:eastAsia="仿宋_GB2312" w:hint="eastAsia"/>
          <w:kern w:val="0"/>
          <w:sz w:val="32"/>
          <w:szCs w:val="32"/>
        </w:rPr>
        <w:t>，按照前述分级指挥原则，</w:t>
      </w:r>
      <w:r>
        <w:rPr>
          <w:rFonts w:eastAsia="仿宋_GB2312" w:hint="eastAsia"/>
          <w:kern w:val="0"/>
          <w:sz w:val="32"/>
          <w:szCs w:val="32"/>
          <w:shd w:val="clear" w:color="auto" w:fill="FFFFFF"/>
        </w:rPr>
        <w:t>上级人民政府根据工作需要，可逐级提升指挥权</w:t>
      </w:r>
      <w:r>
        <w:rPr>
          <w:rFonts w:eastAsia="仿宋_GB2312" w:hint="eastAsia"/>
          <w:kern w:val="0"/>
          <w:sz w:val="32"/>
          <w:szCs w:val="32"/>
        </w:rPr>
        <w:t>。</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kern w:val="0"/>
          <w:sz w:val="32"/>
          <w:szCs w:val="32"/>
        </w:rPr>
        <w:t>坚持</w:t>
      </w:r>
      <w:r>
        <w:rPr>
          <w:rFonts w:eastAsia="仿宋_GB2312" w:hint="eastAsia"/>
          <w:kern w:val="0"/>
          <w:sz w:val="32"/>
          <w:szCs w:val="32"/>
        </w:rPr>
        <w:t>属地</w:t>
      </w:r>
      <w:r>
        <w:rPr>
          <w:rFonts w:eastAsia="仿宋_GB2312"/>
          <w:kern w:val="0"/>
          <w:sz w:val="32"/>
          <w:szCs w:val="32"/>
        </w:rPr>
        <w:t>指挥，</w:t>
      </w:r>
      <w:r>
        <w:rPr>
          <w:rFonts w:eastAsia="仿宋_GB2312" w:hint="eastAsia"/>
          <w:kern w:val="0"/>
          <w:sz w:val="32"/>
          <w:szCs w:val="32"/>
        </w:rPr>
        <w:t>各</w:t>
      </w:r>
      <w:r>
        <w:rPr>
          <w:rFonts w:eastAsia="仿宋_GB2312"/>
          <w:kern w:val="0"/>
          <w:sz w:val="32"/>
          <w:szCs w:val="32"/>
        </w:rPr>
        <w:t>市</w:t>
      </w:r>
      <w:r>
        <w:rPr>
          <w:rFonts w:eastAsia="仿宋_GB2312" w:hint="eastAsia"/>
          <w:kern w:val="0"/>
          <w:sz w:val="32"/>
          <w:szCs w:val="32"/>
        </w:rPr>
        <w:t>（州）、县（市</w:t>
      </w:r>
      <w:r>
        <w:rPr>
          <w:rFonts w:eastAsia="仿宋_GB2312"/>
          <w:kern w:val="0"/>
          <w:sz w:val="32"/>
          <w:szCs w:val="32"/>
        </w:rPr>
        <w:t>、区</w:t>
      </w:r>
      <w:r>
        <w:rPr>
          <w:rFonts w:eastAsia="仿宋_GB2312" w:hint="eastAsia"/>
          <w:kern w:val="0"/>
          <w:sz w:val="32"/>
          <w:szCs w:val="32"/>
        </w:rPr>
        <w:t>）按现场指挥部的要求，</w:t>
      </w:r>
      <w:r>
        <w:rPr>
          <w:rFonts w:eastAsia="仿宋_GB2312"/>
          <w:kern w:val="0"/>
          <w:sz w:val="32"/>
          <w:szCs w:val="32"/>
        </w:rPr>
        <w:t>指挥</w:t>
      </w:r>
      <w:r>
        <w:rPr>
          <w:rFonts w:eastAsia="仿宋_GB2312" w:hint="eastAsia"/>
          <w:kern w:val="0"/>
          <w:sz w:val="32"/>
          <w:szCs w:val="32"/>
        </w:rPr>
        <w:t>属地力量分专业分类具体实施。</w:t>
      </w:r>
    </w:p>
    <w:p w:rsidR="00986A6A" w:rsidRDefault="00303E88">
      <w:pPr>
        <w:shd w:val="clear" w:color="auto" w:fill="FFFFFF"/>
        <w:overflowPunct w:val="0"/>
        <w:topLinePunct/>
        <w:spacing w:line="600" w:lineRule="exact"/>
        <w:ind w:firstLineChars="200" w:firstLine="643"/>
        <w:outlineLvl w:val="2"/>
        <w:rPr>
          <w:rFonts w:eastAsia="楷体_GB2312"/>
          <w:b/>
          <w:bCs/>
          <w:kern w:val="0"/>
          <w:sz w:val="32"/>
          <w:szCs w:val="32"/>
        </w:rPr>
      </w:pPr>
      <w:bookmarkStart w:id="1095" w:name="_Toc29925"/>
      <w:bookmarkStart w:id="1096" w:name="_Toc26573"/>
      <w:bookmarkStart w:id="1097" w:name="_Toc9539"/>
      <w:bookmarkStart w:id="1098" w:name="_Toc31076"/>
      <w:bookmarkStart w:id="1099" w:name="_Toc2656"/>
      <w:bookmarkStart w:id="1100" w:name="_Toc23272"/>
      <w:bookmarkStart w:id="1101" w:name="_Toc10719"/>
      <w:bookmarkStart w:id="1102" w:name="_Toc6258"/>
      <w:bookmarkStart w:id="1103" w:name="_Toc74844150"/>
      <w:r>
        <w:rPr>
          <w:rFonts w:eastAsia="楷体_GB2312" w:hint="eastAsia"/>
          <w:b/>
          <w:bCs/>
          <w:kern w:val="0"/>
          <w:sz w:val="32"/>
          <w:szCs w:val="32"/>
        </w:rPr>
        <w:t>4.3.2</w:t>
      </w:r>
      <w:r>
        <w:rPr>
          <w:rFonts w:eastAsia="仿宋_GB2312" w:hint="eastAsia"/>
          <w:b/>
          <w:bCs/>
          <w:kern w:val="0"/>
          <w:sz w:val="32"/>
          <w:szCs w:val="32"/>
        </w:rPr>
        <w:t>运行机制</w:t>
      </w:r>
      <w:bookmarkEnd w:id="1095"/>
      <w:bookmarkEnd w:id="1096"/>
      <w:bookmarkEnd w:id="1097"/>
      <w:bookmarkEnd w:id="1098"/>
      <w:bookmarkEnd w:id="1099"/>
      <w:bookmarkEnd w:id="1100"/>
      <w:bookmarkEnd w:id="1101"/>
      <w:bookmarkEnd w:id="1102"/>
      <w:bookmarkEnd w:id="1103"/>
    </w:p>
    <w:p w:rsidR="00986A6A" w:rsidRDefault="00303E88">
      <w:pPr>
        <w:pStyle w:val="a0"/>
        <w:overflowPunct w:val="0"/>
        <w:topLinePunct/>
        <w:spacing w:line="600" w:lineRule="exact"/>
        <w:ind w:firstLineChars="200" w:firstLine="640"/>
        <w:jc w:val="both"/>
        <w:rPr>
          <w:rFonts w:eastAsia="仿宋_GB2312"/>
          <w:kern w:val="0"/>
          <w:sz w:val="32"/>
          <w:szCs w:val="32"/>
          <w:shd w:val="clear" w:color="auto" w:fill="FFFFFF"/>
        </w:rPr>
      </w:pPr>
      <w:r>
        <w:rPr>
          <w:rFonts w:eastAsia="仿宋_GB2312" w:hint="eastAsia"/>
          <w:kern w:val="0"/>
          <w:sz w:val="32"/>
          <w:szCs w:val="32"/>
        </w:rPr>
        <w:t>县级人民政府第一时间成立现场指挥部，由县级人民政府分管领导负责指挥，生态环境局、应急管理局主要负责人担任副指挥长，参照前述分组组织处置。</w:t>
      </w:r>
      <w:r>
        <w:rPr>
          <w:rFonts w:eastAsia="仿宋_GB2312" w:hint="eastAsia"/>
          <w:kern w:val="0"/>
          <w:sz w:val="32"/>
          <w:szCs w:val="32"/>
          <w:shd w:val="clear" w:color="auto" w:fill="FFFFFF"/>
        </w:rPr>
        <w:t>现场指挥部要充分听取有关专家意见建议，开设统一的救援处置队伍集结点、物资接收点和分发点、新闻发布中心，并提供必要的后勤保障。到达环境污染事件现场的各方面应急力量要及时向现场指挥部报道、受领任务，接受现场指挥部的统一指挥调度，严格遵守交通管理、信息发布等工作要求，并及时报告现场情况和处置工作进展情况，实现各方信息共享。</w:t>
      </w:r>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当市（州）指挥部到达现场后，组建市级联合指挥部，现场指挥长由市（州）指挥部指挥长担任，市（州）生态环境局、应急管理局主要领导和县级人民政府主要负责人担任副指挥长，统一指挥应急处置。当国家工作组、省指挥部（工作组）到达现场后，市（州）现场指挥部要与其对接并接受指导领导，做好相应保障工作；省指挥部（工作组）视情组建省级联合指</w:t>
      </w:r>
      <w:r>
        <w:rPr>
          <w:rFonts w:eastAsia="仿宋_GB2312" w:hint="eastAsia"/>
          <w:kern w:val="0"/>
          <w:sz w:val="32"/>
          <w:szCs w:val="32"/>
        </w:rPr>
        <w:lastRenderedPageBreak/>
        <w:t>挥部。</w:t>
      </w:r>
    </w:p>
    <w:p w:rsidR="00986A6A" w:rsidRDefault="00303E88">
      <w:pPr>
        <w:shd w:val="clear" w:color="auto" w:fill="FFFFFF"/>
        <w:overflowPunct w:val="0"/>
        <w:topLinePunct/>
        <w:spacing w:line="600" w:lineRule="exact"/>
        <w:ind w:firstLineChars="200" w:firstLine="643"/>
        <w:outlineLvl w:val="1"/>
        <w:rPr>
          <w:rFonts w:eastAsia="楷体_GB2312"/>
          <w:b/>
          <w:bCs/>
          <w:kern w:val="0"/>
          <w:sz w:val="32"/>
          <w:szCs w:val="32"/>
        </w:rPr>
      </w:pPr>
      <w:bookmarkStart w:id="1104" w:name="_Toc14101"/>
      <w:bookmarkStart w:id="1105" w:name="_Toc13267"/>
      <w:bookmarkStart w:id="1106" w:name="_Toc1564"/>
      <w:bookmarkStart w:id="1107" w:name="_Toc26686"/>
      <w:bookmarkStart w:id="1108" w:name="_Toc8814"/>
      <w:bookmarkStart w:id="1109" w:name="_Toc1325"/>
      <w:bookmarkStart w:id="1110" w:name="_Toc14031"/>
      <w:bookmarkStart w:id="1111" w:name="_Toc18957"/>
      <w:bookmarkStart w:id="1112" w:name="_Toc74844151"/>
      <w:r>
        <w:rPr>
          <w:rFonts w:eastAsia="楷体_GB2312" w:hint="eastAsia"/>
          <w:b/>
          <w:bCs/>
          <w:kern w:val="0"/>
          <w:sz w:val="32"/>
          <w:szCs w:val="32"/>
        </w:rPr>
        <w:t>4.4</w:t>
      </w:r>
      <w:r>
        <w:rPr>
          <w:rFonts w:eastAsia="楷体_GB2312" w:hint="eastAsia"/>
          <w:b/>
          <w:bCs/>
          <w:kern w:val="0"/>
          <w:sz w:val="32"/>
          <w:szCs w:val="32"/>
        </w:rPr>
        <w:t>处置措施</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104"/>
      <w:bookmarkEnd w:id="1105"/>
      <w:bookmarkEnd w:id="1106"/>
      <w:bookmarkEnd w:id="1107"/>
      <w:bookmarkEnd w:id="1108"/>
      <w:bookmarkEnd w:id="1109"/>
      <w:bookmarkEnd w:id="1110"/>
      <w:bookmarkEnd w:id="1111"/>
      <w:bookmarkEnd w:id="1112"/>
    </w:p>
    <w:p w:rsidR="00986A6A" w:rsidRDefault="00303E88">
      <w:pPr>
        <w:overflowPunct w:val="0"/>
        <w:topLinePunct/>
        <w:spacing w:line="600" w:lineRule="exact"/>
        <w:ind w:firstLineChars="200" w:firstLine="640"/>
        <w:rPr>
          <w:rFonts w:eastAsia="仿宋_GB2312"/>
          <w:kern w:val="0"/>
          <w:sz w:val="32"/>
          <w:szCs w:val="32"/>
        </w:rPr>
      </w:pPr>
      <w:r>
        <w:rPr>
          <w:rFonts w:eastAsia="仿宋_GB2312" w:hint="eastAsia"/>
          <w:kern w:val="0"/>
          <w:sz w:val="32"/>
          <w:szCs w:val="32"/>
          <w:shd w:val="clear" w:color="auto" w:fill="FFFFFF"/>
        </w:rPr>
        <w:t>环境污染事件发生后，各有关属地人民政府、部门和单位根据工作需要，组织采取以下措施。</w:t>
      </w:r>
    </w:p>
    <w:p w:rsidR="00986A6A" w:rsidRDefault="00303E88">
      <w:pPr>
        <w:shd w:val="clear" w:color="auto" w:fill="FFFFFF"/>
        <w:overflowPunct w:val="0"/>
        <w:topLinePunct/>
        <w:spacing w:line="600" w:lineRule="exact"/>
        <w:ind w:firstLineChars="200" w:firstLine="643"/>
        <w:outlineLvl w:val="2"/>
        <w:rPr>
          <w:rFonts w:eastAsia="仿宋_GB2312"/>
          <w:b/>
          <w:bCs/>
          <w:kern w:val="0"/>
          <w:sz w:val="32"/>
          <w:szCs w:val="32"/>
        </w:rPr>
      </w:pPr>
      <w:bookmarkStart w:id="1113" w:name="_Toc319"/>
      <w:bookmarkStart w:id="1114" w:name="_Toc14826"/>
      <w:bookmarkStart w:id="1115" w:name="_Toc10623"/>
      <w:bookmarkStart w:id="1116" w:name="_Toc401"/>
      <w:bookmarkStart w:id="1117" w:name="_Toc26412"/>
      <w:bookmarkStart w:id="1118" w:name="_Toc60989384"/>
      <w:bookmarkStart w:id="1119" w:name="_Toc56433637"/>
      <w:bookmarkStart w:id="1120" w:name="_Toc31424"/>
      <w:bookmarkStart w:id="1121" w:name="_Toc14252"/>
      <w:bookmarkStart w:id="1122" w:name="_Toc62636356"/>
      <w:bookmarkStart w:id="1123" w:name="_Toc66804902"/>
      <w:bookmarkStart w:id="1124" w:name="_Toc66260444"/>
      <w:bookmarkStart w:id="1125" w:name="_Toc53566952"/>
      <w:bookmarkStart w:id="1126" w:name="_Toc24494"/>
      <w:bookmarkStart w:id="1127" w:name="_Toc32241"/>
      <w:bookmarkStart w:id="1128" w:name="_Toc64640348"/>
      <w:bookmarkStart w:id="1129" w:name="_Toc20730"/>
      <w:bookmarkStart w:id="1130" w:name="_Toc53566000"/>
      <w:bookmarkStart w:id="1131" w:name="_Toc26214"/>
      <w:bookmarkStart w:id="1132" w:name="_Toc28651"/>
      <w:bookmarkStart w:id="1133" w:name="_Toc3670"/>
      <w:bookmarkStart w:id="1134" w:name="_Toc14735"/>
      <w:bookmarkStart w:id="1135" w:name="_Toc31298"/>
      <w:bookmarkStart w:id="1136" w:name="_Toc74844152"/>
      <w:r>
        <w:rPr>
          <w:rFonts w:eastAsia="仿宋_GB2312" w:hint="eastAsia"/>
          <w:b/>
          <w:bCs/>
          <w:kern w:val="0"/>
          <w:sz w:val="32"/>
          <w:szCs w:val="32"/>
        </w:rPr>
        <w:t>4</w:t>
      </w:r>
      <w:r>
        <w:rPr>
          <w:rFonts w:eastAsia="仿宋_GB2312"/>
          <w:b/>
          <w:bCs/>
          <w:kern w:val="0"/>
          <w:sz w:val="32"/>
          <w:szCs w:val="32"/>
        </w:rPr>
        <w:t>.</w:t>
      </w:r>
      <w:r>
        <w:rPr>
          <w:rFonts w:eastAsia="仿宋_GB2312" w:hint="eastAsia"/>
          <w:b/>
          <w:bCs/>
          <w:kern w:val="0"/>
          <w:sz w:val="32"/>
          <w:szCs w:val="32"/>
        </w:rPr>
        <w:t>4</w:t>
      </w:r>
      <w:r>
        <w:rPr>
          <w:rFonts w:eastAsia="仿宋_GB2312"/>
          <w:b/>
          <w:bCs/>
          <w:kern w:val="0"/>
          <w:sz w:val="32"/>
          <w:szCs w:val="32"/>
        </w:rPr>
        <w:t>.1</w:t>
      </w:r>
      <w:r>
        <w:rPr>
          <w:rFonts w:eastAsia="仿宋_GB2312"/>
          <w:b/>
          <w:bCs/>
          <w:kern w:val="0"/>
          <w:sz w:val="32"/>
          <w:szCs w:val="32"/>
        </w:rPr>
        <w:t>先期处置</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rsidR="00986A6A" w:rsidRDefault="00303E88">
      <w:pPr>
        <w:overflowPunct w:val="0"/>
        <w:topLinePunct/>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事发企业事业单位应当立即启动环境污染事件应急预案，尽可能切断和控制污染源，防止污染扩散，通报可能受到污染危害的单位和居民，按规定向属地人民政府及其生态环境部门报告。</w:t>
      </w:r>
    </w:p>
    <w:p w:rsidR="00986A6A" w:rsidRDefault="00303E88">
      <w:pPr>
        <w:pStyle w:val="a0"/>
        <w:overflowPunct w:val="0"/>
        <w:topLinePunct/>
        <w:spacing w:line="600" w:lineRule="exact"/>
        <w:ind w:firstLineChars="200" w:firstLine="640"/>
        <w:jc w:val="both"/>
        <w:rPr>
          <w:rFonts w:eastAsia="仿宋_GB2312"/>
          <w:kern w:val="0"/>
          <w:sz w:val="32"/>
          <w:szCs w:val="32"/>
          <w:shd w:val="clear" w:color="auto" w:fill="FFFFFF"/>
        </w:rPr>
      </w:pPr>
      <w:r>
        <w:rPr>
          <w:rFonts w:eastAsia="仿宋_GB2312" w:hint="eastAsia"/>
          <w:kern w:val="0"/>
          <w:sz w:val="32"/>
          <w:szCs w:val="32"/>
          <w:shd w:val="clear" w:color="auto" w:fill="FFFFFF"/>
        </w:rPr>
        <w:t>事件发生地人民政府接到信息报告后，要快速开展处置工作，及时切断污染源，全力控制事件态势，避免污染物扩散，严防发生二次污染和次生、衍生灾害。</w:t>
      </w:r>
    </w:p>
    <w:p w:rsidR="00986A6A" w:rsidRDefault="00303E88">
      <w:pPr>
        <w:overflowPunct w:val="0"/>
        <w:topLinePunct/>
        <w:spacing w:line="600" w:lineRule="exact"/>
        <w:ind w:firstLineChars="200" w:firstLine="643"/>
        <w:outlineLvl w:val="2"/>
        <w:rPr>
          <w:rFonts w:eastAsia="仿宋_GB2312"/>
          <w:b/>
          <w:bCs/>
          <w:sz w:val="32"/>
          <w:szCs w:val="32"/>
        </w:rPr>
      </w:pPr>
      <w:bookmarkStart w:id="1137" w:name="_Toc2437"/>
      <w:bookmarkStart w:id="1138" w:name="_Toc20787"/>
      <w:bookmarkStart w:id="1139" w:name="_Toc15160"/>
      <w:bookmarkStart w:id="1140" w:name="_Toc6098"/>
      <w:bookmarkStart w:id="1141" w:name="_Toc53566953"/>
      <w:bookmarkStart w:id="1142" w:name="_Toc53566001"/>
      <w:bookmarkStart w:id="1143" w:name="_Toc60989385"/>
      <w:bookmarkStart w:id="1144" w:name="_Toc8512"/>
      <w:bookmarkStart w:id="1145" w:name="_Toc14007"/>
      <w:bookmarkStart w:id="1146" w:name="_Toc11933"/>
      <w:bookmarkStart w:id="1147" w:name="_Toc56433638"/>
      <w:bookmarkStart w:id="1148" w:name="_Toc11544"/>
      <w:bookmarkStart w:id="1149" w:name="_Toc25069"/>
      <w:bookmarkStart w:id="1150" w:name="_Toc62636357"/>
      <w:bookmarkStart w:id="1151" w:name="_Toc66260445"/>
      <w:bookmarkStart w:id="1152" w:name="_Toc58"/>
      <w:bookmarkStart w:id="1153" w:name="_Toc32229"/>
      <w:bookmarkStart w:id="1154" w:name="_Toc64640349"/>
      <w:bookmarkStart w:id="1155" w:name="_Toc66804903"/>
      <w:bookmarkStart w:id="1156" w:name="_Toc17873"/>
      <w:bookmarkStart w:id="1157" w:name="_Toc11157"/>
      <w:bookmarkStart w:id="1158" w:name="_Toc26451"/>
      <w:bookmarkStart w:id="1159" w:name="_Toc19535"/>
      <w:bookmarkStart w:id="1160" w:name="_Toc74844153"/>
      <w:r>
        <w:rPr>
          <w:rFonts w:eastAsia="仿宋_GB2312" w:hint="eastAsia"/>
          <w:b/>
          <w:bCs/>
          <w:kern w:val="0"/>
          <w:sz w:val="32"/>
          <w:szCs w:val="32"/>
        </w:rPr>
        <w:t>4.4.</w:t>
      </w:r>
      <w:bookmarkStart w:id="1161" w:name="_Toc29067"/>
      <w:bookmarkStart w:id="1162" w:name="_Toc26996"/>
      <w:bookmarkStart w:id="1163" w:name="_Toc11968"/>
      <w:bookmarkStart w:id="1164" w:name="_Toc3193"/>
      <w:bookmarkStart w:id="1165" w:name="_Toc29412"/>
      <w:bookmarkStart w:id="1166" w:name="_Toc46849782"/>
      <w:bookmarkStart w:id="1167" w:name="_Toc2452"/>
      <w:bookmarkStart w:id="1168" w:name="_Toc2622"/>
      <w:bookmarkEnd w:id="1137"/>
      <w:bookmarkEnd w:id="1138"/>
      <w:bookmarkEnd w:id="1139"/>
      <w:bookmarkEnd w:id="1140"/>
      <w:bookmarkEnd w:id="1141"/>
      <w:bookmarkEnd w:id="1142"/>
      <w:bookmarkEnd w:id="1143"/>
      <w:bookmarkEnd w:id="1144"/>
      <w:bookmarkEnd w:id="1145"/>
      <w:bookmarkEnd w:id="1146"/>
      <w:bookmarkEnd w:id="1147"/>
      <w:r>
        <w:rPr>
          <w:rFonts w:eastAsia="仿宋_GB2312" w:hint="eastAsia"/>
          <w:b/>
          <w:bCs/>
          <w:kern w:val="0"/>
          <w:sz w:val="32"/>
          <w:szCs w:val="32"/>
        </w:rPr>
        <w:t>2</w:t>
      </w:r>
      <w:r>
        <w:rPr>
          <w:rFonts w:eastAsia="仿宋_GB2312" w:hint="eastAsia"/>
          <w:b/>
          <w:bCs/>
          <w:sz w:val="32"/>
          <w:szCs w:val="32"/>
        </w:rPr>
        <w:t>应急监测</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rsidR="00986A6A" w:rsidRDefault="00303E88">
      <w:pPr>
        <w:overflowPunct w:val="0"/>
        <w:topLinePunct/>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现场指挥部根据事件污染物性质和事件发生地水文、气象、地域等情况，制定应急监测方案，实施环境应急监测，出具环境应急监测报告，追踪研判污染范围、程度和发展趋势。</w:t>
      </w:r>
    </w:p>
    <w:p w:rsidR="00986A6A" w:rsidRDefault="00303E88">
      <w:pPr>
        <w:overflowPunct w:val="0"/>
        <w:topLinePunct/>
        <w:spacing w:line="600" w:lineRule="exact"/>
        <w:ind w:firstLineChars="200" w:firstLine="643"/>
        <w:outlineLvl w:val="2"/>
        <w:rPr>
          <w:rFonts w:eastAsia="仿宋_GB2312"/>
          <w:b/>
          <w:bCs/>
          <w:sz w:val="32"/>
          <w:szCs w:val="32"/>
        </w:rPr>
      </w:pPr>
      <w:bookmarkStart w:id="1169" w:name="_Toc46849783"/>
      <w:bookmarkStart w:id="1170" w:name="_Toc62636358"/>
      <w:bookmarkStart w:id="1171" w:name="_Toc1945"/>
      <w:bookmarkStart w:id="1172" w:name="_Toc29149"/>
      <w:bookmarkStart w:id="1173" w:name="_Toc21692"/>
      <w:bookmarkStart w:id="1174" w:name="_Toc24142"/>
      <w:bookmarkStart w:id="1175" w:name="_Toc11409"/>
      <w:bookmarkStart w:id="1176" w:name="_Toc15329"/>
      <w:bookmarkStart w:id="1177" w:name="_Toc66804904"/>
      <w:bookmarkStart w:id="1178" w:name="_Toc17205"/>
      <w:bookmarkStart w:id="1179" w:name="_Toc3429"/>
      <w:bookmarkStart w:id="1180" w:name="_Toc10037"/>
      <w:bookmarkStart w:id="1181" w:name="_Toc27164"/>
      <w:bookmarkStart w:id="1182" w:name="_Toc66260446"/>
      <w:bookmarkStart w:id="1183" w:name="_Toc64640350"/>
      <w:bookmarkStart w:id="1184" w:name="_Toc31042"/>
      <w:bookmarkStart w:id="1185" w:name="_Toc9611"/>
      <w:bookmarkStart w:id="1186" w:name="_Toc19390"/>
      <w:bookmarkStart w:id="1187" w:name="_Toc3419"/>
      <w:bookmarkStart w:id="1188" w:name="_Toc23367"/>
      <w:bookmarkStart w:id="1189" w:name="_Toc74844154"/>
      <w:r>
        <w:rPr>
          <w:rFonts w:eastAsia="仿宋_GB2312" w:hint="eastAsia"/>
          <w:b/>
          <w:bCs/>
          <w:sz w:val="32"/>
          <w:szCs w:val="32"/>
        </w:rPr>
        <w:t>4.4.3</w:t>
      </w:r>
      <w:r>
        <w:rPr>
          <w:rFonts w:eastAsia="仿宋_GB2312" w:hint="eastAsia"/>
          <w:b/>
          <w:bCs/>
          <w:sz w:val="32"/>
          <w:szCs w:val="32"/>
        </w:rPr>
        <w:t>专家研判</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rsidR="00986A6A" w:rsidRDefault="00303E88">
      <w:pPr>
        <w:overflowPunct w:val="0"/>
        <w:topLinePunct/>
        <w:spacing w:line="600" w:lineRule="exact"/>
        <w:ind w:firstLineChars="200" w:firstLine="640"/>
        <w:rPr>
          <w:rFonts w:eastAsia="仿宋_GB2312"/>
          <w:sz w:val="32"/>
          <w:szCs w:val="32"/>
        </w:rPr>
      </w:pPr>
      <w:r>
        <w:rPr>
          <w:rFonts w:eastAsia="仿宋_GB2312" w:cs="仿宋_GB2312" w:hint="eastAsia"/>
          <w:sz w:val="32"/>
          <w:szCs w:val="32"/>
        </w:rPr>
        <w:t>现场环境应急专家根据监测结果、污染物性质及其对环境的影响等情况，提出应急处置建议方案。</w:t>
      </w:r>
    </w:p>
    <w:p w:rsidR="00986A6A" w:rsidRDefault="00303E88">
      <w:pPr>
        <w:overflowPunct w:val="0"/>
        <w:topLinePunct/>
        <w:spacing w:line="600" w:lineRule="exact"/>
        <w:ind w:firstLineChars="200" w:firstLine="643"/>
        <w:outlineLvl w:val="2"/>
        <w:rPr>
          <w:rFonts w:eastAsia="仿宋_GB2312"/>
          <w:b/>
          <w:bCs/>
          <w:sz w:val="32"/>
          <w:szCs w:val="32"/>
        </w:rPr>
      </w:pPr>
      <w:bookmarkStart w:id="1190" w:name="_Toc27065"/>
      <w:bookmarkStart w:id="1191" w:name="_Toc3489"/>
      <w:bookmarkStart w:id="1192" w:name="_Toc16687"/>
      <w:bookmarkStart w:id="1193" w:name="_Toc23891"/>
      <w:bookmarkStart w:id="1194" w:name="_Toc64640351"/>
      <w:bookmarkStart w:id="1195" w:name="_Toc62636359"/>
      <w:bookmarkStart w:id="1196" w:name="_Toc19005"/>
      <w:bookmarkStart w:id="1197" w:name="_Toc11320"/>
      <w:bookmarkStart w:id="1198" w:name="_Toc46849784"/>
      <w:bookmarkStart w:id="1199" w:name="_Toc6554"/>
      <w:bookmarkStart w:id="1200" w:name="_Toc66804905"/>
      <w:bookmarkStart w:id="1201" w:name="_Toc8354"/>
      <w:bookmarkStart w:id="1202" w:name="_Toc7244"/>
      <w:bookmarkStart w:id="1203" w:name="_Toc66260447"/>
      <w:bookmarkStart w:id="1204" w:name="_Toc21063"/>
      <w:bookmarkStart w:id="1205" w:name="_Toc24041"/>
      <w:bookmarkStart w:id="1206" w:name="_Toc10636"/>
      <w:bookmarkStart w:id="1207" w:name="_Toc8386"/>
      <w:bookmarkStart w:id="1208" w:name="_Toc21962"/>
      <w:bookmarkStart w:id="1209" w:name="_Toc32632"/>
      <w:bookmarkStart w:id="1210" w:name="_Toc74844155"/>
      <w:r>
        <w:rPr>
          <w:rFonts w:eastAsia="仿宋_GB2312" w:hint="eastAsia"/>
          <w:b/>
          <w:bCs/>
          <w:sz w:val="32"/>
          <w:szCs w:val="32"/>
        </w:rPr>
        <w:t>4.4.4</w:t>
      </w:r>
      <w:r>
        <w:rPr>
          <w:rFonts w:eastAsia="仿宋_GB2312" w:hint="eastAsia"/>
          <w:b/>
          <w:bCs/>
          <w:sz w:val="32"/>
          <w:szCs w:val="32"/>
        </w:rPr>
        <w:t>决策实施</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rsidR="00986A6A" w:rsidRDefault="00303E88">
      <w:pPr>
        <w:overflowPunct w:val="0"/>
        <w:topLinePunct/>
        <w:spacing w:line="600" w:lineRule="exact"/>
        <w:ind w:firstLineChars="200" w:firstLine="640"/>
        <w:rPr>
          <w:rFonts w:eastAsia="仿宋_GB2312" w:cs="仿宋_GB2312"/>
          <w:sz w:val="32"/>
          <w:szCs w:val="32"/>
        </w:rPr>
      </w:pPr>
      <w:r>
        <w:rPr>
          <w:rFonts w:eastAsia="仿宋_GB2312" w:cs="仿宋_GB2312" w:hint="eastAsia"/>
          <w:sz w:val="32"/>
          <w:szCs w:val="32"/>
        </w:rPr>
        <w:t>现场指挥部对专家提出的建议方案进行论证研判，确定现场处置方案，明确责任分工，组织实施</w:t>
      </w:r>
      <w:r>
        <w:rPr>
          <w:rFonts w:eastAsia="仿宋_GB2312" w:hint="eastAsia"/>
          <w:kern w:val="0"/>
          <w:sz w:val="32"/>
          <w:szCs w:val="32"/>
          <w:shd w:val="clear" w:color="auto" w:fill="FFFFFF"/>
        </w:rPr>
        <w:t>切断污染源、控制和处</w:t>
      </w:r>
      <w:r>
        <w:rPr>
          <w:rFonts w:eastAsia="仿宋_GB2312" w:hint="eastAsia"/>
          <w:kern w:val="0"/>
          <w:sz w:val="32"/>
          <w:szCs w:val="32"/>
          <w:shd w:val="clear" w:color="auto" w:fill="FFFFFF"/>
        </w:rPr>
        <w:lastRenderedPageBreak/>
        <w:t>置污染物、保障供水安全等</w:t>
      </w:r>
      <w:r>
        <w:rPr>
          <w:rFonts w:eastAsia="仿宋_GB2312" w:cs="仿宋_GB2312" w:hint="eastAsia"/>
          <w:sz w:val="32"/>
          <w:szCs w:val="32"/>
        </w:rPr>
        <w:t>现场应急处置措施，全程开展环境应急监测，根据处置情况，动态调整方案并开展处置，直至应急终止。</w:t>
      </w:r>
    </w:p>
    <w:p w:rsidR="00986A6A" w:rsidRDefault="00303E88">
      <w:pPr>
        <w:overflowPunct w:val="0"/>
        <w:topLinePunct/>
        <w:spacing w:line="600" w:lineRule="exact"/>
        <w:ind w:firstLineChars="200" w:firstLine="643"/>
        <w:outlineLvl w:val="2"/>
        <w:rPr>
          <w:rFonts w:eastAsia="仿宋_GB2312"/>
          <w:b/>
          <w:bCs/>
          <w:sz w:val="32"/>
          <w:szCs w:val="32"/>
        </w:rPr>
      </w:pPr>
      <w:bookmarkStart w:id="1211" w:name="_Toc31490"/>
      <w:bookmarkStart w:id="1212" w:name="_Toc66260448"/>
      <w:bookmarkStart w:id="1213" w:name="_Toc28344"/>
      <w:bookmarkStart w:id="1214" w:name="_Toc66804906"/>
      <w:bookmarkStart w:id="1215" w:name="_Toc64640352"/>
      <w:bookmarkStart w:id="1216" w:name="_Toc14842"/>
      <w:bookmarkStart w:id="1217" w:name="_Toc28589"/>
      <w:bookmarkStart w:id="1218" w:name="_Toc19337"/>
      <w:bookmarkStart w:id="1219" w:name="_Toc46849785"/>
      <w:bookmarkStart w:id="1220" w:name="_Toc14115"/>
      <w:bookmarkStart w:id="1221" w:name="_Toc20307"/>
      <w:bookmarkStart w:id="1222" w:name="_Toc2544"/>
      <w:bookmarkStart w:id="1223" w:name="_Toc5185"/>
      <w:bookmarkStart w:id="1224" w:name="_Toc62636360"/>
      <w:bookmarkStart w:id="1225" w:name="_Toc30412"/>
      <w:bookmarkStart w:id="1226" w:name="_Toc31805"/>
      <w:bookmarkStart w:id="1227" w:name="_Toc7596"/>
      <w:bookmarkStart w:id="1228" w:name="_Toc24769"/>
      <w:bookmarkStart w:id="1229" w:name="_Toc6498"/>
      <w:bookmarkStart w:id="1230" w:name="_Toc15949"/>
      <w:bookmarkStart w:id="1231" w:name="_Toc74844156"/>
      <w:r>
        <w:rPr>
          <w:rFonts w:eastAsia="仿宋_GB2312" w:hint="eastAsia"/>
          <w:b/>
          <w:bCs/>
          <w:sz w:val="32"/>
          <w:szCs w:val="32"/>
        </w:rPr>
        <w:t>4.4.5</w:t>
      </w:r>
      <w:r>
        <w:rPr>
          <w:rFonts w:eastAsia="仿宋_GB2312" w:hint="eastAsia"/>
          <w:b/>
          <w:bCs/>
          <w:sz w:val="32"/>
          <w:szCs w:val="32"/>
        </w:rPr>
        <w:t>物资保障</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rsidR="00986A6A" w:rsidRDefault="00303E88">
      <w:pPr>
        <w:overflowPunct w:val="0"/>
        <w:topLinePunct/>
        <w:spacing w:line="600" w:lineRule="exact"/>
        <w:ind w:firstLineChars="200" w:firstLine="640"/>
        <w:rPr>
          <w:rFonts w:eastAsia="仿宋_GB2312" w:cs="仿宋_GB2312"/>
          <w:sz w:val="32"/>
          <w:szCs w:val="32"/>
        </w:rPr>
      </w:pPr>
      <w:r>
        <w:rPr>
          <w:rFonts w:eastAsia="仿宋_GB2312" w:cs="仿宋_GB2312" w:hint="eastAsia"/>
          <w:sz w:val="32"/>
          <w:szCs w:val="32"/>
        </w:rPr>
        <w:t>现场指挥部视情启用本级人民政府储备的应急物资，必要时依法征用其他急需物资、设备、设施、工具。</w:t>
      </w:r>
    </w:p>
    <w:p w:rsidR="00986A6A" w:rsidRDefault="00303E88">
      <w:pPr>
        <w:overflowPunct w:val="0"/>
        <w:topLinePunct/>
        <w:spacing w:line="600" w:lineRule="exact"/>
        <w:ind w:firstLineChars="200" w:firstLine="643"/>
        <w:outlineLvl w:val="2"/>
        <w:rPr>
          <w:rFonts w:eastAsia="仿宋_GB2312"/>
          <w:b/>
          <w:bCs/>
          <w:sz w:val="32"/>
          <w:szCs w:val="32"/>
        </w:rPr>
      </w:pPr>
      <w:bookmarkStart w:id="1232" w:name="_Toc46849786"/>
      <w:bookmarkStart w:id="1233" w:name="_Toc9802"/>
      <w:bookmarkStart w:id="1234" w:name="_Toc62636361"/>
      <w:bookmarkStart w:id="1235" w:name="_Toc10041"/>
      <w:bookmarkStart w:id="1236" w:name="_Toc18894"/>
      <w:bookmarkStart w:id="1237" w:name="_Toc20995"/>
      <w:bookmarkStart w:id="1238" w:name="_Toc29133"/>
      <w:bookmarkStart w:id="1239" w:name="_Toc66260449"/>
      <w:bookmarkStart w:id="1240" w:name="_Toc66804907"/>
      <w:bookmarkStart w:id="1241" w:name="_Toc20668"/>
      <w:bookmarkStart w:id="1242" w:name="_Toc22293"/>
      <w:bookmarkStart w:id="1243" w:name="_Toc64640353"/>
      <w:bookmarkStart w:id="1244" w:name="_Toc13528"/>
      <w:bookmarkStart w:id="1245" w:name="_Toc21343"/>
      <w:bookmarkStart w:id="1246" w:name="_Toc21641"/>
      <w:bookmarkStart w:id="1247" w:name="_Toc14969"/>
      <w:bookmarkStart w:id="1248" w:name="_Toc17361"/>
      <w:bookmarkStart w:id="1249" w:name="_Toc22005"/>
      <w:bookmarkStart w:id="1250" w:name="_Toc9252"/>
      <w:bookmarkStart w:id="1251" w:name="_Toc25476"/>
      <w:bookmarkStart w:id="1252" w:name="_Toc74844157"/>
      <w:r>
        <w:rPr>
          <w:rFonts w:eastAsia="仿宋_GB2312" w:hint="eastAsia"/>
          <w:b/>
          <w:bCs/>
          <w:sz w:val="32"/>
          <w:szCs w:val="32"/>
        </w:rPr>
        <w:t>4.4.6</w:t>
      </w:r>
      <w:r>
        <w:rPr>
          <w:rFonts w:eastAsia="仿宋_GB2312" w:hint="eastAsia"/>
          <w:b/>
          <w:bCs/>
          <w:sz w:val="32"/>
          <w:szCs w:val="32"/>
        </w:rPr>
        <w:t>信息</w:t>
      </w:r>
      <w:bookmarkEnd w:id="1232"/>
      <w:bookmarkEnd w:id="1233"/>
      <w:bookmarkEnd w:id="1234"/>
      <w:bookmarkEnd w:id="1235"/>
      <w:bookmarkEnd w:id="1236"/>
      <w:bookmarkEnd w:id="1237"/>
      <w:bookmarkEnd w:id="1238"/>
      <w:bookmarkEnd w:id="1239"/>
      <w:bookmarkEnd w:id="1240"/>
      <w:bookmarkEnd w:id="1241"/>
      <w:bookmarkEnd w:id="1242"/>
      <w:bookmarkEnd w:id="1243"/>
      <w:r>
        <w:rPr>
          <w:rFonts w:eastAsia="仿宋_GB2312" w:hint="eastAsia"/>
          <w:b/>
          <w:bCs/>
          <w:sz w:val="32"/>
          <w:szCs w:val="32"/>
        </w:rPr>
        <w:t>发布</w:t>
      </w:r>
      <w:bookmarkEnd w:id="1244"/>
      <w:bookmarkEnd w:id="1245"/>
      <w:bookmarkEnd w:id="1246"/>
      <w:bookmarkEnd w:id="1247"/>
      <w:bookmarkEnd w:id="1248"/>
      <w:bookmarkEnd w:id="1249"/>
      <w:bookmarkEnd w:id="1250"/>
      <w:bookmarkEnd w:id="1251"/>
      <w:bookmarkEnd w:id="1252"/>
    </w:p>
    <w:p w:rsidR="00986A6A" w:rsidRDefault="00303E88">
      <w:pPr>
        <w:overflowPunct w:val="0"/>
        <w:topLinePunct/>
        <w:spacing w:line="600" w:lineRule="exact"/>
        <w:ind w:firstLineChars="200" w:firstLine="640"/>
        <w:rPr>
          <w:rFonts w:eastAsia="仿宋_GB2312" w:cs="仿宋_GB2312"/>
          <w:sz w:val="32"/>
          <w:szCs w:val="32"/>
        </w:rPr>
      </w:pPr>
      <w:bookmarkStart w:id="1253" w:name="_Toc503"/>
      <w:r>
        <w:rPr>
          <w:rFonts w:eastAsia="仿宋_GB2312" w:cs="仿宋_GB2312" w:hint="eastAsia"/>
          <w:sz w:val="32"/>
          <w:szCs w:val="32"/>
        </w:rPr>
        <w:t>按规定统一对外发布环境污染事件信息，接受媒体采访。</w:t>
      </w:r>
      <w:r>
        <w:rPr>
          <w:rFonts w:eastAsia="仿宋_GB2312" w:hint="eastAsia"/>
          <w:kern w:val="0"/>
          <w:sz w:val="32"/>
          <w:szCs w:val="32"/>
          <w:shd w:val="clear" w:color="auto" w:fill="FFFFFF"/>
        </w:rPr>
        <w:t>重大及以上或引起社会广泛关注的环境污染事件，涉事地区人民政府、有关部门或现场指挥部最迟要在</w:t>
      </w:r>
      <w:r>
        <w:rPr>
          <w:rFonts w:eastAsia="仿宋_GB2312" w:hint="eastAsia"/>
          <w:kern w:val="0"/>
          <w:sz w:val="32"/>
          <w:szCs w:val="32"/>
          <w:shd w:val="clear" w:color="auto" w:fill="FFFFFF"/>
        </w:rPr>
        <w:t>5</w:t>
      </w:r>
      <w:r>
        <w:rPr>
          <w:rFonts w:eastAsia="仿宋_GB2312" w:hint="eastAsia"/>
          <w:kern w:val="0"/>
          <w:sz w:val="32"/>
          <w:szCs w:val="32"/>
          <w:shd w:val="clear" w:color="auto" w:fill="FFFFFF"/>
        </w:rPr>
        <w:t>小时内通过权威媒体向社会发布权威信息，</w:t>
      </w:r>
      <w:r>
        <w:rPr>
          <w:rFonts w:eastAsia="仿宋_GB2312" w:cs="仿宋_GB2312" w:hint="eastAsia"/>
          <w:sz w:val="32"/>
          <w:szCs w:val="32"/>
        </w:rPr>
        <w:t>最迟要在</w:t>
      </w:r>
      <w:r>
        <w:rPr>
          <w:rFonts w:eastAsia="仿宋_GB2312" w:cs="仿宋_GB2312" w:hint="eastAsia"/>
          <w:sz w:val="32"/>
          <w:szCs w:val="32"/>
        </w:rPr>
        <w:t>24</w:t>
      </w:r>
      <w:r>
        <w:rPr>
          <w:rFonts w:eastAsia="仿宋_GB2312" w:cs="仿宋_GB2312" w:hint="eastAsia"/>
          <w:sz w:val="32"/>
          <w:szCs w:val="32"/>
        </w:rPr>
        <w:t>小时内举行新闻发布会，并根据事件处置情况做好后续发布工作。发生较大、一般环境污染事件后，涉事地区人民政府、有关部门或现场指挥部要及时发布权威信息，并根据处置进展做好后续发布工作。法律、行政法规和国家另有规定的，从其规定。</w:t>
      </w:r>
    </w:p>
    <w:p w:rsidR="00986A6A" w:rsidRDefault="00303E88">
      <w:pPr>
        <w:overflowPunct w:val="0"/>
        <w:topLinePunct/>
        <w:spacing w:line="600" w:lineRule="exact"/>
        <w:ind w:firstLineChars="200" w:firstLine="643"/>
        <w:outlineLvl w:val="2"/>
        <w:rPr>
          <w:rFonts w:eastAsia="仿宋_GB2312"/>
          <w:b/>
          <w:bCs/>
          <w:sz w:val="32"/>
          <w:szCs w:val="32"/>
        </w:rPr>
      </w:pPr>
      <w:bookmarkStart w:id="1254" w:name="_Toc12459"/>
      <w:bookmarkStart w:id="1255" w:name="_Toc3608"/>
      <w:bookmarkStart w:id="1256" w:name="_Toc14419"/>
      <w:bookmarkStart w:id="1257" w:name="_Toc66260450"/>
      <w:bookmarkStart w:id="1258" w:name="_Toc9408"/>
      <w:bookmarkStart w:id="1259" w:name="_Toc14796"/>
      <w:bookmarkStart w:id="1260" w:name="_Toc66804908"/>
      <w:bookmarkStart w:id="1261" w:name="_Toc62636362"/>
      <w:bookmarkStart w:id="1262" w:name="_Toc26938"/>
      <w:bookmarkStart w:id="1263" w:name="_Toc23454"/>
      <w:bookmarkStart w:id="1264" w:name="_Toc46849787"/>
      <w:bookmarkStart w:id="1265" w:name="_Toc88"/>
      <w:bookmarkStart w:id="1266" w:name="_Toc13407"/>
      <w:bookmarkStart w:id="1267" w:name="_Toc64640354"/>
      <w:bookmarkStart w:id="1268" w:name="_Toc21883"/>
      <w:bookmarkStart w:id="1269" w:name="_Toc263"/>
      <w:bookmarkStart w:id="1270" w:name="_Toc26531"/>
      <w:bookmarkStart w:id="1271" w:name="_Toc26476"/>
      <w:bookmarkStart w:id="1272" w:name="_Toc25322"/>
      <w:bookmarkStart w:id="1273" w:name="_Toc74844158"/>
      <w:bookmarkEnd w:id="1253"/>
      <w:r>
        <w:rPr>
          <w:rFonts w:eastAsia="仿宋_GB2312" w:hint="eastAsia"/>
          <w:b/>
          <w:bCs/>
          <w:sz w:val="32"/>
          <w:szCs w:val="32"/>
        </w:rPr>
        <w:t>4.4.7</w:t>
      </w:r>
      <w:r>
        <w:rPr>
          <w:rFonts w:eastAsia="仿宋_GB2312" w:hint="eastAsia"/>
          <w:b/>
          <w:bCs/>
          <w:sz w:val="32"/>
          <w:szCs w:val="32"/>
        </w:rPr>
        <w:t>舆论引导</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rsidR="00986A6A" w:rsidRDefault="00303E88">
      <w:pPr>
        <w:overflowPunct w:val="0"/>
        <w:topLinePunct/>
        <w:spacing w:line="600" w:lineRule="exact"/>
        <w:ind w:firstLineChars="200" w:firstLine="640"/>
        <w:rPr>
          <w:rFonts w:eastAsia="仿宋_GB2312" w:cs="仿宋_GB2312"/>
          <w:sz w:val="32"/>
          <w:szCs w:val="32"/>
        </w:rPr>
      </w:pPr>
      <w:r>
        <w:rPr>
          <w:rFonts w:eastAsia="仿宋_GB2312" w:cs="仿宋_GB2312" w:hint="eastAsia"/>
          <w:sz w:val="32"/>
          <w:szCs w:val="32"/>
        </w:rPr>
        <w:t>现场指挥部要及时准确掌握舆论态势，加强线上线下相关舆情监测和重点流域、区域的巡逻巡防，统筹做好舆论引导工作，维护社会稳定。</w:t>
      </w:r>
    </w:p>
    <w:p w:rsidR="00986A6A" w:rsidRDefault="00303E88">
      <w:pPr>
        <w:overflowPunct w:val="0"/>
        <w:topLinePunct/>
        <w:spacing w:line="600" w:lineRule="exact"/>
        <w:ind w:firstLineChars="200" w:firstLine="640"/>
        <w:rPr>
          <w:rFonts w:eastAsia="仿宋_GB2312" w:cs="仿宋_GB2312"/>
          <w:sz w:val="32"/>
          <w:szCs w:val="32"/>
        </w:rPr>
      </w:pPr>
      <w:r>
        <w:rPr>
          <w:rFonts w:eastAsia="仿宋_GB2312" w:cs="仿宋_GB2312" w:hint="eastAsia"/>
          <w:sz w:val="32"/>
          <w:szCs w:val="32"/>
        </w:rPr>
        <w:t>未经现场指挥部批准，参与环境污染事件处置工作的各有关单位和个人不得擅自对外发布事件原因、环境质量监测数据、伤亡数字、责任追究等相关信息。任何企业事业单位和个人不</w:t>
      </w:r>
      <w:r>
        <w:rPr>
          <w:rFonts w:eastAsia="仿宋_GB2312" w:cs="仿宋_GB2312" w:hint="eastAsia"/>
          <w:sz w:val="32"/>
          <w:szCs w:val="32"/>
        </w:rPr>
        <w:lastRenderedPageBreak/>
        <w:t>得编造、传播有关环境污染事件事态发展或应急处置工作的虚假信息。</w:t>
      </w:r>
    </w:p>
    <w:p w:rsidR="00986A6A" w:rsidRDefault="00303E88">
      <w:pPr>
        <w:shd w:val="clear" w:color="auto" w:fill="FFFFFF"/>
        <w:overflowPunct w:val="0"/>
        <w:topLinePunct/>
        <w:spacing w:line="600" w:lineRule="exact"/>
        <w:ind w:firstLineChars="200" w:firstLine="643"/>
        <w:outlineLvl w:val="2"/>
        <w:rPr>
          <w:rFonts w:eastAsia="仿宋_GB2312"/>
          <w:b/>
          <w:bCs/>
          <w:kern w:val="0"/>
          <w:sz w:val="32"/>
          <w:szCs w:val="32"/>
        </w:rPr>
      </w:pPr>
      <w:bookmarkStart w:id="1274" w:name="_Toc21736"/>
      <w:bookmarkStart w:id="1275" w:name="_Toc11673"/>
      <w:bookmarkStart w:id="1276" w:name="_Toc31847"/>
      <w:bookmarkStart w:id="1277" w:name="_Toc1625"/>
      <w:bookmarkStart w:id="1278" w:name="_Toc53566957"/>
      <w:bookmarkStart w:id="1279" w:name="_Toc31620"/>
      <w:bookmarkStart w:id="1280" w:name="_Toc62636363"/>
      <w:bookmarkStart w:id="1281" w:name="_Toc26123"/>
      <w:bookmarkStart w:id="1282" w:name="_Toc66804909"/>
      <w:bookmarkStart w:id="1283" w:name="_Toc10743"/>
      <w:bookmarkStart w:id="1284" w:name="_Toc30304"/>
      <w:bookmarkStart w:id="1285" w:name="_Toc56433640"/>
      <w:bookmarkStart w:id="1286" w:name="_Toc60989387"/>
      <w:bookmarkStart w:id="1287" w:name="_Toc66260451"/>
      <w:bookmarkStart w:id="1288" w:name="_Toc19471"/>
      <w:bookmarkStart w:id="1289" w:name="_Toc1907"/>
      <w:bookmarkStart w:id="1290" w:name="_Toc2736"/>
      <w:bookmarkStart w:id="1291" w:name="_Toc11230"/>
      <w:bookmarkStart w:id="1292" w:name="_Toc5649"/>
      <w:bookmarkStart w:id="1293" w:name="_Toc53566005"/>
      <w:bookmarkStart w:id="1294" w:name="_Toc64640355"/>
      <w:bookmarkStart w:id="1295" w:name="_Toc15458"/>
      <w:bookmarkStart w:id="1296" w:name="_Toc6921"/>
      <w:bookmarkStart w:id="1297" w:name="_Toc74844159"/>
      <w:r>
        <w:rPr>
          <w:rFonts w:eastAsia="仿宋_GB2312" w:hint="eastAsia"/>
          <w:b/>
          <w:bCs/>
          <w:kern w:val="0"/>
          <w:sz w:val="32"/>
          <w:szCs w:val="32"/>
        </w:rPr>
        <w:t>4.4.8</w:t>
      </w:r>
      <w:r>
        <w:rPr>
          <w:rFonts w:eastAsia="仿宋_GB2312"/>
          <w:b/>
          <w:bCs/>
          <w:kern w:val="0"/>
          <w:sz w:val="32"/>
          <w:szCs w:val="32"/>
        </w:rPr>
        <w:t>安全防护</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rsidR="00986A6A" w:rsidRDefault="00303E88">
      <w:pPr>
        <w:overflowPunct w:val="0"/>
        <w:topLinePunct/>
        <w:spacing w:line="600" w:lineRule="exact"/>
        <w:ind w:firstLineChars="200" w:firstLine="640"/>
      </w:pPr>
      <w:r>
        <w:rPr>
          <w:rFonts w:eastAsia="仿宋_GB2312"/>
          <w:kern w:val="0"/>
          <w:sz w:val="32"/>
          <w:szCs w:val="32"/>
        </w:rPr>
        <w:t>现场处置人员应根据不同类型</w:t>
      </w:r>
      <w:r>
        <w:rPr>
          <w:rFonts w:eastAsia="仿宋_GB2312" w:hint="eastAsia"/>
          <w:kern w:val="0"/>
          <w:sz w:val="32"/>
          <w:szCs w:val="32"/>
        </w:rPr>
        <w:t>环境污染事件</w:t>
      </w:r>
      <w:r>
        <w:rPr>
          <w:rFonts w:eastAsia="仿宋_GB2312"/>
          <w:kern w:val="0"/>
          <w:sz w:val="32"/>
          <w:szCs w:val="32"/>
        </w:rPr>
        <w:t>的特点配备相应的专业防护装备，采取必要的安全防护措施，严格执行应急人员出入事发现场程序和范围。</w:t>
      </w:r>
      <w:r>
        <w:rPr>
          <w:rFonts w:eastAsia="仿宋_GB2312" w:hint="eastAsia"/>
          <w:kern w:val="0"/>
          <w:sz w:val="32"/>
          <w:szCs w:val="32"/>
        </w:rPr>
        <w:t>事件发生地人民</w:t>
      </w:r>
      <w:r>
        <w:rPr>
          <w:rFonts w:eastAsia="仿宋_GB2312"/>
          <w:kern w:val="0"/>
          <w:sz w:val="32"/>
          <w:szCs w:val="32"/>
        </w:rPr>
        <w:t>政府</w:t>
      </w:r>
      <w:r>
        <w:rPr>
          <w:rFonts w:eastAsia="仿宋_GB2312" w:hint="eastAsia"/>
          <w:kern w:val="0"/>
          <w:sz w:val="32"/>
          <w:szCs w:val="32"/>
        </w:rPr>
        <w:t>要</w:t>
      </w:r>
      <w:r>
        <w:rPr>
          <w:rFonts w:eastAsia="仿宋_GB2312"/>
          <w:kern w:val="0"/>
          <w:sz w:val="32"/>
          <w:szCs w:val="32"/>
        </w:rPr>
        <w:t>指定有关部门组织群众安全疏散撤离</w:t>
      </w:r>
      <w:r>
        <w:rPr>
          <w:rFonts w:eastAsia="仿宋_GB2312" w:hint="eastAsia"/>
          <w:kern w:val="0"/>
          <w:sz w:val="32"/>
          <w:szCs w:val="32"/>
        </w:rPr>
        <w:t>，</w:t>
      </w:r>
      <w:r>
        <w:rPr>
          <w:rFonts w:eastAsia="仿宋_GB2312"/>
          <w:kern w:val="0"/>
          <w:sz w:val="32"/>
          <w:szCs w:val="32"/>
        </w:rPr>
        <w:t>在</w:t>
      </w:r>
      <w:r>
        <w:rPr>
          <w:rFonts w:eastAsia="仿宋_GB2312" w:hint="eastAsia"/>
          <w:kern w:val="0"/>
          <w:sz w:val="32"/>
          <w:szCs w:val="32"/>
        </w:rPr>
        <w:t>事件发生地</w:t>
      </w:r>
      <w:r>
        <w:rPr>
          <w:rFonts w:eastAsia="仿宋_GB2312"/>
          <w:kern w:val="0"/>
          <w:sz w:val="32"/>
          <w:szCs w:val="32"/>
        </w:rPr>
        <w:t>安全边界以外设立紧急避难场所</w:t>
      </w:r>
      <w:r>
        <w:rPr>
          <w:rFonts w:eastAsia="仿宋_GB2312" w:hint="eastAsia"/>
          <w:kern w:val="0"/>
          <w:sz w:val="32"/>
          <w:szCs w:val="32"/>
        </w:rPr>
        <w:t>，</w:t>
      </w:r>
      <w:r>
        <w:rPr>
          <w:rFonts w:eastAsia="仿宋_GB2312"/>
          <w:kern w:val="0"/>
          <w:sz w:val="32"/>
          <w:szCs w:val="32"/>
        </w:rPr>
        <w:t>根据当地的气象、地理环境、人员密集度等确定群众疏散的范围和方式，</w:t>
      </w:r>
      <w:r>
        <w:rPr>
          <w:rFonts w:eastAsia="仿宋_GB2312" w:hint="eastAsia"/>
          <w:kern w:val="0"/>
          <w:sz w:val="32"/>
          <w:szCs w:val="32"/>
        </w:rPr>
        <w:t>并</w:t>
      </w:r>
      <w:r>
        <w:rPr>
          <w:rFonts w:eastAsia="仿宋_GB2312"/>
          <w:kern w:val="0"/>
          <w:sz w:val="32"/>
          <w:szCs w:val="32"/>
        </w:rPr>
        <w:t>根据</w:t>
      </w:r>
      <w:r>
        <w:rPr>
          <w:rFonts w:eastAsia="仿宋_GB2312" w:hint="eastAsia"/>
          <w:kern w:val="0"/>
          <w:sz w:val="32"/>
          <w:szCs w:val="32"/>
        </w:rPr>
        <w:t>环境污染事件</w:t>
      </w:r>
      <w:r>
        <w:rPr>
          <w:rFonts w:eastAsia="仿宋_GB2312"/>
          <w:kern w:val="0"/>
          <w:sz w:val="32"/>
          <w:szCs w:val="32"/>
        </w:rPr>
        <w:t>的性质、特点告知群众应采取的安全防护措施。</w:t>
      </w:r>
    </w:p>
    <w:p w:rsidR="00986A6A" w:rsidRDefault="00303E88">
      <w:pPr>
        <w:shd w:val="clear" w:color="auto" w:fill="FFFFFF"/>
        <w:overflowPunct w:val="0"/>
        <w:topLinePunct/>
        <w:spacing w:line="600" w:lineRule="exact"/>
        <w:ind w:firstLineChars="200" w:firstLine="643"/>
        <w:outlineLvl w:val="1"/>
        <w:rPr>
          <w:rFonts w:eastAsia="楷体_GB2312"/>
          <w:b/>
          <w:bCs/>
          <w:kern w:val="0"/>
          <w:sz w:val="32"/>
          <w:szCs w:val="32"/>
        </w:rPr>
      </w:pPr>
      <w:bookmarkStart w:id="1298" w:name="_Toc17880"/>
      <w:bookmarkStart w:id="1299" w:name="_Toc4193"/>
      <w:bookmarkStart w:id="1300" w:name="_Toc487471730"/>
      <w:bookmarkStart w:id="1301" w:name="_Toc26804"/>
      <w:bookmarkStart w:id="1302" w:name="_Toc1977"/>
      <w:bookmarkStart w:id="1303" w:name="_Toc27962"/>
      <w:bookmarkStart w:id="1304" w:name="_Toc20898"/>
      <w:bookmarkStart w:id="1305" w:name="_Toc56433641"/>
      <w:bookmarkStart w:id="1306" w:name="_Toc64640356"/>
      <w:bookmarkStart w:id="1307" w:name="_Toc22082"/>
      <w:bookmarkStart w:id="1308" w:name="_Toc66804910"/>
      <w:bookmarkStart w:id="1309" w:name="_Toc66260452"/>
      <w:bookmarkStart w:id="1310" w:name="_Toc22113"/>
      <w:bookmarkStart w:id="1311" w:name="_Toc60989388"/>
      <w:bookmarkStart w:id="1312" w:name="_Toc53566958"/>
      <w:bookmarkStart w:id="1313" w:name="_Toc53566006"/>
      <w:bookmarkStart w:id="1314" w:name="_Toc32208"/>
      <w:bookmarkStart w:id="1315" w:name="_Toc62636364"/>
      <w:bookmarkStart w:id="1316" w:name="_Toc486602628"/>
      <w:bookmarkStart w:id="1317" w:name="_Toc29979"/>
      <w:bookmarkStart w:id="1318" w:name="_Toc13764"/>
      <w:bookmarkStart w:id="1319" w:name="_Toc10087"/>
      <w:bookmarkStart w:id="1320" w:name="_Toc18340"/>
      <w:bookmarkStart w:id="1321" w:name="_Toc29937"/>
      <w:bookmarkStart w:id="1322" w:name="_Toc1383"/>
      <w:bookmarkStart w:id="1323" w:name="_Toc74844160"/>
      <w:r>
        <w:rPr>
          <w:rFonts w:eastAsia="楷体_GB2312" w:hint="eastAsia"/>
          <w:b/>
          <w:bCs/>
          <w:kern w:val="0"/>
          <w:sz w:val="32"/>
          <w:szCs w:val="32"/>
        </w:rPr>
        <w:t>4</w:t>
      </w:r>
      <w:r>
        <w:rPr>
          <w:rFonts w:eastAsia="楷体_GB2312"/>
          <w:b/>
          <w:bCs/>
          <w:kern w:val="0"/>
          <w:sz w:val="32"/>
          <w:szCs w:val="32"/>
        </w:rPr>
        <w:t>.</w:t>
      </w:r>
      <w:r>
        <w:rPr>
          <w:rFonts w:eastAsia="楷体_GB2312" w:hint="eastAsia"/>
          <w:b/>
          <w:bCs/>
          <w:kern w:val="0"/>
          <w:sz w:val="32"/>
          <w:szCs w:val="32"/>
        </w:rPr>
        <w:t>5</w:t>
      </w:r>
      <w:r>
        <w:rPr>
          <w:rFonts w:eastAsia="楷体_GB2312"/>
          <w:b/>
          <w:bCs/>
          <w:kern w:val="0"/>
          <w:sz w:val="32"/>
          <w:szCs w:val="32"/>
        </w:rPr>
        <w:t>应急终止</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rsidR="00986A6A" w:rsidRDefault="00303E88">
      <w:pPr>
        <w:shd w:val="clear" w:color="auto" w:fill="FFFFFF"/>
        <w:overflowPunct w:val="0"/>
        <w:topLinePunct/>
        <w:spacing w:line="600" w:lineRule="exact"/>
        <w:ind w:firstLineChars="200" w:firstLine="643"/>
        <w:outlineLvl w:val="2"/>
        <w:rPr>
          <w:rFonts w:eastAsia="仿宋_GB2312"/>
          <w:b/>
          <w:bCs/>
          <w:kern w:val="0"/>
          <w:sz w:val="32"/>
          <w:szCs w:val="32"/>
        </w:rPr>
      </w:pPr>
      <w:bookmarkStart w:id="1324" w:name="_Toc7693"/>
      <w:bookmarkStart w:id="1325" w:name="_Toc62636365"/>
      <w:bookmarkStart w:id="1326" w:name="_Toc64640357"/>
      <w:bookmarkStart w:id="1327" w:name="_Toc66260453"/>
      <w:bookmarkStart w:id="1328" w:name="_Toc9959"/>
      <w:bookmarkStart w:id="1329" w:name="_Toc15290"/>
      <w:bookmarkStart w:id="1330" w:name="_Toc30841"/>
      <w:bookmarkStart w:id="1331" w:name="_Toc30001"/>
      <w:bookmarkStart w:id="1332" w:name="_Toc13221"/>
      <w:bookmarkStart w:id="1333" w:name="_Toc25416"/>
      <w:bookmarkStart w:id="1334" w:name="_Toc16415"/>
      <w:bookmarkStart w:id="1335" w:name="_Toc66804911"/>
      <w:bookmarkStart w:id="1336" w:name="_Toc56433642"/>
      <w:bookmarkStart w:id="1337" w:name="_Toc60989389"/>
      <w:bookmarkStart w:id="1338" w:name="_Toc27791"/>
      <w:bookmarkStart w:id="1339" w:name="_Toc12790"/>
      <w:bookmarkStart w:id="1340" w:name="_Toc5841"/>
      <w:bookmarkStart w:id="1341" w:name="_Toc13171"/>
      <w:bookmarkStart w:id="1342" w:name="_Toc21633"/>
      <w:bookmarkStart w:id="1343" w:name="_Toc30204"/>
      <w:bookmarkStart w:id="1344" w:name="_Toc11533"/>
      <w:bookmarkStart w:id="1345" w:name="_Toc74844161"/>
      <w:r>
        <w:rPr>
          <w:rFonts w:eastAsia="仿宋_GB2312" w:hint="eastAsia"/>
          <w:b/>
          <w:bCs/>
          <w:kern w:val="0"/>
          <w:sz w:val="32"/>
          <w:szCs w:val="32"/>
        </w:rPr>
        <w:t>4.5.1</w:t>
      </w:r>
      <w:r>
        <w:rPr>
          <w:rFonts w:eastAsia="仿宋_GB2312" w:hint="eastAsia"/>
          <w:b/>
          <w:bCs/>
          <w:kern w:val="0"/>
          <w:sz w:val="32"/>
          <w:szCs w:val="32"/>
        </w:rPr>
        <w:t>应急终止的条件</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rsidR="00986A6A" w:rsidRDefault="00303E88">
      <w:pPr>
        <w:widowControl/>
        <w:ind w:firstLineChars="200" w:firstLine="640"/>
        <w:jc w:val="left"/>
        <w:rPr>
          <w:rFonts w:eastAsia="仿宋_GB2312"/>
          <w:color w:val="333333"/>
          <w:kern w:val="0"/>
          <w:sz w:val="32"/>
          <w:szCs w:val="32"/>
        </w:rPr>
      </w:pPr>
      <w:r>
        <w:rPr>
          <w:rFonts w:eastAsia="仿宋_GB2312"/>
          <w:color w:val="333333"/>
          <w:kern w:val="0"/>
          <w:sz w:val="32"/>
          <w:szCs w:val="32"/>
        </w:rPr>
        <w:t>当事件条件已经排除，污染物质</w:t>
      </w:r>
      <w:r>
        <w:rPr>
          <w:rFonts w:eastAsia="仿宋_GB2312" w:hint="eastAsia"/>
          <w:color w:val="333333"/>
          <w:kern w:val="0"/>
          <w:sz w:val="32"/>
          <w:szCs w:val="32"/>
        </w:rPr>
        <w:t>浓度</w:t>
      </w:r>
      <w:r>
        <w:rPr>
          <w:rFonts w:eastAsia="仿宋_GB2312"/>
          <w:color w:val="333333"/>
          <w:kern w:val="0"/>
          <w:sz w:val="32"/>
          <w:szCs w:val="32"/>
        </w:rPr>
        <w:t>已降至规定限值内，</w:t>
      </w:r>
      <w:r>
        <w:rPr>
          <w:rFonts w:eastAsia="仿宋_GB2312"/>
          <w:color w:val="333333"/>
          <w:kern w:val="0"/>
          <w:sz w:val="32"/>
          <w:szCs w:val="32"/>
          <w:lang w:bidi="ar"/>
        </w:rPr>
        <w:t>或相关威胁和危害得到控制、消除后</w:t>
      </w:r>
      <w:r>
        <w:rPr>
          <w:rFonts w:eastAsia="仿宋_GB2312"/>
          <w:color w:val="333333"/>
          <w:kern w:val="0"/>
          <w:sz w:val="32"/>
          <w:szCs w:val="32"/>
        </w:rPr>
        <w:t>，可终止响应。</w:t>
      </w:r>
    </w:p>
    <w:p w:rsidR="00986A6A" w:rsidRDefault="00303E88">
      <w:pPr>
        <w:overflowPunct w:val="0"/>
        <w:topLinePunct/>
        <w:spacing w:line="600" w:lineRule="exact"/>
        <w:ind w:firstLineChars="200" w:firstLine="643"/>
        <w:outlineLvl w:val="2"/>
        <w:rPr>
          <w:rFonts w:eastAsia="仿宋_GB2312"/>
          <w:b/>
          <w:bCs/>
          <w:kern w:val="0"/>
          <w:sz w:val="32"/>
          <w:szCs w:val="32"/>
        </w:rPr>
      </w:pPr>
      <w:bookmarkStart w:id="1346" w:name="_Toc66260454"/>
      <w:bookmarkStart w:id="1347" w:name="_Toc64640358"/>
      <w:bookmarkStart w:id="1348" w:name="_Toc62636366"/>
      <w:bookmarkStart w:id="1349" w:name="_Toc56433643"/>
      <w:bookmarkStart w:id="1350" w:name="_Toc5924"/>
      <w:bookmarkStart w:id="1351" w:name="_Toc66804912"/>
      <w:bookmarkStart w:id="1352" w:name="_Toc13991"/>
      <w:bookmarkStart w:id="1353" w:name="_Toc3536"/>
      <w:bookmarkStart w:id="1354" w:name="_Toc2631"/>
      <w:bookmarkStart w:id="1355" w:name="_Toc28303"/>
      <w:bookmarkStart w:id="1356" w:name="_Toc10711"/>
      <w:bookmarkStart w:id="1357" w:name="_Toc3283"/>
      <w:bookmarkStart w:id="1358" w:name="_Toc60989390"/>
      <w:bookmarkStart w:id="1359" w:name="_Toc8646"/>
      <w:bookmarkStart w:id="1360" w:name="_Toc29097"/>
      <w:bookmarkStart w:id="1361" w:name="_Toc24203"/>
      <w:bookmarkStart w:id="1362" w:name="_Toc31465"/>
      <w:bookmarkStart w:id="1363" w:name="_Toc26851"/>
      <w:bookmarkStart w:id="1364" w:name="_Toc16275"/>
      <w:bookmarkStart w:id="1365" w:name="_Toc25870"/>
      <w:bookmarkStart w:id="1366" w:name="_Toc74844162"/>
      <w:r>
        <w:rPr>
          <w:rFonts w:eastAsia="仿宋_GB2312" w:hint="eastAsia"/>
          <w:b/>
          <w:bCs/>
          <w:kern w:val="0"/>
          <w:sz w:val="32"/>
          <w:szCs w:val="32"/>
        </w:rPr>
        <w:t>4.5.</w:t>
      </w:r>
      <w:r>
        <w:rPr>
          <w:rFonts w:eastAsia="仿宋_GB2312"/>
          <w:b/>
          <w:bCs/>
          <w:kern w:val="0"/>
          <w:sz w:val="32"/>
          <w:szCs w:val="32"/>
        </w:rPr>
        <w:t>2</w:t>
      </w:r>
      <w:r>
        <w:rPr>
          <w:rFonts w:eastAsia="仿宋_GB2312" w:hint="eastAsia"/>
          <w:b/>
          <w:bCs/>
          <w:kern w:val="0"/>
          <w:sz w:val="32"/>
          <w:szCs w:val="32"/>
        </w:rPr>
        <w:t>应急终止的程序</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rsidR="00986A6A" w:rsidRDefault="00303E88">
      <w:pPr>
        <w:overflowPunct w:val="0"/>
        <w:topLinePunct/>
        <w:spacing w:line="600" w:lineRule="exact"/>
        <w:ind w:firstLineChars="200" w:firstLine="640"/>
        <w:rPr>
          <w:rFonts w:eastAsia="仿宋_GB2312"/>
          <w:kern w:val="0"/>
          <w:sz w:val="32"/>
          <w:szCs w:val="32"/>
        </w:rPr>
      </w:pPr>
      <w:r>
        <w:rPr>
          <w:rFonts w:eastAsia="仿宋_GB2312"/>
          <w:kern w:val="0"/>
          <w:sz w:val="32"/>
          <w:szCs w:val="32"/>
          <w:shd w:val="clear" w:color="auto" w:fill="FFFFFF"/>
        </w:rPr>
        <w:t>（</w:t>
      </w:r>
      <w:r>
        <w:rPr>
          <w:rFonts w:eastAsia="仿宋_GB2312"/>
          <w:kern w:val="0"/>
          <w:sz w:val="32"/>
          <w:szCs w:val="32"/>
          <w:shd w:val="clear" w:color="auto" w:fill="FFFFFF"/>
        </w:rPr>
        <w:t>1</w:t>
      </w:r>
      <w:r>
        <w:rPr>
          <w:rFonts w:eastAsia="仿宋_GB2312"/>
          <w:kern w:val="0"/>
          <w:sz w:val="32"/>
          <w:szCs w:val="32"/>
          <w:shd w:val="clear" w:color="auto" w:fill="FFFFFF"/>
        </w:rPr>
        <w:t>）现场指挥部</w:t>
      </w:r>
      <w:r>
        <w:rPr>
          <w:rFonts w:eastAsia="仿宋_GB2312" w:hint="eastAsia"/>
          <w:kern w:val="0"/>
          <w:sz w:val="32"/>
          <w:szCs w:val="32"/>
          <w:shd w:val="clear" w:color="auto" w:fill="FFFFFF"/>
        </w:rPr>
        <w:t>组织实施综合评估，报请启动应急响应的最高级别人民</w:t>
      </w:r>
      <w:r>
        <w:rPr>
          <w:rFonts w:eastAsia="仿宋_GB2312" w:hint="eastAsia"/>
          <w:kern w:val="0"/>
          <w:sz w:val="32"/>
          <w:szCs w:val="32"/>
        </w:rPr>
        <w:t>政府</w:t>
      </w:r>
      <w:r>
        <w:rPr>
          <w:rFonts w:eastAsia="仿宋_GB2312"/>
          <w:kern w:val="0"/>
          <w:sz w:val="32"/>
          <w:szCs w:val="32"/>
          <w:shd w:val="clear" w:color="auto" w:fill="FFFFFF"/>
        </w:rPr>
        <w:t>决定终止应急；</w:t>
      </w:r>
    </w:p>
    <w:p w:rsidR="00986A6A" w:rsidRDefault="00303E88">
      <w:pPr>
        <w:overflowPunct w:val="0"/>
        <w:topLinePunct/>
        <w:spacing w:line="600" w:lineRule="exact"/>
        <w:ind w:firstLineChars="200" w:firstLine="640"/>
        <w:rPr>
          <w:rFonts w:eastAsia="仿宋_GB2312"/>
          <w:kern w:val="0"/>
          <w:sz w:val="32"/>
          <w:szCs w:val="32"/>
        </w:rPr>
      </w:pPr>
      <w:r>
        <w:rPr>
          <w:rFonts w:eastAsia="仿宋_GB2312"/>
          <w:kern w:val="0"/>
          <w:sz w:val="32"/>
          <w:szCs w:val="32"/>
          <w:shd w:val="clear" w:color="auto" w:fill="FFFFFF"/>
        </w:rPr>
        <w:t>（</w:t>
      </w:r>
      <w:r>
        <w:rPr>
          <w:rFonts w:eastAsia="仿宋_GB2312"/>
          <w:kern w:val="0"/>
          <w:sz w:val="32"/>
          <w:szCs w:val="32"/>
          <w:shd w:val="clear" w:color="auto" w:fill="FFFFFF"/>
        </w:rPr>
        <w:t>2</w:t>
      </w:r>
      <w:r>
        <w:rPr>
          <w:rFonts w:eastAsia="仿宋_GB2312"/>
          <w:kern w:val="0"/>
          <w:sz w:val="32"/>
          <w:szCs w:val="32"/>
          <w:shd w:val="clear" w:color="auto" w:fill="FFFFFF"/>
        </w:rPr>
        <w:t>）现场指挥部向组织处置</w:t>
      </w:r>
      <w:r>
        <w:rPr>
          <w:rFonts w:eastAsia="仿宋_GB2312" w:hint="eastAsia"/>
          <w:kern w:val="0"/>
          <w:sz w:val="32"/>
          <w:szCs w:val="32"/>
          <w:shd w:val="clear" w:color="auto" w:fill="FFFFFF"/>
        </w:rPr>
        <w:t>环境污染事件</w:t>
      </w:r>
      <w:r>
        <w:rPr>
          <w:rFonts w:eastAsia="仿宋_GB2312"/>
          <w:kern w:val="0"/>
          <w:sz w:val="32"/>
          <w:szCs w:val="32"/>
          <w:shd w:val="clear" w:color="auto" w:fill="FFFFFF"/>
        </w:rPr>
        <w:t>的各专业应急救援队伍下达应急终止命令；</w:t>
      </w:r>
    </w:p>
    <w:p w:rsidR="00986A6A" w:rsidRDefault="00303E88">
      <w:pPr>
        <w:overflowPunct w:val="0"/>
        <w:topLinePunct/>
        <w:spacing w:line="600" w:lineRule="exact"/>
        <w:ind w:firstLineChars="200" w:firstLine="640"/>
        <w:rPr>
          <w:rFonts w:eastAsia="仿宋_GB2312"/>
          <w:kern w:val="0"/>
          <w:sz w:val="32"/>
          <w:szCs w:val="32"/>
        </w:rPr>
      </w:pPr>
      <w:r>
        <w:rPr>
          <w:rFonts w:eastAsia="仿宋_GB2312"/>
          <w:kern w:val="0"/>
          <w:sz w:val="32"/>
          <w:szCs w:val="32"/>
          <w:shd w:val="clear" w:color="auto" w:fill="FFFFFF"/>
        </w:rPr>
        <w:t>（</w:t>
      </w:r>
      <w:r>
        <w:rPr>
          <w:rFonts w:eastAsia="仿宋_GB2312"/>
          <w:kern w:val="0"/>
          <w:sz w:val="32"/>
          <w:szCs w:val="32"/>
          <w:shd w:val="clear" w:color="auto" w:fill="FFFFFF"/>
        </w:rPr>
        <w:t>3</w:t>
      </w:r>
      <w:r>
        <w:rPr>
          <w:rFonts w:eastAsia="仿宋_GB2312"/>
          <w:kern w:val="0"/>
          <w:sz w:val="32"/>
          <w:szCs w:val="32"/>
          <w:shd w:val="clear" w:color="auto" w:fill="FFFFFF"/>
        </w:rPr>
        <w:t>）应急状态终止后，</w:t>
      </w:r>
      <w:r>
        <w:rPr>
          <w:rFonts w:eastAsia="仿宋_GB2312" w:hint="eastAsia"/>
          <w:kern w:val="0"/>
          <w:sz w:val="32"/>
          <w:szCs w:val="32"/>
          <w:shd w:val="clear" w:color="auto" w:fill="FFFFFF"/>
        </w:rPr>
        <w:t>启动响应的</w:t>
      </w:r>
      <w:r>
        <w:rPr>
          <w:rFonts w:eastAsia="仿宋_GB2312" w:hint="eastAsia"/>
          <w:kern w:val="0"/>
          <w:sz w:val="32"/>
          <w:szCs w:val="32"/>
        </w:rPr>
        <w:t>生态环境事件指挥部</w:t>
      </w:r>
      <w:r>
        <w:rPr>
          <w:rFonts w:eastAsia="仿宋_GB2312"/>
          <w:kern w:val="0"/>
          <w:sz w:val="32"/>
          <w:szCs w:val="32"/>
          <w:shd w:val="clear" w:color="auto" w:fill="FFFFFF"/>
        </w:rPr>
        <w:t>组成部门应当根据</w:t>
      </w:r>
      <w:r>
        <w:rPr>
          <w:rFonts w:eastAsia="仿宋_GB2312" w:hint="eastAsia"/>
          <w:kern w:val="0"/>
          <w:sz w:val="32"/>
          <w:szCs w:val="32"/>
          <w:shd w:val="clear" w:color="auto" w:fill="FFFFFF"/>
        </w:rPr>
        <w:t>同级人民</w:t>
      </w:r>
      <w:r>
        <w:rPr>
          <w:rFonts w:eastAsia="仿宋_GB2312"/>
          <w:kern w:val="0"/>
          <w:sz w:val="32"/>
          <w:szCs w:val="32"/>
          <w:shd w:val="clear" w:color="auto" w:fill="FFFFFF"/>
        </w:rPr>
        <w:t>政府有关指示和实际情况，决定是否继续进行</w:t>
      </w:r>
      <w:r>
        <w:rPr>
          <w:rFonts w:eastAsia="仿宋_GB2312" w:hint="eastAsia"/>
          <w:kern w:val="0"/>
          <w:sz w:val="32"/>
          <w:szCs w:val="32"/>
          <w:shd w:val="clear" w:color="auto" w:fill="FFFFFF"/>
        </w:rPr>
        <w:t>跟踪</w:t>
      </w:r>
      <w:r>
        <w:rPr>
          <w:rFonts w:eastAsia="仿宋_GB2312"/>
          <w:kern w:val="0"/>
          <w:sz w:val="32"/>
          <w:szCs w:val="32"/>
          <w:shd w:val="clear" w:color="auto" w:fill="FFFFFF"/>
        </w:rPr>
        <w:t>监测和评价工作。</w:t>
      </w:r>
    </w:p>
    <w:p w:rsidR="00986A6A" w:rsidRDefault="00303E88">
      <w:pPr>
        <w:shd w:val="clear" w:color="auto" w:fill="FFFFFF"/>
        <w:overflowPunct w:val="0"/>
        <w:topLinePunct/>
        <w:spacing w:line="600" w:lineRule="exact"/>
        <w:ind w:firstLineChars="200" w:firstLine="640"/>
        <w:outlineLvl w:val="0"/>
        <w:rPr>
          <w:rFonts w:eastAsia="黑体"/>
          <w:kern w:val="0"/>
          <w:sz w:val="12"/>
          <w:szCs w:val="12"/>
        </w:rPr>
      </w:pPr>
      <w:bookmarkStart w:id="1367" w:name="_Toc2490"/>
      <w:bookmarkStart w:id="1368" w:name="_Toc21336"/>
      <w:bookmarkStart w:id="1369" w:name="_Toc53566959"/>
      <w:bookmarkStart w:id="1370" w:name="_Toc486602629"/>
      <w:bookmarkStart w:id="1371" w:name="_Toc28583"/>
      <w:bookmarkStart w:id="1372" w:name="_Toc62636367"/>
      <w:bookmarkStart w:id="1373" w:name="_Toc64640359"/>
      <w:bookmarkStart w:id="1374" w:name="_Toc1504"/>
      <w:bookmarkStart w:id="1375" w:name="_Toc53566007"/>
      <w:bookmarkStart w:id="1376" w:name="_Toc31856"/>
      <w:bookmarkStart w:id="1377" w:name="_Toc56433644"/>
      <w:bookmarkStart w:id="1378" w:name="_Toc487471731"/>
      <w:bookmarkStart w:id="1379" w:name="_Toc30791"/>
      <w:bookmarkStart w:id="1380" w:name="_Toc1303"/>
      <w:bookmarkStart w:id="1381" w:name="_Toc60989391"/>
      <w:bookmarkStart w:id="1382" w:name="_Toc66260455"/>
      <w:bookmarkStart w:id="1383" w:name="_Toc4831"/>
      <w:bookmarkStart w:id="1384" w:name="_Toc66804913"/>
      <w:bookmarkStart w:id="1385" w:name="_Toc22641"/>
      <w:bookmarkStart w:id="1386" w:name="_Toc31790"/>
      <w:bookmarkStart w:id="1387" w:name="_Toc29691"/>
      <w:bookmarkStart w:id="1388" w:name="_Toc16172"/>
      <w:bookmarkStart w:id="1389" w:name="_Toc8986"/>
      <w:bookmarkStart w:id="1390" w:name="_Toc18083"/>
      <w:bookmarkStart w:id="1391" w:name="_Toc74844163"/>
      <w:bookmarkStart w:id="1392" w:name="_Toc23902"/>
      <w:r>
        <w:rPr>
          <w:rFonts w:eastAsia="黑体" w:hint="eastAsia"/>
          <w:kern w:val="0"/>
          <w:sz w:val="32"/>
          <w:szCs w:val="32"/>
        </w:rPr>
        <w:lastRenderedPageBreak/>
        <w:t>5</w:t>
      </w:r>
      <w:r>
        <w:rPr>
          <w:rFonts w:eastAsia="黑体"/>
          <w:kern w:val="0"/>
          <w:sz w:val="32"/>
          <w:szCs w:val="32"/>
        </w:rPr>
        <w:t>后期</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Pr>
          <w:rFonts w:eastAsia="黑体" w:hint="eastAsia"/>
          <w:kern w:val="0"/>
          <w:sz w:val="32"/>
          <w:szCs w:val="32"/>
        </w:rPr>
        <w:t>工作</w:t>
      </w:r>
      <w:bookmarkEnd w:id="1382"/>
      <w:bookmarkEnd w:id="1383"/>
      <w:bookmarkEnd w:id="1384"/>
      <w:bookmarkEnd w:id="1385"/>
      <w:bookmarkEnd w:id="1386"/>
      <w:bookmarkEnd w:id="1387"/>
      <w:bookmarkEnd w:id="1388"/>
      <w:bookmarkEnd w:id="1389"/>
      <w:bookmarkEnd w:id="1390"/>
      <w:bookmarkEnd w:id="1391"/>
      <w:bookmarkEnd w:id="1392"/>
    </w:p>
    <w:p w:rsidR="00986A6A" w:rsidRDefault="00303E88">
      <w:pPr>
        <w:shd w:val="clear" w:color="auto" w:fill="FFFFFF"/>
        <w:overflowPunct w:val="0"/>
        <w:topLinePunct/>
        <w:spacing w:line="600" w:lineRule="exact"/>
        <w:ind w:firstLineChars="200" w:firstLine="643"/>
        <w:outlineLvl w:val="2"/>
        <w:rPr>
          <w:rFonts w:eastAsia="楷体_GB2312"/>
          <w:kern w:val="0"/>
          <w:sz w:val="12"/>
          <w:szCs w:val="12"/>
        </w:rPr>
      </w:pPr>
      <w:bookmarkStart w:id="1393" w:name="_Toc1769"/>
      <w:bookmarkStart w:id="1394" w:name="_Toc18975"/>
      <w:bookmarkStart w:id="1395" w:name="_Toc16620"/>
      <w:bookmarkStart w:id="1396" w:name="_Toc23582"/>
      <w:bookmarkStart w:id="1397" w:name="_Toc2351"/>
      <w:bookmarkStart w:id="1398" w:name="_Toc26663"/>
      <w:bookmarkStart w:id="1399" w:name="_Toc1107"/>
      <w:bookmarkStart w:id="1400" w:name="_Toc461"/>
      <w:bookmarkStart w:id="1401" w:name="_Toc74844164"/>
      <w:bookmarkStart w:id="1402" w:name="_Toc56433645"/>
      <w:bookmarkStart w:id="1403" w:name="_Toc487471732"/>
      <w:bookmarkStart w:id="1404" w:name="_Toc60989392"/>
      <w:bookmarkStart w:id="1405" w:name="_Toc486602630"/>
      <w:bookmarkStart w:id="1406" w:name="_Toc429"/>
      <w:bookmarkStart w:id="1407" w:name="_Toc53566960"/>
      <w:bookmarkStart w:id="1408" w:name="_Toc64640360"/>
      <w:bookmarkStart w:id="1409" w:name="_Toc66804914"/>
      <w:bookmarkStart w:id="1410" w:name="_Toc66260456"/>
      <w:bookmarkStart w:id="1411" w:name="_Toc21404"/>
      <w:bookmarkStart w:id="1412" w:name="_Toc24004"/>
      <w:bookmarkStart w:id="1413" w:name="_Toc20014"/>
      <w:bookmarkStart w:id="1414" w:name="_Toc62636368"/>
      <w:bookmarkStart w:id="1415" w:name="_Toc23193"/>
      <w:bookmarkStart w:id="1416" w:name="_Toc23729"/>
      <w:bookmarkStart w:id="1417" w:name="_Toc24433"/>
      <w:bookmarkStart w:id="1418" w:name="_Toc53566008"/>
      <w:r>
        <w:rPr>
          <w:rFonts w:eastAsia="楷体_GB2312" w:hint="eastAsia"/>
          <w:b/>
          <w:bCs/>
          <w:kern w:val="0"/>
          <w:sz w:val="32"/>
          <w:szCs w:val="32"/>
        </w:rPr>
        <w:t>5</w:t>
      </w:r>
      <w:r>
        <w:rPr>
          <w:rFonts w:eastAsia="楷体_GB2312"/>
          <w:b/>
          <w:bCs/>
          <w:kern w:val="0"/>
          <w:sz w:val="32"/>
          <w:szCs w:val="32"/>
        </w:rPr>
        <w:t>.</w:t>
      </w:r>
      <w:r>
        <w:rPr>
          <w:rFonts w:eastAsia="楷体_GB2312" w:hint="eastAsia"/>
          <w:b/>
          <w:bCs/>
          <w:kern w:val="0"/>
          <w:sz w:val="32"/>
          <w:szCs w:val="32"/>
        </w:rPr>
        <w:t>1</w:t>
      </w:r>
      <w:r>
        <w:rPr>
          <w:rFonts w:eastAsia="楷体_GB2312"/>
          <w:b/>
          <w:bCs/>
          <w:kern w:val="0"/>
          <w:sz w:val="32"/>
          <w:szCs w:val="32"/>
        </w:rPr>
        <w:t>事件调查</w:t>
      </w:r>
      <w:bookmarkEnd w:id="1393"/>
      <w:bookmarkEnd w:id="1394"/>
      <w:bookmarkEnd w:id="1395"/>
      <w:bookmarkEnd w:id="1396"/>
      <w:bookmarkEnd w:id="1397"/>
      <w:bookmarkEnd w:id="1398"/>
      <w:bookmarkEnd w:id="1399"/>
      <w:bookmarkEnd w:id="1400"/>
      <w:bookmarkEnd w:id="1401"/>
    </w:p>
    <w:p w:rsidR="00986A6A" w:rsidRDefault="00303E88">
      <w:pPr>
        <w:shd w:val="clear" w:color="auto" w:fill="FFFFFF"/>
        <w:overflowPunct w:val="0"/>
        <w:topLinePunct/>
        <w:spacing w:line="600" w:lineRule="exact"/>
        <w:ind w:firstLineChars="200" w:firstLine="640"/>
        <w:rPr>
          <w:rFonts w:eastAsia="仿宋_GB2312"/>
          <w:bCs/>
          <w:kern w:val="0"/>
          <w:sz w:val="32"/>
          <w:szCs w:val="32"/>
          <w:shd w:val="clear" w:color="auto" w:fill="FFFFFF"/>
        </w:rPr>
      </w:pPr>
      <w:r>
        <w:rPr>
          <w:rFonts w:eastAsia="仿宋_GB2312" w:hint="eastAsia"/>
          <w:bCs/>
          <w:kern w:val="0"/>
          <w:sz w:val="32"/>
          <w:szCs w:val="32"/>
          <w:shd w:val="clear" w:color="auto" w:fill="FFFFFF"/>
        </w:rPr>
        <w:t>环境污染事件</w:t>
      </w:r>
      <w:r>
        <w:rPr>
          <w:rFonts w:eastAsia="仿宋_GB2312"/>
          <w:bCs/>
          <w:kern w:val="0"/>
          <w:sz w:val="32"/>
          <w:szCs w:val="32"/>
          <w:shd w:val="clear" w:color="auto" w:fill="FFFFFF"/>
        </w:rPr>
        <w:t>应急</w:t>
      </w:r>
      <w:r>
        <w:rPr>
          <w:rFonts w:eastAsia="仿宋_GB2312" w:hint="eastAsia"/>
          <w:bCs/>
          <w:kern w:val="0"/>
          <w:sz w:val="32"/>
          <w:szCs w:val="32"/>
          <w:shd w:val="clear" w:color="auto" w:fill="FFFFFF"/>
        </w:rPr>
        <w:t>响应终止</w:t>
      </w:r>
      <w:r>
        <w:rPr>
          <w:rFonts w:eastAsia="仿宋_GB2312"/>
          <w:bCs/>
          <w:kern w:val="0"/>
          <w:sz w:val="32"/>
          <w:szCs w:val="32"/>
          <w:shd w:val="clear" w:color="auto" w:fill="FFFFFF"/>
        </w:rPr>
        <w:t>后，按照</w:t>
      </w:r>
      <w:r>
        <w:rPr>
          <w:rFonts w:eastAsia="仿宋_GB2312" w:hint="eastAsia"/>
          <w:bCs/>
          <w:kern w:val="0"/>
          <w:sz w:val="32"/>
          <w:szCs w:val="32"/>
          <w:shd w:val="clear" w:color="auto" w:fill="FFFFFF"/>
        </w:rPr>
        <w:t>有关</w:t>
      </w:r>
      <w:r>
        <w:rPr>
          <w:rFonts w:eastAsia="仿宋_GB2312"/>
          <w:bCs/>
          <w:kern w:val="0"/>
          <w:sz w:val="32"/>
          <w:szCs w:val="32"/>
          <w:shd w:val="clear" w:color="auto" w:fill="FFFFFF"/>
        </w:rPr>
        <w:t>规定组成调查组，及时对</w:t>
      </w:r>
      <w:r>
        <w:rPr>
          <w:rFonts w:eastAsia="仿宋_GB2312" w:hint="eastAsia"/>
          <w:bCs/>
          <w:kern w:val="0"/>
          <w:sz w:val="32"/>
          <w:szCs w:val="32"/>
          <w:shd w:val="clear" w:color="auto" w:fill="FFFFFF"/>
        </w:rPr>
        <w:t>事件</w:t>
      </w:r>
      <w:r>
        <w:rPr>
          <w:rFonts w:eastAsia="仿宋_GB2312"/>
          <w:bCs/>
          <w:kern w:val="0"/>
          <w:sz w:val="32"/>
          <w:szCs w:val="32"/>
          <w:shd w:val="clear" w:color="auto" w:fill="FFFFFF"/>
        </w:rPr>
        <w:t>的</w:t>
      </w:r>
      <w:r>
        <w:rPr>
          <w:rFonts w:eastAsia="仿宋_GB2312" w:hint="eastAsia"/>
          <w:bCs/>
          <w:kern w:val="0"/>
          <w:sz w:val="32"/>
          <w:szCs w:val="32"/>
          <w:shd w:val="clear" w:color="auto" w:fill="FFFFFF"/>
        </w:rPr>
        <w:t>原</w:t>
      </w:r>
      <w:r>
        <w:rPr>
          <w:rFonts w:eastAsia="仿宋_GB2312"/>
          <w:bCs/>
          <w:kern w:val="0"/>
          <w:sz w:val="32"/>
          <w:szCs w:val="32"/>
          <w:shd w:val="clear" w:color="auto" w:fill="FFFFFF"/>
        </w:rPr>
        <w:t>因、性质、责任进行调查</w:t>
      </w:r>
      <w:r>
        <w:rPr>
          <w:rFonts w:eastAsia="仿宋_GB2312" w:hint="eastAsia"/>
          <w:bCs/>
          <w:kern w:val="0"/>
          <w:sz w:val="32"/>
          <w:szCs w:val="32"/>
          <w:shd w:val="clear" w:color="auto" w:fill="FFFFFF"/>
        </w:rPr>
        <w:t>处理</w:t>
      </w:r>
      <w:r>
        <w:rPr>
          <w:rFonts w:eastAsia="仿宋_GB2312"/>
          <w:bCs/>
          <w:kern w:val="0"/>
          <w:sz w:val="32"/>
          <w:szCs w:val="32"/>
          <w:shd w:val="clear" w:color="auto" w:fill="FFFFFF"/>
        </w:rPr>
        <w:t>，</w:t>
      </w:r>
      <w:r>
        <w:rPr>
          <w:rFonts w:eastAsia="仿宋_GB2312" w:hint="eastAsia"/>
          <w:bCs/>
          <w:kern w:val="0"/>
          <w:sz w:val="32"/>
          <w:szCs w:val="32"/>
          <w:shd w:val="clear" w:color="auto" w:fill="FFFFFF"/>
        </w:rPr>
        <w:t>总结经验教训，</w:t>
      </w:r>
      <w:r>
        <w:rPr>
          <w:rFonts w:eastAsia="仿宋_GB2312"/>
          <w:bCs/>
          <w:kern w:val="0"/>
          <w:sz w:val="32"/>
          <w:szCs w:val="32"/>
          <w:shd w:val="clear" w:color="auto" w:fill="FFFFFF"/>
        </w:rPr>
        <w:t>提出防范和</w:t>
      </w:r>
      <w:r>
        <w:rPr>
          <w:rFonts w:eastAsia="仿宋_GB2312" w:hint="eastAsia"/>
          <w:bCs/>
          <w:kern w:val="0"/>
          <w:sz w:val="32"/>
          <w:szCs w:val="32"/>
          <w:shd w:val="clear" w:color="auto" w:fill="FFFFFF"/>
        </w:rPr>
        <w:t>整改</w:t>
      </w:r>
      <w:r>
        <w:rPr>
          <w:rFonts w:eastAsia="仿宋_GB2312"/>
          <w:bCs/>
          <w:kern w:val="0"/>
          <w:sz w:val="32"/>
          <w:szCs w:val="32"/>
          <w:shd w:val="clear" w:color="auto" w:fill="FFFFFF"/>
        </w:rPr>
        <w:t>措施。</w:t>
      </w:r>
    </w:p>
    <w:p w:rsidR="00986A6A" w:rsidRDefault="00303E88">
      <w:pPr>
        <w:shd w:val="clear" w:color="auto" w:fill="FFFFFF"/>
        <w:overflowPunct w:val="0"/>
        <w:topLinePunct/>
        <w:spacing w:line="600" w:lineRule="exact"/>
        <w:ind w:firstLineChars="200" w:firstLine="643"/>
        <w:outlineLvl w:val="2"/>
        <w:rPr>
          <w:rFonts w:eastAsia="楷体_GB2312"/>
          <w:b/>
          <w:bCs/>
          <w:kern w:val="0"/>
          <w:sz w:val="32"/>
          <w:szCs w:val="32"/>
        </w:rPr>
      </w:pPr>
      <w:bookmarkStart w:id="1419" w:name="_Toc27390"/>
      <w:bookmarkStart w:id="1420" w:name="_Toc5933"/>
      <w:bookmarkStart w:id="1421" w:name="_Toc21537"/>
      <w:bookmarkStart w:id="1422" w:name="_Toc27421"/>
      <w:bookmarkStart w:id="1423" w:name="_Toc14028"/>
      <w:bookmarkStart w:id="1424" w:name="_Toc22001"/>
      <w:bookmarkStart w:id="1425" w:name="_Toc31361"/>
      <w:bookmarkStart w:id="1426" w:name="_Toc74844165"/>
      <w:bookmarkStart w:id="1427" w:name="_Toc16907"/>
      <w:r>
        <w:rPr>
          <w:rFonts w:eastAsia="楷体_GB2312" w:hint="eastAsia"/>
          <w:b/>
          <w:bCs/>
          <w:kern w:val="0"/>
          <w:sz w:val="32"/>
          <w:szCs w:val="32"/>
        </w:rPr>
        <w:t>5</w:t>
      </w:r>
      <w:r>
        <w:rPr>
          <w:rFonts w:eastAsia="楷体_GB2312"/>
          <w:b/>
          <w:bCs/>
          <w:kern w:val="0"/>
          <w:sz w:val="32"/>
          <w:szCs w:val="32"/>
        </w:rPr>
        <w:t>.</w:t>
      </w:r>
      <w:r>
        <w:rPr>
          <w:rFonts w:eastAsia="楷体_GB2312" w:hint="eastAsia"/>
          <w:b/>
          <w:bCs/>
          <w:kern w:val="0"/>
          <w:sz w:val="32"/>
          <w:szCs w:val="32"/>
        </w:rPr>
        <w:t>2</w:t>
      </w:r>
      <w:r>
        <w:rPr>
          <w:rFonts w:eastAsia="楷体_GB2312"/>
          <w:b/>
          <w:bCs/>
          <w:kern w:val="0"/>
          <w:sz w:val="32"/>
          <w:szCs w:val="32"/>
        </w:rPr>
        <w:t>损害评估</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986A6A" w:rsidRDefault="00303E88">
      <w:pPr>
        <w:shd w:val="clear" w:color="auto" w:fill="FFFFFF"/>
        <w:overflowPunct w:val="0"/>
        <w:topLinePunct/>
        <w:spacing w:line="600" w:lineRule="exact"/>
        <w:ind w:firstLineChars="200" w:firstLine="640"/>
        <w:rPr>
          <w:rFonts w:eastAsia="仿宋_GB2312"/>
          <w:bCs/>
          <w:kern w:val="0"/>
          <w:sz w:val="32"/>
          <w:szCs w:val="32"/>
        </w:rPr>
      </w:pPr>
      <w:r>
        <w:rPr>
          <w:rFonts w:eastAsia="仿宋_GB2312" w:hint="eastAsia"/>
          <w:bCs/>
          <w:kern w:val="0"/>
          <w:sz w:val="32"/>
          <w:szCs w:val="32"/>
        </w:rPr>
        <w:t>环境污染事件</w:t>
      </w:r>
      <w:r>
        <w:rPr>
          <w:rFonts w:eastAsia="仿宋_GB2312"/>
          <w:bCs/>
          <w:kern w:val="0"/>
          <w:sz w:val="32"/>
          <w:szCs w:val="32"/>
        </w:rPr>
        <w:t>应急响应终止后，</w:t>
      </w:r>
      <w:r>
        <w:rPr>
          <w:rFonts w:eastAsia="仿宋_GB2312" w:hint="eastAsia"/>
          <w:bCs/>
          <w:kern w:val="0"/>
          <w:sz w:val="32"/>
          <w:szCs w:val="32"/>
        </w:rPr>
        <w:t>在启动响应最高级别人民</w:t>
      </w:r>
      <w:r>
        <w:rPr>
          <w:rFonts w:eastAsia="仿宋_GB2312"/>
          <w:bCs/>
          <w:kern w:val="0"/>
          <w:sz w:val="32"/>
          <w:szCs w:val="32"/>
        </w:rPr>
        <w:t>政府</w:t>
      </w:r>
      <w:r>
        <w:rPr>
          <w:rFonts w:eastAsia="仿宋_GB2312" w:hint="eastAsia"/>
          <w:bCs/>
          <w:kern w:val="0"/>
          <w:sz w:val="32"/>
          <w:szCs w:val="32"/>
        </w:rPr>
        <w:t>的统一部署下，由相应级别</w:t>
      </w:r>
      <w:r>
        <w:rPr>
          <w:rFonts w:eastAsia="仿宋_GB2312" w:hint="eastAsia"/>
          <w:kern w:val="0"/>
          <w:sz w:val="32"/>
          <w:szCs w:val="32"/>
        </w:rPr>
        <w:t>生态环境部门按</w:t>
      </w:r>
      <w:r>
        <w:rPr>
          <w:rFonts w:eastAsia="仿宋_GB2312" w:hint="eastAsia"/>
          <w:bCs/>
          <w:kern w:val="0"/>
          <w:sz w:val="32"/>
          <w:szCs w:val="32"/>
          <w:shd w:val="clear" w:color="auto" w:fill="FFFFFF"/>
        </w:rPr>
        <w:t>照有关</w:t>
      </w:r>
      <w:r>
        <w:rPr>
          <w:rFonts w:eastAsia="仿宋_GB2312" w:hint="eastAsia"/>
          <w:kern w:val="0"/>
          <w:sz w:val="32"/>
          <w:szCs w:val="32"/>
        </w:rPr>
        <w:t>规定</w:t>
      </w:r>
      <w:r>
        <w:rPr>
          <w:rFonts w:eastAsia="仿宋_GB2312"/>
          <w:bCs/>
          <w:kern w:val="0"/>
          <w:sz w:val="32"/>
          <w:szCs w:val="32"/>
        </w:rPr>
        <w:t>组织开展污染损害评估，并将评估</w:t>
      </w:r>
      <w:r>
        <w:rPr>
          <w:rFonts w:eastAsia="仿宋_GB2312" w:hint="eastAsia"/>
          <w:bCs/>
          <w:kern w:val="0"/>
          <w:sz w:val="32"/>
          <w:szCs w:val="32"/>
        </w:rPr>
        <w:t>结论</w:t>
      </w:r>
      <w:r>
        <w:rPr>
          <w:rFonts w:eastAsia="仿宋_GB2312"/>
          <w:bCs/>
          <w:kern w:val="0"/>
          <w:sz w:val="32"/>
          <w:szCs w:val="32"/>
        </w:rPr>
        <w:t>向社会公布。评估结论作为事件调查处理、损害赔偿、环境修复和生态恢复重建的依据。</w:t>
      </w:r>
    </w:p>
    <w:p w:rsidR="00986A6A" w:rsidRDefault="00303E88">
      <w:pPr>
        <w:shd w:val="clear" w:color="auto" w:fill="FFFFFF"/>
        <w:overflowPunct w:val="0"/>
        <w:topLinePunct/>
        <w:spacing w:line="600" w:lineRule="exact"/>
        <w:ind w:firstLineChars="200" w:firstLine="643"/>
        <w:outlineLvl w:val="2"/>
        <w:rPr>
          <w:rFonts w:eastAsia="楷体_GB2312"/>
          <w:b/>
          <w:bCs/>
          <w:kern w:val="0"/>
          <w:sz w:val="32"/>
          <w:szCs w:val="32"/>
        </w:rPr>
      </w:pPr>
      <w:bookmarkStart w:id="1428" w:name="_Toc62636370"/>
      <w:bookmarkStart w:id="1429" w:name="_Toc27173"/>
      <w:bookmarkStart w:id="1430" w:name="_Toc31896"/>
      <w:bookmarkStart w:id="1431" w:name="_Toc53566010"/>
      <w:bookmarkStart w:id="1432" w:name="_Toc30268"/>
      <w:bookmarkStart w:id="1433" w:name="_Toc64640362"/>
      <w:bookmarkStart w:id="1434" w:name="_Toc768"/>
      <w:bookmarkStart w:id="1435" w:name="_Toc53566962"/>
      <w:bookmarkStart w:id="1436" w:name="_Toc66260458"/>
      <w:bookmarkStart w:id="1437" w:name="_Toc26863"/>
      <w:bookmarkStart w:id="1438" w:name="_Toc31254"/>
      <w:bookmarkStart w:id="1439" w:name="_Toc487471734"/>
      <w:bookmarkStart w:id="1440" w:name="_Toc66804916"/>
      <w:bookmarkStart w:id="1441" w:name="_Toc3857"/>
      <w:bookmarkStart w:id="1442" w:name="_Toc1137"/>
      <w:bookmarkStart w:id="1443" w:name="_Toc56433647"/>
      <w:bookmarkStart w:id="1444" w:name="_Toc11482"/>
      <w:bookmarkStart w:id="1445" w:name="_Toc19592"/>
      <w:bookmarkStart w:id="1446" w:name="_Toc60989394"/>
      <w:bookmarkStart w:id="1447" w:name="_Toc486602632"/>
      <w:bookmarkStart w:id="1448" w:name="_Toc5086"/>
      <w:bookmarkStart w:id="1449" w:name="_Toc10348"/>
      <w:bookmarkStart w:id="1450" w:name="_Toc23609"/>
      <w:bookmarkStart w:id="1451" w:name="_Toc26802"/>
      <w:bookmarkStart w:id="1452" w:name="_Toc29694"/>
      <w:bookmarkStart w:id="1453" w:name="_Toc74844166"/>
      <w:r>
        <w:rPr>
          <w:rFonts w:eastAsia="楷体_GB2312" w:hint="eastAsia"/>
          <w:b/>
          <w:bCs/>
          <w:kern w:val="0"/>
          <w:sz w:val="32"/>
          <w:szCs w:val="32"/>
        </w:rPr>
        <w:t>5</w:t>
      </w:r>
      <w:r>
        <w:rPr>
          <w:rFonts w:eastAsia="楷体_GB2312"/>
          <w:b/>
          <w:bCs/>
          <w:kern w:val="0"/>
          <w:sz w:val="32"/>
          <w:szCs w:val="32"/>
        </w:rPr>
        <w:t>.3</w:t>
      </w:r>
      <w:r>
        <w:rPr>
          <w:rFonts w:eastAsia="楷体_GB2312"/>
          <w:b/>
          <w:bCs/>
          <w:kern w:val="0"/>
          <w:sz w:val="32"/>
          <w:szCs w:val="32"/>
        </w:rPr>
        <w:t>善后处置</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rsidR="00986A6A" w:rsidRDefault="00303E88">
      <w:pPr>
        <w:spacing w:line="600" w:lineRule="exact"/>
        <w:ind w:firstLineChars="200" w:firstLine="640"/>
      </w:pPr>
      <w:bookmarkStart w:id="1454" w:name="_Toc53566963"/>
      <w:bookmarkStart w:id="1455" w:name="_Toc53567886"/>
      <w:bookmarkStart w:id="1456" w:name="_Toc53565955"/>
      <w:bookmarkStart w:id="1457" w:name="_Toc53566011"/>
      <w:r>
        <w:rPr>
          <w:rFonts w:eastAsia="仿宋_GB2312" w:hint="eastAsia"/>
          <w:bCs/>
          <w:kern w:val="0"/>
          <w:sz w:val="32"/>
          <w:szCs w:val="32"/>
          <w:shd w:val="clear" w:color="auto" w:fill="FFFFFF"/>
        </w:rPr>
        <w:t>环境污染事件发生地人民</w:t>
      </w:r>
      <w:r>
        <w:rPr>
          <w:rFonts w:eastAsia="仿宋_GB2312"/>
          <w:bCs/>
          <w:kern w:val="0"/>
          <w:sz w:val="32"/>
          <w:szCs w:val="32"/>
          <w:shd w:val="clear" w:color="auto" w:fill="FFFFFF"/>
        </w:rPr>
        <w:t>政府</w:t>
      </w:r>
      <w:r>
        <w:rPr>
          <w:rFonts w:eastAsia="仿宋_GB2312" w:hint="eastAsia"/>
          <w:bCs/>
          <w:kern w:val="0"/>
          <w:sz w:val="32"/>
          <w:szCs w:val="32"/>
          <w:shd w:val="clear" w:color="auto" w:fill="FFFFFF"/>
        </w:rPr>
        <w:t>负责协调相关单位对应急过程中产生的各类废弃物进行妥善处置，并</w:t>
      </w:r>
      <w:r>
        <w:rPr>
          <w:rFonts w:eastAsia="仿宋_GB2312"/>
          <w:bCs/>
          <w:kern w:val="0"/>
          <w:sz w:val="32"/>
          <w:szCs w:val="32"/>
          <w:shd w:val="clear" w:color="auto" w:fill="FFFFFF"/>
        </w:rPr>
        <w:t>组织有关专家对受影响地区的范围进行科学评估，制定补助、补偿、抚恤、安置和环境恢复等善后工作计划并组织实施，做好受害人员的安置等善后处置工作。</w:t>
      </w:r>
      <w:bookmarkEnd w:id="1454"/>
      <w:bookmarkEnd w:id="1455"/>
      <w:bookmarkEnd w:id="1456"/>
      <w:bookmarkEnd w:id="1457"/>
    </w:p>
    <w:p w:rsidR="00986A6A" w:rsidRDefault="00303E88">
      <w:pPr>
        <w:shd w:val="clear" w:color="auto" w:fill="FFFFFF"/>
        <w:overflowPunct w:val="0"/>
        <w:topLinePunct/>
        <w:spacing w:line="600" w:lineRule="exact"/>
        <w:ind w:firstLineChars="200" w:firstLine="640"/>
        <w:outlineLvl w:val="0"/>
        <w:rPr>
          <w:kern w:val="0"/>
          <w:sz w:val="12"/>
          <w:szCs w:val="12"/>
        </w:rPr>
      </w:pPr>
      <w:bookmarkStart w:id="1458" w:name="_Toc14965"/>
      <w:bookmarkStart w:id="1459" w:name="_Toc60989395"/>
      <w:bookmarkStart w:id="1460" w:name="_Toc3136"/>
      <w:bookmarkStart w:id="1461" w:name="_Toc56433648"/>
      <w:bookmarkStart w:id="1462" w:name="_Toc2709"/>
      <w:bookmarkStart w:id="1463" w:name="_Toc64640363"/>
      <w:bookmarkStart w:id="1464" w:name="_Toc8244"/>
      <w:bookmarkStart w:id="1465" w:name="_Toc487471735"/>
      <w:bookmarkStart w:id="1466" w:name="_Toc53566964"/>
      <w:bookmarkStart w:id="1467" w:name="_Toc27887"/>
      <w:bookmarkStart w:id="1468" w:name="_Toc53566012"/>
      <w:bookmarkStart w:id="1469" w:name="_Toc10424"/>
      <w:bookmarkStart w:id="1470" w:name="_Toc16298"/>
      <w:bookmarkStart w:id="1471" w:name="_Toc23608"/>
      <w:bookmarkStart w:id="1472" w:name="_Toc10410"/>
      <w:bookmarkStart w:id="1473" w:name="_Toc66804917"/>
      <w:bookmarkStart w:id="1474" w:name="_Toc62636371"/>
      <w:bookmarkStart w:id="1475" w:name="_Toc66260459"/>
      <w:bookmarkStart w:id="1476" w:name="_Toc486602633"/>
      <w:bookmarkStart w:id="1477" w:name="_Toc22534"/>
      <w:bookmarkStart w:id="1478" w:name="_Toc10815"/>
      <w:bookmarkStart w:id="1479" w:name="_Toc8309"/>
      <w:bookmarkStart w:id="1480" w:name="_Toc3276"/>
      <w:bookmarkStart w:id="1481" w:name="_Toc16675"/>
      <w:bookmarkStart w:id="1482" w:name="_Toc30255"/>
      <w:bookmarkStart w:id="1483" w:name="_Toc74844167"/>
      <w:r>
        <w:rPr>
          <w:rFonts w:eastAsia="黑体" w:hint="eastAsia"/>
          <w:kern w:val="0"/>
          <w:sz w:val="32"/>
          <w:szCs w:val="32"/>
        </w:rPr>
        <w:t>6</w:t>
      </w:r>
      <w:r>
        <w:rPr>
          <w:rFonts w:eastAsia="黑体"/>
          <w:kern w:val="0"/>
          <w:sz w:val="32"/>
          <w:szCs w:val="32"/>
        </w:rPr>
        <w:t>应急保障</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rsidR="00986A6A" w:rsidRDefault="00303E88">
      <w:pPr>
        <w:overflowPunct w:val="0"/>
        <w:topLinePunct/>
        <w:spacing w:line="600" w:lineRule="exact"/>
        <w:ind w:firstLineChars="200" w:firstLine="643"/>
        <w:outlineLvl w:val="2"/>
        <w:rPr>
          <w:rFonts w:eastAsia="楷体_GB2312"/>
          <w:b/>
          <w:bCs/>
          <w:kern w:val="0"/>
          <w:sz w:val="32"/>
          <w:szCs w:val="32"/>
        </w:rPr>
      </w:pPr>
      <w:bookmarkStart w:id="1484" w:name="_Toc10745"/>
      <w:bookmarkStart w:id="1485" w:name="_Toc2590"/>
      <w:bookmarkStart w:id="1486" w:name="_Toc66804918"/>
      <w:bookmarkStart w:id="1487" w:name="_Toc8630"/>
      <w:bookmarkStart w:id="1488" w:name="_Toc21841"/>
      <w:bookmarkStart w:id="1489" w:name="_Toc64640364"/>
      <w:bookmarkStart w:id="1490" w:name="_Toc11628"/>
      <w:bookmarkStart w:id="1491" w:name="_Toc27158"/>
      <w:bookmarkStart w:id="1492" w:name="_Toc66260460"/>
      <w:bookmarkStart w:id="1493" w:name="_Toc56433649"/>
      <w:bookmarkStart w:id="1494" w:name="_Toc53566013"/>
      <w:bookmarkStart w:id="1495" w:name="_Toc8247"/>
      <w:bookmarkStart w:id="1496" w:name="_Toc15232"/>
      <w:bookmarkStart w:id="1497" w:name="_Toc22605"/>
      <w:bookmarkStart w:id="1498" w:name="_Toc62636372"/>
      <w:bookmarkStart w:id="1499" w:name="_Toc60989396"/>
      <w:bookmarkStart w:id="1500" w:name="_Toc17132"/>
      <w:bookmarkStart w:id="1501" w:name="_Toc13175"/>
      <w:bookmarkStart w:id="1502" w:name="_Toc53566965"/>
      <w:bookmarkStart w:id="1503" w:name="_Toc13838"/>
      <w:bookmarkStart w:id="1504" w:name="_Toc22958"/>
      <w:bookmarkStart w:id="1505" w:name="_Toc19508"/>
      <w:bookmarkStart w:id="1506" w:name="_Toc5968"/>
      <w:bookmarkStart w:id="1507" w:name="_Toc74844168"/>
      <w:bookmarkStart w:id="1508" w:name="_Toc486602634"/>
      <w:bookmarkStart w:id="1509" w:name="_Toc487471736"/>
      <w:r>
        <w:rPr>
          <w:rFonts w:eastAsia="楷体_GB2312" w:hint="eastAsia"/>
          <w:b/>
          <w:bCs/>
          <w:kern w:val="0"/>
          <w:sz w:val="32"/>
          <w:szCs w:val="32"/>
          <w:shd w:val="clear" w:color="auto" w:fill="FFFFFF"/>
        </w:rPr>
        <w:t>6</w:t>
      </w:r>
      <w:r>
        <w:rPr>
          <w:rFonts w:eastAsia="楷体_GB2312"/>
          <w:b/>
          <w:bCs/>
          <w:kern w:val="0"/>
          <w:sz w:val="32"/>
          <w:szCs w:val="32"/>
          <w:shd w:val="clear" w:color="auto" w:fill="FFFFFF"/>
        </w:rPr>
        <w:t>.1</w:t>
      </w:r>
      <w:r>
        <w:rPr>
          <w:rFonts w:eastAsia="楷体_GB2312"/>
          <w:b/>
          <w:bCs/>
          <w:kern w:val="0"/>
          <w:sz w:val="32"/>
          <w:szCs w:val="32"/>
          <w:shd w:val="clear" w:color="auto" w:fill="FFFFFF"/>
        </w:rPr>
        <w:t>队伍保障</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各级人民政府要加强环境应急队伍的建设，</w:t>
      </w:r>
      <w:r>
        <w:rPr>
          <w:rFonts w:eastAsia="仿宋_GB2312" w:hint="eastAsia"/>
          <w:color w:val="333333"/>
          <w:kern w:val="0"/>
          <w:sz w:val="32"/>
          <w:szCs w:val="32"/>
          <w:shd w:val="clear" w:color="auto" w:fill="FFFFFF"/>
        </w:rPr>
        <w:t>构建“专常兼备、上下联动”的应急队伍管理体制，建立由环境应急管理、应急监测、专家及应急处置等力量组成的专业化环境污染事件应急处置队伍。</w:t>
      </w:r>
      <w:r>
        <w:rPr>
          <w:rFonts w:eastAsia="仿宋_GB2312"/>
          <w:kern w:val="0"/>
          <w:sz w:val="32"/>
          <w:szCs w:val="32"/>
        </w:rPr>
        <w:t>加强</w:t>
      </w:r>
      <w:r>
        <w:rPr>
          <w:rFonts w:eastAsia="仿宋_GB2312" w:hint="eastAsia"/>
          <w:kern w:val="0"/>
          <w:sz w:val="32"/>
          <w:szCs w:val="32"/>
        </w:rPr>
        <w:t>应急队伍</w:t>
      </w:r>
      <w:r>
        <w:rPr>
          <w:rFonts w:eastAsia="仿宋_GB2312"/>
          <w:kern w:val="0"/>
          <w:sz w:val="32"/>
          <w:szCs w:val="32"/>
        </w:rPr>
        <w:t>的日常培训和管理，培养一批训</w:t>
      </w:r>
      <w:r>
        <w:rPr>
          <w:rFonts w:eastAsia="仿宋_GB2312"/>
          <w:kern w:val="0"/>
          <w:sz w:val="32"/>
          <w:szCs w:val="32"/>
        </w:rPr>
        <w:lastRenderedPageBreak/>
        <w:t>练有素的环境应急处置、监测、救援等专门人才</w:t>
      </w:r>
      <w:r>
        <w:rPr>
          <w:rFonts w:eastAsia="仿宋_GB2312" w:hint="eastAsia"/>
          <w:kern w:val="0"/>
          <w:sz w:val="32"/>
          <w:szCs w:val="32"/>
        </w:rPr>
        <w:t>。</w:t>
      </w:r>
      <w:bookmarkStart w:id="1510" w:name="_Toc53566014"/>
      <w:bookmarkStart w:id="1511" w:name="_Toc1494"/>
      <w:bookmarkStart w:id="1512" w:name="_Toc23115"/>
      <w:bookmarkStart w:id="1513" w:name="_Toc56433650"/>
      <w:bookmarkStart w:id="1514" w:name="_Toc9927"/>
      <w:bookmarkStart w:id="1515" w:name="_Toc10498"/>
      <w:bookmarkStart w:id="1516" w:name="_Toc62636373"/>
      <w:bookmarkStart w:id="1517" w:name="_Toc64640365"/>
      <w:bookmarkStart w:id="1518" w:name="_Toc18941"/>
      <w:bookmarkStart w:id="1519" w:name="_Toc15772"/>
      <w:bookmarkStart w:id="1520" w:name="_Toc60989397"/>
      <w:bookmarkStart w:id="1521" w:name="_Toc53566966"/>
      <w:bookmarkStart w:id="1522" w:name="_Toc17630"/>
    </w:p>
    <w:p w:rsidR="00986A6A" w:rsidRDefault="00303E88">
      <w:pPr>
        <w:shd w:val="clear" w:color="auto" w:fill="FFFFFF"/>
        <w:overflowPunct w:val="0"/>
        <w:topLinePunct/>
        <w:spacing w:line="600" w:lineRule="exact"/>
        <w:ind w:firstLineChars="200" w:firstLine="640"/>
        <w:rPr>
          <w:rFonts w:eastAsia="仿宋_GB2312"/>
          <w:kern w:val="0"/>
          <w:sz w:val="32"/>
          <w:szCs w:val="32"/>
        </w:rPr>
      </w:pPr>
      <w:bookmarkStart w:id="1523" w:name="_Toc66260461"/>
      <w:bookmarkStart w:id="1524" w:name="_Toc66804919"/>
      <w:r>
        <w:rPr>
          <w:rFonts w:eastAsia="仿宋_GB2312" w:hint="eastAsia"/>
          <w:kern w:val="0"/>
          <w:sz w:val="32"/>
          <w:szCs w:val="32"/>
        </w:rPr>
        <w:t>生态环境厅</w:t>
      </w:r>
      <w:r>
        <w:rPr>
          <w:rFonts w:eastAsia="仿宋_GB2312"/>
          <w:kern w:val="0"/>
          <w:sz w:val="32"/>
          <w:szCs w:val="32"/>
        </w:rPr>
        <w:t>负责建立省环境应急专家库，以</w:t>
      </w:r>
      <w:r>
        <w:rPr>
          <w:rFonts w:eastAsia="仿宋_GB2312" w:hint="eastAsia"/>
          <w:kern w:val="0"/>
          <w:sz w:val="32"/>
          <w:szCs w:val="32"/>
        </w:rPr>
        <w:t>生态</w:t>
      </w:r>
      <w:r>
        <w:rPr>
          <w:rFonts w:eastAsia="仿宋_GB2312"/>
          <w:kern w:val="0"/>
          <w:sz w:val="32"/>
          <w:szCs w:val="32"/>
        </w:rPr>
        <w:t>环境保护专业为主、兼顾多个专业领域，广泛邀请高校、科研机构、企业事业单位的专家加入。省环境应急专家库由</w:t>
      </w:r>
      <w:r>
        <w:rPr>
          <w:rFonts w:eastAsia="仿宋_GB2312" w:hint="eastAsia"/>
          <w:kern w:val="0"/>
          <w:sz w:val="32"/>
          <w:szCs w:val="32"/>
        </w:rPr>
        <w:t>生态环境</w:t>
      </w:r>
      <w:r>
        <w:rPr>
          <w:rFonts w:eastAsia="仿宋_GB2312"/>
          <w:kern w:val="0"/>
          <w:sz w:val="32"/>
          <w:szCs w:val="32"/>
        </w:rPr>
        <w:t>厅负责管理。</w:t>
      </w:r>
      <w:r>
        <w:rPr>
          <w:rFonts w:eastAsia="仿宋_GB2312" w:hint="eastAsia"/>
          <w:kern w:val="0"/>
          <w:sz w:val="32"/>
          <w:szCs w:val="32"/>
        </w:rPr>
        <w:t>各市（州）根据需要，参照建立各地环境应急专家库</w:t>
      </w:r>
      <w:r>
        <w:rPr>
          <w:rFonts w:eastAsia="仿宋_GB2312"/>
          <w:kern w:val="0"/>
          <w:sz w:val="32"/>
          <w:szCs w:val="32"/>
        </w:rPr>
        <w:t>。</w:t>
      </w:r>
    </w:p>
    <w:p w:rsidR="00986A6A" w:rsidRDefault="00303E88">
      <w:pPr>
        <w:shd w:val="clear" w:color="auto" w:fill="FFFFFF"/>
        <w:overflowPunct w:val="0"/>
        <w:topLinePunct/>
        <w:spacing w:line="600" w:lineRule="exact"/>
        <w:ind w:firstLineChars="200" w:firstLine="643"/>
        <w:outlineLvl w:val="2"/>
        <w:rPr>
          <w:rFonts w:eastAsia="楷体_GB2312"/>
          <w:b/>
          <w:bCs/>
          <w:kern w:val="0"/>
          <w:sz w:val="32"/>
          <w:szCs w:val="32"/>
        </w:rPr>
      </w:pPr>
      <w:bookmarkStart w:id="1525" w:name="_Toc15822"/>
      <w:bookmarkStart w:id="1526" w:name="_Toc30681"/>
      <w:bookmarkStart w:id="1527" w:name="_Toc4118"/>
      <w:bookmarkStart w:id="1528" w:name="_Toc27561"/>
      <w:bookmarkStart w:id="1529" w:name="_Toc20222"/>
      <w:bookmarkStart w:id="1530" w:name="_Toc8639"/>
      <w:bookmarkStart w:id="1531" w:name="_Toc14709"/>
      <w:bookmarkStart w:id="1532" w:name="_Toc74844169"/>
      <w:bookmarkStart w:id="1533" w:name="_Toc18785"/>
      <w:r>
        <w:rPr>
          <w:rFonts w:eastAsia="楷体_GB2312" w:hint="eastAsia"/>
          <w:b/>
          <w:bCs/>
          <w:kern w:val="0"/>
          <w:sz w:val="32"/>
          <w:szCs w:val="32"/>
        </w:rPr>
        <w:t>6</w:t>
      </w:r>
      <w:r>
        <w:rPr>
          <w:rFonts w:eastAsia="楷体_GB2312"/>
          <w:b/>
          <w:bCs/>
          <w:kern w:val="0"/>
          <w:sz w:val="32"/>
          <w:szCs w:val="32"/>
        </w:rPr>
        <w:t>.2</w:t>
      </w:r>
      <w:r>
        <w:rPr>
          <w:rFonts w:eastAsia="楷体_GB2312" w:hint="eastAsia"/>
          <w:b/>
          <w:bCs/>
          <w:kern w:val="0"/>
          <w:sz w:val="32"/>
          <w:szCs w:val="32"/>
        </w:rPr>
        <w:t>物资和资金</w:t>
      </w:r>
      <w:r>
        <w:rPr>
          <w:rFonts w:eastAsia="楷体_GB2312"/>
          <w:b/>
          <w:bCs/>
          <w:kern w:val="0"/>
          <w:sz w:val="32"/>
          <w:szCs w:val="32"/>
        </w:rPr>
        <w:t>保障</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rsidR="00986A6A" w:rsidRDefault="00303E88">
      <w:pPr>
        <w:shd w:val="clear" w:color="auto" w:fill="FFFFFF"/>
        <w:overflowPunct w:val="0"/>
        <w:topLinePunct/>
        <w:spacing w:line="600" w:lineRule="exact"/>
        <w:ind w:firstLineChars="200" w:firstLine="640"/>
        <w:rPr>
          <w:rFonts w:eastAsia="仿宋_GB2312"/>
          <w:color w:val="333333"/>
          <w:kern w:val="0"/>
          <w:sz w:val="32"/>
          <w:szCs w:val="32"/>
        </w:rPr>
      </w:pPr>
      <w:r>
        <w:rPr>
          <w:rFonts w:eastAsia="仿宋_GB2312" w:hint="eastAsia"/>
          <w:color w:val="333333"/>
          <w:kern w:val="0"/>
          <w:sz w:val="32"/>
          <w:szCs w:val="32"/>
        </w:rPr>
        <w:t>构建省、市、县、企业四级物资储备体系，</w:t>
      </w:r>
      <w:r>
        <w:rPr>
          <w:rFonts w:eastAsia="仿宋_GB2312" w:hint="eastAsia"/>
          <w:kern w:val="0"/>
          <w:sz w:val="32"/>
          <w:szCs w:val="32"/>
          <w:shd w:val="clear" w:color="auto" w:fill="FFFFFF"/>
        </w:rPr>
        <w:t>生态环境厅建设省级物资储备库，市、县两级人民政府</w:t>
      </w:r>
      <w:r>
        <w:rPr>
          <w:rFonts w:eastAsia="仿宋_GB2312"/>
          <w:color w:val="333333"/>
          <w:kern w:val="0"/>
          <w:sz w:val="32"/>
          <w:szCs w:val="32"/>
        </w:rPr>
        <w:t>及其有关部门要</w:t>
      </w:r>
      <w:r>
        <w:rPr>
          <w:rFonts w:eastAsia="仿宋_GB2312" w:hint="eastAsia"/>
          <w:color w:val="333333"/>
          <w:kern w:val="0"/>
          <w:sz w:val="32"/>
          <w:szCs w:val="32"/>
        </w:rPr>
        <w:t>采取实物储备、协议储备和信息储备的方式加强环境应急物资、装备储备，督促重点风险企业完善物质储备，掌握辖区内社会化物资、装备储备和物资、装备生产厂商产能情况，</w:t>
      </w:r>
      <w:r>
        <w:rPr>
          <w:rFonts w:eastAsia="仿宋_GB2312"/>
          <w:color w:val="333333"/>
          <w:kern w:val="0"/>
          <w:sz w:val="32"/>
          <w:szCs w:val="32"/>
        </w:rPr>
        <w:t>对当地环境应急物资储备</w:t>
      </w:r>
      <w:r>
        <w:rPr>
          <w:rFonts w:eastAsia="仿宋_GB2312" w:hint="eastAsia"/>
          <w:color w:val="333333"/>
          <w:kern w:val="0"/>
          <w:sz w:val="32"/>
          <w:szCs w:val="32"/>
        </w:rPr>
        <w:t>实施</w:t>
      </w:r>
      <w:r>
        <w:rPr>
          <w:rFonts w:eastAsia="仿宋_GB2312"/>
          <w:color w:val="333333"/>
          <w:kern w:val="0"/>
          <w:sz w:val="32"/>
          <w:szCs w:val="32"/>
        </w:rPr>
        <w:t>动态管理</w:t>
      </w:r>
      <w:r>
        <w:rPr>
          <w:rFonts w:eastAsia="仿宋_GB2312" w:hint="eastAsia"/>
          <w:color w:val="333333"/>
          <w:kern w:val="0"/>
          <w:sz w:val="32"/>
          <w:szCs w:val="32"/>
        </w:rPr>
        <w:t>，形成应急物资持续供应能力</w:t>
      </w:r>
      <w:r>
        <w:rPr>
          <w:rFonts w:eastAsia="仿宋_GB2312"/>
          <w:color w:val="333333"/>
          <w:kern w:val="0"/>
          <w:sz w:val="32"/>
          <w:szCs w:val="32"/>
        </w:rPr>
        <w:t>。</w:t>
      </w:r>
    </w:p>
    <w:p w:rsidR="00986A6A" w:rsidRDefault="00303E88">
      <w:pPr>
        <w:widowControl/>
        <w:shd w:val="clear" w:color="auto" w:fill="FFFFFF"/>
        <w:overflowPunct w:val="0"/>
        <w:topLinePunct/>
        <w:spacing w:line="600" w:lineRule="exact"/>
        <w:ind w:firstLineChars="200" w:firstLine="640"/>
        <w:jc w:val="left"/>
        <w:rPr>
          <w:rFonts w:eastAsia="仿宋_GB2312"/>
          <w:color w:val="333333"/>
          <w:kern w:val="0"/>
          <w:sz w:val="32"/>
          <w:szCs w:val="32"/>
        </w:rPr>
      </w:pPr>
      <w:r>
        <w:rPr>
          <w:rFonts w:eastAsia="仿宋_GB2312" w:hint="eastAsia"/>
          <w:color w:val="333333"/>
          <w:kern w:val="0"/>
          <w:sz w:val="32"/>
          <w:szCs w:val="32"/>
          <w:lang w:bidi="ar"/>
        </w:rPr>
        <w:t>县级以上地方人民政府应当将环境污染事件防范和应对工作所需经费纳入同级财政预算，并加强资金管理，提高资金使用绩效，对处置环境污染事件需财政负担的经费，按照财政事权和支出责任划分，分级负担。国家启动应急响应的，省级层面可申请中央财政予以支持；省级启动应急响应的，由省级财政根据响应级</w:t>
      </w:r>
      <w:bookmarkStart w:id="1534" w:name="_GoBack"/>
      <w:bookmarkEnd w:id="1534"/>
      <w:r>
        <w:rPr>
          <w:rFonts w:eastAsia="仿宋_GB2312" w:hint="eastAsia"/>
          <w:color w:val="333333"/>
          <w:kern w:val="0"/>
          <w:sz w:val="32"/>
          <w:szCs w:val="32"/>
          <w:lang w:bidi="ar"/>
        </w:rPr>
        <w:t>别、影响程度、地方财力等给予市（州）人民政府适当支持。对于其他特殊环境污染事件，省级财政视情适当给予涉事市（州）人民政府经费补助。</w:t>
      </w:r>
      <w:r>
        <w:rPr>
          <w:rFonts w:eastAsia="仿宋_GB2312" w:hint="eastAsia"/>
          <w:color w:val="333333"/>
          <w:kern w:val="0"/>
          <w:sz w:val="32"/>
          <w:szCs w:val="32"/>
          <w:lang w:bidi="ar"/>
        </w:rPr>
        <w:t xml:space="preserve"> </w:t>
      </w:r>
    </w:p>
    <w:p w:rsidR="00986A6A" w:rsidRDefault="00303E88">
      <w:pPr>
        <w:shd w:val="clear" w:color="auto" w:fill="FFFFFF"/>
        <w:overflowPunct w:val="0"/>
        <w:topLinePunct/>
        <w:spacing w:line="600" w:lineRule="exact"/>
        <w:ind w:firstLineChars="200" w:firstLine="643"/>
        <w:outlineLvl w:val="2"/>
        <w:rPr>
          <w:rFonts w:eastAsia="楷体_GB2312"/>
          <w:b/>
          <w:bCs/>
          <w:kern w:val="0"/>
          <w:sz w:val="32"/>
          <w:szCs w:val="32"/>
        </w:rPr>
      </w:pPr>
      <w:bookmarkStart w:id="1535" w:name="_Toc62636375"/>
      <w:bookmarkStart w:id="1536" w:name="_Toc26648"/>
      <w:bookmarkStart w:id="1537" w:name="_Toc66804920"/>
      <w:bookmarkStart w:id="1538" w:name="_Toc13310"/>
      <w:bookmarkStart w:id="1539" w:name="_Toc56433652"/>
      <w:bookmarkStart w:id="1540" w:name="_Toc64640367"/>
      <w:bookmarkStart w:id="1541" w:name="_Toc53566016"/>
      <w:bookmarkStart w:id="1542" w:name="_Toc17115"/>
      <w:bookmarkStart w:id="1543" w:name="_Toc60989399"/>
      <w:bookmarkStart w:id="1544" w:name="_Toc66260462"/>
      <w:bookmarkStart w:id="1545" w:name="_Toc53566968"/>
      <w:bookmarkStart w:id="1546" w:name="_Toc23310"/>
      <w:bookmarkStart w:id="1547" w:name="_Toc10244"/>
      <w:bookmarkStart w:id="1548" w:name="_Toc17445"/>
      <w:bookmarkStart w:id="1549" w:name="_Toc13408"/>
      <w:bookmarkStart w:id="1550" w:name="_Toc379"/>
      <w:bookmarkStart w:id="1551" w:name="_Toc22007"/>
      <w:bookmarkStart w:id="1552" w:name="_Toc22738"/>
      <w:bookmarkStart w:id="1553" w:name="_Toc13748"/>
      <w:bookmarkStart w:id="1554" w:name="_Toc20101"/>
      <w:bookmarkStart w:id="1555" w:name="_Toc30491"/>
      <w:bookmarkStart w:id="1556" w:name="_Toc1580"/>
      <w:bookmarkStart w:id="1557" w:name="_Toc74844170"/>
      <w:r>
        <w:rPr>
          <w:rFonts w:eastAsia="楷体_GB2312" w:hint="eastAsia"/>
          <w:b/>
          <w:bCs/>
          <w:kern w:val="0"/>
          <w:sz w:val="32"/>
          <w:szCs w:val="32"/>
        </w:rPr>
        <w:t>6</w:t>
      </w:r>
      <w:r>
        <w:rPr>
          <w:rFonts w:eastAsia="楷体_GB2312"/>
          <w:b/>
          <w:bCs/>
          <w:kern w:val="0"/>
          <w:sz w:val="32"/>
          <w:szCs w:val="32"/>
        </w:rPr>
        <w:t>.</w:t>
      </w:r>
      <w:r>
        <w:rPr>
          <w:rFonts w:eastAsia="楷体_GB2312" w:hint="eastAsia"/>
          <w:b/>
          <w:bCs/>
          <w:kern w:val="0"/>
          <w:sz w:val="32"/>
          <w:szCs w:val="32"/>
        </w:rPr>
        <w:t>3</w:t>
      </w:r>
      <w:r>
        <w:rPr>
          <w:rFonts w:eastAsia="楷体_GB2312"/>
          <w:b/>
          <w:bCs/>
          <w:kern w:val="0"/>
          <w:sz w:val="32"/>
          <w:szCs w:val="32"/>
        </w:rPr>
        <w:t>通信、交通与运输保障</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986A6A" w:rsidRDefault="00303E88">
      <w:pPr>
        <w:shd w:val="clear" w:color="auto" w:fill="FFFFFF"/>
        <w:overflowPunct w:val="0"/>
        <w:topLinePunct/>
        <w:spacing w:line="600" w:lineRule="exact"/>
        <w:ind w:firstLineChars="200" w:firstLine="640"/>
        <w:rPr>
          <w:rFonts w:eastAsia="仿宋_GB2312"/>
          <w:kern w:val="0"/>
          <w:sz w:val="12"/>
          <w:szCs w:val="12"/>
        </w:rPr>
      </w:pPr>
      <w:r>
        <w:rPr>
          <w:rFonts w:eastAsia="仿宋_GB2312" w:hint="eastAsia"/>
          <w:kern w:val="0"/>
          <w:sz w:val="32"/>
          <w:szCs w:val="32"/>
        </w:rPr>
        <w:t>各级人民</w:t>
      </w:r>
      <w:r>
        <w:rPr>
          <w:rFonts w:eastAsia="仿宋_GB2312"/>
          <w:kern w:val="0"/>
          <w:sz w:val="32"/>
          <w:szCs w:val="32"/>
        </w:rPr>
        <w:t>政府</w:t>
      </w:r>
      <w:r>
        <w:rPr>
          <w:rFonts w:eastAsia="仿宋_GB2312" w:hint="eastAsia"/>
          <w:kern w:val="0"/>
          <w:sz w:val="32"/>
          <w:szCs w:val="32"/>
        </w:rPr>
        <w:t>要强化应急后勤保障工作，</w:t>
      </w:r>
      <w:r>
        <w:rPr>
          <w:rFonts w:eastAsia="仿宋_GB2312"/>
          <w:kern w:val="0"/>
          <w:sz w:val="32"/>
          <w:szCs w:val="32"/>
        </w:rPr>
        <w:t>通信主管部门要</w:t>
      </w:r>
      <w:r>
        <w:rPr>
          <w:rFonts w:eastAsia="仿宋_GB2312"/>
          <w:kern w:val="0"/>
          <w:sz w:val="32"/>
          <w:szCs w:val="32"/>
        </w:rPr>
        <w:lastRenderedPageBreak/>
        <w:t>建立健全应急通信保障体系，确保</w:t>
      </w:r>
      <w:r>
        <w:rPr>
          <w:rFonts w:eastAsia="仿宋_GB2312" w:hint="eastAsia"/>
          <w:kern w:val="0"/>
          <w:sz w:val="32"/>
          <w:szCs w:val="32"/>
        </w:rPr>
        <w:t>环境污染事件</w:t>
      </w:r>
      <w:r>
        <w:rPr>
          <w:rFonts w:eastAsia="仿宋_GB2312"/>
          <w:kern w:val="0"/>
          <w:sz w:val="32"/>
          <w:szCs w:val="32"/>
        </w:rPr>
        <w:t>应急期间通信联络和信息传递需要</w:t>
      </w:r>
      <w:r>
        <w:rPr>
          <w:rFonts w:eastAsia="仿宋_GB2312" w:hint="eastAsia"/>
          <w:kern w:val="0"/>
          <w:sz w:val="32"/>
          <w:szCs w:val="32"/>
        </w:rPr>
        <w:t>；</w:t>
      </w:r>
      <w:r>
        <w:rPr>
          <w:rFonts w:eastAsia="仿宋_GB2312"/>
          <w:kern w:val="0"/>
          <w:sz w:val="32"/>
          <w:szCs w:val="32"/>
        </w:rPr>
        <w:t>交通运输部门要</w:t>
      </w:r>
      <w:r>
        <w:rPr>
          <w:rFonts w:eastAsia="仿宋_GB2312" w:hint="eastAsia"/>
          <w:kern w:val="0"/>
          <w:sz w:val="32"/>
          <w:szCs w:val="32"/>
        </w:rPr>
        <w:t>依职责</w:t>
      </w:r>
      <w:r>
        <w:rPr>
          <w:rFonts w:eastAsia="仿宋_GB2312"/>
          <w:kern w:val="0"/>
          <w:sz w:val="32"/>
          <w:szCs w:val="32"/>
        </w:rPr>
        <w:t>健全公路</w:t>
      </w:r>
      <w:r>
        <w:rPr>
          <w:rFonts w:eastAsia="仿宋_GB2312" w:hint="eastAsia"/>
          <w:kern w:val="0"/>
          <w:sz w:val="32"/>
          <w:szCs w:val="32"/>
        </w:rPr>
        <w:t>、</w:t>
      </w:r>
      <w:r>
        <w:rPr>
          <w:rFonts w:eastAsia="仿宋_GB2312"/>
          <w:kern w:val="0"/>
          <w:sz w:val="32"/>
          <w:szCs w:val="32"/>
        </w:rPr>
        <w:t>水运紧急运输保障体系，保障应急响应所需人员、物资、装备、器材等的运输</w:t>
      </w:r>
      <w:r>
        <w:rPr>
          <w:rFonts w:eastAsia="仿宋_GB2312" w:hint="eastAsia"/>
          <w:kern w:val="0"/>
          <w:sz w:val="32"/>
          <w:szCs w:val="32"/>
        </w:rPr>
        <w:t>；</w:t>
      </w:r>
      <w:r>
        <w:rPr>
          <w:rFonts w:eastAsia="仿宋_GB2312"/>
          <w:kern w:val="0"/>
          <w:sz w:val="32"/>
          <w:szCs w:val="32"/>
        </w:rPr>
        <w:t>公安部门要加强应急交通</w:t>
      </w:r>
      <w:r>
        <w:rPr>
          <w:rFonts w:eastAsia="仿宋_GB2312" w:hint="eastAsia"/>
          <w:kern w:val="0"/>
          <w:sz w:val="32"/>
          <w:szCs w:val="32"/>
        </w:rPr>
        <w:t>管制</w:t>
      </w:r>
      <w:r>
        <w:rPr>
          <w:rFonts w:eastAsia="仿宋_GB2312"/>
          <w:kern w:val="0"/>
          <w:sz w:val="32"/>
          <w:szCs w:val="32"/>
        </w:rPr>
        <w:t>，保障运送伤病员、应急救援人员、物资、装备、器材车辆的优先通行。</w:t>
      </w:r>
    </w:p>
    <w:p w:rsidR="00986A6A" w:rsidRDefault="00303E88">
      <w:pPr>
        <w:shd w:val="clear" w:color="auto" w:fill="FFFFFF"/>
        <w:overflowPunct w:val="0"/>
        <w:topLinePunct/>
        <w:spacing w:line="600" w:lineRule="exact"/>
        <w:ind w:firstLineChars="200" w:firstLine="643"/>
        <w:outlineLvl w:val="2"/>
        <w:rPr>
          <w:rFonts w:eastAsia="楷体_GB2312"/>
          <w:b/>
          <w:bCs/>
          <w:kern w:val="0"/>
          <w:sz w:val="32"/>
          <w:szCs w:val="32"/>
        </w:rPr>
      </w:pPr>
      <w:bookmarkStart w:id="1558" w:name="_Toc32596"/>
      <w:bookmarkStart w:id="1559" w:name="_Toc56433653"/>
      <w:bookmarkStart w:id="1560" w:name="_Toc66260463"/>
      <w:bookmarkStart w:id="1561" w:name="_Toc20845"/>
      <w:bookmarkStart w:id="1562" w:name="_Toc62636376"/>
      <w:bookmarkStart w:id="1563" w:name="_Toc4857"/>
      <w:bookmarkStart w:id="1564" w:name="_Toc64640368"/>
      <w:bookmarkStart w:id="1565" w:name="_Toc53566969"/>
      <w:bookmarkStart w:id="1566" w:name="_Toc53566017"/>
      <w:bookmarkStart w:id="1567" w:name="_Toc66804921"/>
      <w:bookmarkStart w:id="1568" w:name="_Toc60989400"/>
      <w:bookmarkStart w:id="1569" w:name="_Toc5624"/>
      <w:bookmarkStart w:id="1570" w:name="_Toc31922"/>
      <w:bookmarkStart w:id="1571" w:name="_Toc15837"/>
      <w:bookmarkStart w:id="1572" w:name="_Toc5354"/>
      <w:bookmarkStart w:id="1573" w:name="_Toc1941"/>
      <w:bookmarkStart w:id="1574" w:name="_Toc3893"/>
      <w:bookmarkStart w:id="1575" w:name="_Toc4985"/>
      <w:bookmarkStart w:id="1576" w:name="_Toc22533"/>
      <w:bookmarkStart w:id="1577" w:name="_Toc25558"/>
      <w:bookmarkStart w:id="1578" w:name="_Toc28336"/>
      <w:bookmarkStart w:id="1579" w:name="_Toc23847"/>
      <w:bookmarkStart w:id="1580" w:name="_Toc74844171"/>
      <w:bookmarkStart w:id="1581" w:name="_Toc19719"/>
      <w:r>
        <w:rPr>
          <w:rFonts w:eastAsia="楷体_GB2312" w:hint="eastAsia"/>
          <w:b/>
          <w:bCs/>
          <w:kern w:val="0"/>
          <w:sz w:val="32"/>
          <w:szCs w:val="32"/>
        </w:rPr>
        <w:t>6</w:t>
      </w:r>
      <w:r>
        <w:rPr>
          <w:rFonts w:eastAsia="楷体_GB2312"/>
          <w:b/>
          <w:bCs/>
          <w:kern w:val="0"/>
          <w:sz w:val="32"/>
          <w:szCs w:val="32"/>
        </w:rPr>
        <w:t>.</w:t>
      </w:r>
      <w:r>
        <w:rPr>
          <w:rFonts w:eastAsia="楷体_GB2312" w:hint="eastAsia"/>
          <w:b/>
          <w:bCs/>
          <w:kern w:val="0"/>
          <w:sz w:val="32"/>
          <w:szCs w:val="32"/>
        </w:rPr>
        <w:t>4</w:t>
      </w:r>
      <w:r>
        <w:rPr>
          <w:rFonts w:eastAsia="楷体_GB2312"/>
          <w:b/>
          <w:bCs/>
          <w:kern w:val="0"/>
          <w:sz w:val="32"/>
          <w:szCs w:val="32"/>
        </w:rPr>
        <w:t>技术</w:t>
      </w:r>
      <w:r>
        <w:rPr>
          <w:rFonts w:eastAsia="楷体_GB2312" w:hint="eastAsia"/>
          <w:b/>
          <w:bCs/>
          <w:kern w:val="0"/>
          <w:sz w:val="32"/>
          <w:szCs w:val="32"/>
        </w:rPr>
        <w:t>与</w:t>
      </w:r>
      <w:r>
        <w:rPr>
          <w:rFonts w:eastAsia="楷体_GB2312"/>
          <w:b/>
          <w:bCs/>
          <w:kern w:val="0"/>
          <w:sz w:val="32"/>
          <w:szCs w:val="32"/>
        </w:rPr>
        <w:t>宣传</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r>
        <w:rPr>
          <w:rFonts w:eastAsia="楷体_GB2312" w:hint="eastAsia"/>
          <w:b/>
          <w:bCs/>
          <w:kern w:val="0"/>
          <w:sz w:val="32"/>
          <w:szCs w:val="32"/>
        </w:rPr>
        <w:t>保障</w:t>
      </w:r>
      <w:bookmarkEnd w:id="1573"/>
      <w:bookmarkEnd w:id="1574"/>
      <w:bookmarkEnd w:id="1575"/>
      <w:bookmarkEnd w:id="1576"/>
      <w:bookmarkEnd w:id="1577"/>
      <w:bookmarkEnd w:id="1578"/>
      <w:bookmarkEnd w:id="1579"/>
      <w:bookmarkEnd w:id="1580"/>
      <w:bookmarkEnd w:id="1581"/>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hint="eastAsia"/>
          <w:kern w:val="0"/>
          <w:sz w:val="32"/>
          <w:szCs w:val="32"/>
        </w:rPr>
        <w:t>各级生态环境事件指挥部及其成员单位</w:t>
      </w:r>
      <w:r>
        <w:rPr>
          <w:rFonts w:eastAsia="仿宋_GB2312"/>
          <w:color w:val="333333"/>
          <w:kern w:val="0"/>
          <w:sz w:val="32"/>
          <w:szCs w:val="32"/>
        </w:rPr>
        <w:t>要按照各自职责加强对现场处置先进技术、装备的研究工作，建立科学的环境应急指挥技术平台，实现信息综合集成、分析处理、污染评估的智能化和</w:t>
      </w:r>
      <w:r>
        <w:rPr>
          <w:rFonts w:eastAsia="仿宋_GB2312" w:hint="eastAsia"/>
          <w:kern w:val="0"/>
          <w:sz w:val="32"/>
          <w:szCs w:val="32"/>
        </w:rPr>
        <w:t>信息</w:t>
      </w:r>
      <w:r>
        <w:rPr>
          <w:rFonts w:eastAsia="仿宋_GB2312"/>
          <w:color w:val="333333"/>
          <w:kern w:val="0"/>
          <w:sz w:val="32"/>
          <w:szCs w:val="32"/>
        </w:rPr>
        <w:t>化，</w:t>
      </w:r>
      <w:r>
        <w:rPr>
          <w:rFonts w:eastAsia="仿宋_GB2312" w:hint="eastAsia"/>
          <w:kern w:val="0"/>
          <w:sz w:val="32"/>
          <w:szCs w:val="32"/>
        </w:rPr>
        <w:t>提高应急响应时效</w:t>
      </w:r>
      <w:r>
        <w:rPr>
          <w:rFonts w:eastAsia="仿宋_GB2312"/>
          <w:color w:val="333333"/>
          <w:kern w:val="0"/>
          <w:sz w:val="32"/>
          <w:szCs w:val="32"/>
        </w:rPr>
        <w:t>。</w:t>
      </w:r>
    </w:p>
    <w:p w:rsidR="00986A6A" w:rsidRDefault="00303E88">
      <w:pPr>
        <w:shd w:val="clear" w:color="auto" w:fill="FFFFFF"/>
        <w:overflowPunct w:val="0"/>
        <w:topLinePunct/>
        <w:spacing w:line="600" w:lineRule="exact"/>
        <w:ind w:firstLineChars="200" w:firstLine="640"/>
        <w:rPr>
          <w:rFonts w:eastAsia="仿宋_GB2312"/>
          <w:kern w:val="0"/>
          <w:sz w:val="12"/>
          <w:szCs w:val="12"/>
        </w:rPr>
      </w:pPr>
      <w:r>
        <w:rPr>
          <w:rFonts w:eastAsia="仿宋_GB2312"/>
          <w:kern w:val="0"/>
          <w:sz w:val="32"/>
          <w:szCs w:val="32"/>
        </w:rPr>
        <w:t>各级</w:t>
      </w:r>
      <w:r>
        <w:rPr>
          <w:rFonts w:eastAsia="仿宋_GB2312" w:hint="eastAsia"/>
          <w:kern w:val="0"/>
          <w:sz w:val="32"/>
          <w:szCs w:val="32"/>
        </w:rPr>
        <w:t>人民</w:t>
      </w:r>
      <w:r>
        <w:rPr>
          <w:rFonts w:eastAsia="仿宋_GB2312"/>
          <w:kern w:val="0"/>
          <w:sz w:val="32"/>
          <w:szCs w:val="32"/>
        </w:rPr>
        <w:t>政府要加强</w:t>
      </w:r>
      <w:r>
        <w:rPr>
          <w:rFonts w:eastAsia="仿宋_GB2312" w:hint="eastAsia"/>
          <w:kern w:val="0"/>
          <w:sz w:val="32"/>
          <w:szCs w:val="32"/>
        </w:rPr>
        <w:t>生态</w:t>
      </w:r>
      <w:r>
        <w:rPr>
          <w:rFonts w:eastAsia="仿宋_GB2312"/>
          <w:kern w:val="0"/>
          <w:sz w:val="32"/>
          <w:szCs w:val="32"/>
        </w:rPr>
        <w:t>环境保护科普宣传教育工作，普及</w:t>
      </w:r>
      <w:r>
        <w:rPr>
          <w:rFonts w:eastAsia="仿宋_GB2312" w:hint="eastAsia"/>
          <w:kern w:val="0"/>
          <w:sz w:val="32"/>
          <w:szCs w:val="32"/>
        </w:rPr>
        <w:t>环境污染事件</w:t>
      </w:r>
      <w:r>
        <w:rPr>
          <w:rFonts w:eastAsia="仿宋_GB2312"/>
          <w:kern w:val="0"/>
          <w:sz w:val="32"/>
          <w:szCs w:val="32"/>
        </w:rPr>
        <w:t>预防常识，增强公众防范意识，提高自救、互救能力。</w:t>
      </w:r>
    </w:p>
    <w:p w:rsidR="00986A6A" w:rsidRDefault="00303E88">
      <w:pPr>
        <w:shd w:val="clear" w:color="auto" w:fill="FFFFFF"/>
        <w:overflowPunct w:val="0"/>
        <w:topLinePunct/>
        <w:spacing w:line="600" w:lineRule="exact"/>
        <w:ind w:firstLineChars="200" w:firstLine="640"/>
        <w:outlineLvl w:val="0"/>
        <w:rPr>
          <w:kern w:val="0"/>
          <w:sz w:val="12"/>
          <w:szCs w:val="12"/>
        </w:rPr>
      </w:pPr>
      <w:bookmarkStart w:id="1582" w:name="_Toc487471754"/>
      <w:bookmarkStart w:id="1583" w:name="_Toc26721"/>
      <w:bookmarkStart w:id="1584" w:name="_Toc62636382"/>
      <w:bookmarkStart w:id="1585" w:name="_Toc2484"/>
      <w:bookmarkStart w:id="1586" w:name="_Toc60989413"/>
      <w:bookmarkStart w:id="1587" w:name="_Toc66804925"/>
      <w:bookmarkStart w:id="1588" w:name="_Toc8059"/>
      <w:bookmarkStart w:id="1589" w:name="_Toc56433666"/>
      <w:bookmarkStart w:id="1590" w:name="_Toc66260467"/>
      <w:bookmarkStart w:id="1591" w:name="_Toc16124"/>
      <w:bookmarkStart w:id="1592" w:name="_Toc23250"/>
      <w:bookmarkStart w:id="1593" w:name="_Toc27763"/>
      <w:bookmarkStart w:id="1594" w:name="_Toc11353"/>
      <w:bookmarkStart w:id="1595" w:name="_Toc64640374"/>
      <w:bookmarkStart w:id="1596" w:name="_Toc16350"/>
      <w:bookmarkStart w:id="1597" w:name="_Toc9535"/>
      <w:bookmarkStart w:id="1598" w:name="_Toc5394"/>
      <w:bookmarkStart w:id="1599" w:name="_Toc30677"/>
      <w:bookmarkStart w:id="1600" w:name="_Toc53566982"/>
      <w:bookmarkStart w:id="1601" w:name="_Toc19464"/>
      <w:bookmarkStart w:id="1602" w:name="_Toc53566030"/>
      <w:bookmarkStart w:id="1603" w:name="_Toc17303"/>
      <w:bookmarkStart w:id="1604" w:name="_Toc486602651"/>
      <w:bookmarkStart w:id="1605" w:name="_Toc5173"/>
      <w:bookmarkStart w:id="1606" w:name="_Toc10617"/>
      <w:bookmarkStart w:id="1607" w:name="_Toc74844172"/>
      <w:bookmarkEnd w:id="1508"/>
      <w:bookmarkEnd w:id="1509"/>
      <w:r>
        <w:rPr>
          <w:rFonts w:eastAsia="黑体" w:hint="eastAsia"/>
          <w:kern w:val="0"/>
          <w:sz w:val="32"/>
          <w:szCs w:val="32"/>
        </w:rPr>
        <w:t>7</w:t>
      </w:r>
      <w:r>
        <w:rPr>
          <w:rFonts w:eastAsia="黑体" w:hint="eastAsia"/>
          <w:kern w:val="0"/>
          <w:sz w:val="32"/>
          <w:szCs w:val="32"/>
        </w:rPr>
        <w:t>责任与</w:t>
      </w:r>
      <w:r>
        <w:rPr>
          <w:rFonts w:eastAsia="黑体"/>
          <w:kern w:val="0"/>
          <w:sz w:val="32"/>
          <w:szCs w:val="32"/>
        </w:rPr>
        <w:t>奖惩</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rsidR="00986A6A" w:rsidRDefault="00303E88">
      <w:pPr>
        <w:widowControl/>
        <w:shd w:val="clear" w:color="auto" w:fill="FFFFFF"/>
        <w:overflowPunct w:val="0"/>
        <w:topLinePunct/>
        <w:spacing w:line="600" w:lineRule="exact"/>
        <w:ind w:firstLineChars="200" w:firstLine="640"/>
        <w:jc w:val="left"/>
        <w:rPr>
          <w:rFonts w:eastAsia="仿宋_GB2312"/>
        </w:rPr>
      </w:pPr>
      <w:bookmarkStart w:id="1608" w:name="_Toc64640377"/>
      <w:bookmarkStart w:id="1609" w:name="_Toc25467"/>
      <w:bookmarkStart w:id="1610" w:name="_Toc53566033"/>
      <w:bookmarkStart w:id="1611" w:name="_Toc56433669"/>
      <w:bookmarkStart w:id="1612" w:name="_Toc4944"/>
      <w:bookmarkStart w:id="1613" w:name="_Toc53566985"/>
      <w:bookmarkStart w:id="1614" w:name="_Toc487471757"/>
      <w:bookmarkStart w:id="1615" w:name="_Toc32343"/>
      <w:bookmarkStart w:id="1616" w:name="_Toc20849"/>
      <w:bookmarkStart w:id="1617" w:name="_Toc24202"/>
      <w:bookmarkStart w:id="1618" w:name="_Toc22081"/>
      <w:bookmarkStart w:id="1619" w:name="_Toc486602654"/>
      <w:bookmarkStart w:id="1620" w:name="_Toc30785"/>
      <w:bookmarkStart w:id="1621" w:name="_Toc62636385"/>
      <w:bookmarkStart w:id="1622" w:name="_Toc60989416"/>
      <w:r>
        <w:rPr>
          <w:rFonts w:eastAsia="仿宋_GB2312" w:hint="eastAsia"/>
          <w:kern w:val="0"/>
          <w:sz w:val="32"/>
          <w:szCs w:val="32"/>
          <w:lang w:bidi="ar"/>
        </w:rPr>
        <w:t>根据有关规定，将环境污染事件应对处置工作纳入生态环境保护“党政同责</w:t>
      </w:r>
      <w:r>
        <w:rPr>
          <w:rFonts w:eastAsia="仿宋_GB2312" w:hint="eastAsia"/>
          <w:kern w:val="0"/>
          <w:sz w:val="32"/>
          <w:szCs w:val="32"/>
          <w:lang w:bidi="ar"/>
        </w:rPr>
        <w:t xml:space="preserve"> </w:t>
      </w:r>
      <w:r>
        <w:rPr>
          <w:rFonts w:eastAsia="仿宋_GB2312" w:hint="eastAsia"/>
          <w:kern w:val="0"/>
          <w:sz w:val="32"/>
          <w:szCs w:val="32"/>
          <w:lang w:bidi="ar"/>
        </w:rPr>
        <w:t>一岗双责”考核。</w:t>
      </w:r>
      <w:r>
        <w:rPr>
          <w:rFonts w:eastAsia="仿宋_GB2312" w:hint="eastAsia"/>
          <w:sz w:val="32"/>
        </w:rPr>
        <w:t>对</w:t>
      </w:r>
      <w:r>
        <w:rPr>
          <w:rFonts w:eastAsia="仿宋_GB2312"/>
          <w:sz w:val="32"/>
        </w:rPr>
        <w:t>迟报、谎报、瞒报和漏报</w:t>
      </w:r>
      <w:r>
        <w:rPr>
          <w:rFonts w:eastAsia="仿宋_GB2312" w:hint="eastAsia"/>
          <w:sz w:val="32"/>
        </w:rPr>
        <w:t>环境</w:t>
      </w:r>
      <w:r>
        <w:rPr>
          <w:rFonts w:eastAsia="仿宋_GB2312"/>
          <w:sz w:val="32"/>
        </w:rPr>
        <w:t>污染事件重要情况，</w:t>
      </w:r>
      <w:r>
        <w:rPr>
          <w:rFonts w:eastAsia="仿宋_GB2312" w:hint="eastAsia"/>
          <w:sz w:val="32"/>
        </w:rPr>
        <w:t>应急</w:t>
      </w:r>
      <w:r>
        <w:rPr>
          <w:rFonts w:eastAsia="仿宋_GB2312"/>
          <w:sz w:val="32"/>
        </w:rPr>
        <w:t>处置不力，或者</w:t>
      </w:r>
      <w:r>
        <w:rPr>
          <w:rFonts w:eastAsia="仿宋_GB2312" w:hint="eastAsia"/>
          <w:sz w:val="32"/>
        </w:rPr>
        <w:t>环境</w:t>
      </w:r>
      <w:r>
        <w:rPr>
          <w:rFonts w:eastAsia="仿宋_GB2312"/>
          <w:sz w:val="32"/>
        </w:rPr>
        <w:t>应急管理工作中有其他失</w:t>
      </w:r>
      <w:r>
        <w:rPr>
          <w:rFonts w:eastAsia="仿宋_GB2312" w:hint="eastAsia"/>
          <w:sz w:val="32"/>
        </w:rPr>
        <w:t>职</w:t>
      </w:r>
      <w:r>
        <w:rPr>
          <w:rFonts w:eastAsia="仿宋_GB2312"/>
          <w:sz w:val="32"/>
        </w:rPr>
        <w:t>、渎职行为的，</w:t>
      </w:r>
      <w:r>
        <w:rPr>
          <w:rFonts w:eastAsia="仿宋_GB2312" w:hint="eastAsia"/>
          <w:sz w:val="32"/>
        </w:rPr>
        <w:t>严格依法依规追究责任。对在环境污染事件应急处置工作中反应迅速、措施妥当、贡献突出的集体给予表扬。</w:t>
      </w:r>
    </w:p>
    <w:p w:rsidR="00986A6A" w:rsidRDefault="00303E88">
      <w:pPr>
        <w:shd w:val="clear" w:color="auto" w:fill="FFFFFF"/>
        <w:overflowPunct w:val="0"/>
        <w:topLinePunct/>
        <w:spacing w:line="600" w:lineRule="exact"/>
        <w:ind w:firstLineChars="200" w:firstLine="640"/>
        <w:outlineLvl w:val="0"/>
        <w:rPr>
          <w:rFonts w:eastAsia="楷体_GB2312"/>
          <w:b/>
          <w:bCs/>
          <w:kern w:val="0"/>
          <w:sz w:val="32"/>
          <w:szCs w:val="32"/>
        </w:rPr>
      </w:pPr>
      <w:bookmarkStart w:id="1623" w:name="_Toc66260468"/>
      <w:bookmarkStart w:id="1624" w:name="_Toc23102"/>
      <w:bookmarkStart w:id="1625" w:name="_Toc66804926"/>
      <w:bookmarkStart w:id="1626" w:name="_Toc26302"/>
      <w:bookmarkStart w:id="1627" w:name="_Toc3357"/>
      <w:bookmarkStart w:id="1628" w:name="_Toc6545"/>
      <w:bookmarkStart w:id="1629" w:name="_Toc18657"/>
      <w:bookmarkStart w:id="1630" w:name="_Toc6825"/>
      <w:bookmarkStart w:id="1631" w:name="_Toc6325"/>
      <w:bookmarkStart w:id="1632" w:name="_Toc27008"/>
      <w:bookmarkStart w:id="1633" w:name="_Toc74844173"/>
      <w:r>
        <w:rPr>
          <w:rFonts w:eastAsia="黑体" w:hint="eastAsia"/>
          <w:kern w:val="0"/>
          <w:sz w:val="32"/>
          <w:szCs w:val="32"/>
        </w:rPr>
        <w:t>8</w:t>
      </w:r>
      <w:r>
        <w:rPr>
          <w:rFonts w:eastAsia="黑体"/>
          <w:kern w:val="0"/>
          <w:sz w:val="32"/>
          <w:szCs w:val="32"/>
        </w:rPr>
        <w:t>附则</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986A6A" w:rsidRDefault="00303E88">
      <w:pPr>
        <w:shd w:val="clear" w:color="auto" w:fill="FFFFFF"/>
        <w:overflowPunct w:val="0"/>
        <w:topLinePunct/>
        <w:spacing w:line="600" w:lineRule="exact"/>
        <w:ind w:firstLineChars="200" w:firstLine="643"/>
        <w:outlineLvl w:val="2"/>
        <w:rPr>
          <w:rFonts w:eastAsia="楷体_GB2312"/>
          <w:b/>
          <w:bCs/>
          <w:kern w:val="0"/>
          <w:sz w:val="32"/>
          <w:szCs w:val="32"/>
        </w:rPr>
      </w:pPr>
      <w:bookmarkStart w:id="1634" w:name="_Toc26171"/>
      <w:bookmarkStart w:id="1635" w:name="_Toc8385"/>
      <w:bookmarkStart w:id="1636" w:name="_Toc30177"/>
      <w:bookmarkStart w:id="1637" w:name="_Toc30929"/>
      <w:bookmarkStart w:id="1638" w:name="_Toc4583"/>
      <w:bookmarkStart w:id="1639" w:name="_Toc6707"/>
      <w:bookmarkStart w:id="1640" w:name="_Toc31462"/>
      <w:bookmarkStart w:id="1641" w:name="_Toc1463"/>
      <w:bookmarkStart w:id="1642" w:name="_Toc53566986"/>
      <w:bookmarkStart w:id="1643" w:name="_Toc26994"/>
      <w:bookmarkStart w:id="1644" w:name="_Toc62636386"/>
      <w:bookmarkStart w:id="1645" w:name="_Toc60989417"/>
      <w:bookmarkStart w:id="1646" w:name="_Toc487471758"/>
      <w:bookmarkStart w:id="1647" w:name="_Toc53566034"/>
      <w:bookmarkStart w:id="1648" w:name="_Toc486602655"/>
      <w:bookmarkStart w:id="1649" w:name="_Toc66260469"/>
      <w:bookmarkStart w:id="1650" w:name="_Toc64640378"/>
      <w:bookmarkStart w:id="1651" w:name="_Toc66804927"/>
      <w:bookmarkStart w:id="1652" w:name="_Toc56433670"/>
      <w:bookmarkStart w:id="1653" w:name="_Toc9143"/>
      <w:bookmarkStart w:id="1654" w:name="_Toc10408"/>
      <w:bookmarkStart w:id="1655" w:name="_Toc25187"/>
      <w:bookmarkStart w:id="1656" w:name="_Toc18174"/>
      <w:bookmarkStart w:id="1657" w:name="_Toc8103"/>
      <w:bookmarkStart w:id="1658" w:name="_Toc11695"/>
      <w:bookmarkStart w:id="1659" w:name="_Toc74844174"/>
      <w:r>
        <w:rPr>
          <w:rFonts w:eastAsia="楷体_GB2312" w:hint="eastAsia"/>
          <w:b/>
          <w:bCs/>
          <w:kern w:val="0"/>
          <w:sz w:val="32"/>
          <w:szCs w:val="32"/>
        </w:rPr>
        <w:t>8</w:t>
      </w:r>
      <w:r>
        <w:rPr>
          <w:rFonts w:eastAsia="楷体_GB2312"/>
          <w:b/>
          <w:bCs/>
          <w:kern w:val="0"/>
          <w:sz w:val="32"/>
          <w:szCs w:val="32"/>
        </w:rPr>
        <w:t>.1</w:t>
      </w:r>
      <w:r>
        <w:rPr>
          <w:rFonts w:eastAsia="楷体_GB2312"/>
          <w:b/>
          <w:bCs/>
          <w:kern w:val="0"/>
          <w:sz w:val="32"/>
          <w:szCs w:val="32"/>
        </w:rPr>
        <w:t>预案解释</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rsidR="00986A6A" w:rsidRDefault="00303E88">
      <w:pPr>
        <w:shd w:val="clear" w:color="auto" w:fill="FFFFFF"/>
        <w:overflowPunct w:val="0"/>
        <w:topLinePunct/>
        <w:spacing w:line="600" w:lineRule="exact"/>
        <w:ind w:firstLineChars="200" w:firstLine="640"/>
        <w:rPr>
          <w:rFonts w:eastAsia="仿宋_GB2312"/>
          <w:kern w:val="0"/>
          <w:sz w:val="12"/>
          <w:szCs w:val="12"/>
        </w:rPr>
      </w:pPr>
      <w:r>
        <w:rPr>
          <w:rFonts w:eastAsia="仿宋_GB2312"/>
          <w:kern w:val="0"/>
          <w:sz w:val="32"/>
          <w:szCs w:val="32"/>
        </w:rPr>
        <w:lastRenderedPageBreak/>
        <w:t>本预案由</w:t>
      </w:r>
      <w:r>
        <w:rPr>
          <w:rFonts w:eastAsia="仿宋_GB2312" w:hint="eastAsia"/>
          <w:kern w:val="0"/>
          <w:sz w:val="32"/>
          <w:szCs w:val="32"/>
        </w:rPr>
        <w:t>生态环境</w:t>
      </w:r>
      <w:r>
        <w:rPr>
          <w:rFonts w:eastAsia="仿宋_GB2312"/>
          <w:kern w:val="0"/>
          <w:sz w:val="32"/>
          <w:szCs w:val="32"/>
        </w:rPr>
        <w:t>厅</w:t>
      </w:r>
      <w:r>
        <w:rPr>
          <w:rFonts w:eastAsia="仿宋_GB2312" w:hint="eastAsia"/>
          <w:kern w:val="0"/>
          <w:sz w:val="32"/>
          <w:szCs w:val="32"/>
        </w:rPr>
        <w:t>（四川省</w:t>
      </w:r>
      <w:r>
        <w:rPr>
          <w:rFonts w:eastAsia="仿宋_GB2312"/>
          <w:kern w:val="0"/>
          <w:sz w:val="32"/>
          <w:szCs w:val="32"/>
        </w:rPr>
        <w:t>生态环境事件指挥部办公室</w:t>
      </w:r>
      <w:r>
        <w:rPr>
          <w:rFonts w:eastAsia="仿宋_GB2312" w:hint="eastAsia"/>
          <w:kern w:val="0"/>
          <w:sz w:val="32"/>
          <w:szCs w:val="32"/>
        </w:rPr>
        <w:t>）</w:t>
      </w:r>
      <w:r>
        <w:rPr>
          <w:rFonts w:eastAsia="仿宋_GB2312"/>
          <w:kern w:val="0"/>
          <w:sz w:val="32"/>
          <w:szCs w:val="32"/>
        </w:rPr>
        <w:t>负责解释。</w:t>
      </w:r>
    </w:p>
    <w:p w:rsidR="00986A6A" w:rsidRDefault="00303E88">
      <w:pPr>
        <w:shd w:val="clear" w:color="auto" w:fill="FFFFFF"/>
        <w:overflowPunct w:val="0"/>
        <w:topLinePunct/>
        <w:spacing w:line="600" w:lineRule="exact"/>
        <w:ind w:firstLineChars="200" w:firstLine="643"/>
        <w:outlineLvl w:val="2"/>
        <w:rPr>
          <w:rFonts w:eastAsia="楷体_GB2312"/>
          <w:b/>
          <w:bCs/>
          <w:kern w:val="0"/>
          <w:sz w:val="32"/>
          <w:szCs w:val="32"/>
        </w:rPr>
      </w:pPr>
      <w:bookmarkStart w:id="1660" w:name="_Toc27697"/>
      <w:bookmarkStart w:id="1661" w:name="_Toc64640379"/>
      <w:bookmarkStart w:id="1662" w:name="_Toc487471759"/>
      <w:bookmarkStart w:id="1663" w:name="_Toc53566035"/>
      <w:bookmarkStart w:id="1664" w:name="_Toc2771"/>
      <w:bookmarkStart w:id="1665" w:name="_Toc13075"/>
      <w:bookmarkStart w:id="1666" w:name="_Toc66260470"/>
      <w:bookmarkStart w:id="1667" w:name="_Toc56433671"/>
      <w:bookmarkStart w:id="1668" w:name="_Toc66804928"/>
      <w:bookmarkStart w:id="1669" w:name="_Toc53566987"/>
      <w:bookmarkStart w:id="1670" w:name="_Toc20978"/>
      <w:bookmarkStart w:id="1671" w:name="_Toc29105"/>
      <w:bookmarkStart w:id="1672" w:name="_Toc25776"/>
      <w:bookmarkStart w:id="1673" w:name="_Toc60989418"/>
      <w:bookmarkStart w:id="1674" w:name="_Toc23461"/>
      <w:bookmarkStart w:id="1675" w:name="_Toc486602656"/>
      <w:bookmarkStart w:id="1676" w:name="_Toc23972"/>
      <w:bookmarkStart w:id="1677" w:name="_Toc32517"/>
      <w:bookmarkStart w:id="1678" w:name="_Toc62636387"/>
      <w:bookmarkStart w:id="1679" w:name="_Toc28284"/>
      <w:bookmarkStart w:id="1680" w:name="_Toc11034"/>
      <w:bookmarkStart w:id="1681" w:name="_Toc24625"/>
      <w:bookmarkStart w:id="1682" w:name="_Toc13792"/>
      <w:bookmarkStart w:id="1683" w:name="_Toc20116"/>
      <w:bookmarkStart w:id="1684" w:name="_Toc1857"/>
      <w:bookmarkStart w:id="1685" w:name="_Toc74844175"/>
      <w:r>
        <w:rPr>
          <w:rFonts w:eastAsia="楷体_GB2312" w:hint="eastAsia"/>
          <w:b/>
          <w:bCs/>
          <w:kern w:val="0"/>
          <w:sz w:val="32"/>
          <w:szCs w:val="32"/>
        </w:rPr>
        <w:t>8</w:t>
      </w:r>
      <w:r>
        <w:rPr>
          <w:rFonts w:eastAsia="楷体_GB2312"/>
          <w:b/>
          <w:bCs/>
          <w:kern w:val="0"/>
          <w:sz w:val="32"/>
          <w:szCs w:val="32"/>
        </w:rPr>
        <w:t>.2</w:t>
      </w:r>
      <w:r>
        <w:rPr>
          <w:rFonts w:eastAsia="楷体_GB2312"/>
          <w:b/>
          <w:bCs/>
          <w:kern w:val="0"/>
          <w:sz w:val="32"/>
          <w:szCs w:val="32"/>
        </w:rPr>
        <w:t>预案实施时间</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986A6A" w:rsidRDefault="00303E88">
      <w:pPr>
        <w:shd w:val="clear" w:color="auto" w:fill="FFFFFF"/>
        <w:overflowPunct w:val="0"/>
        <w:topLinePunct/>
        <w:spacing w:line="600" w:lineRule="exact"/>
        <w:ind w:firstLineChars="200" w:firstLine="640"/>
        <w:rPr>
          <w:rFonts w:eastAsia="仿宋_GB2312"/>
          <w:kern w:val="0"/>
          <w:sz w:val="32"/>
          <w:szCs w:val="32"/>
        </w:rPr>
      </w:pPr>
      <w:r>
        <w:rPr>
          <w:rFonts w:eastAsia="仿宋_GB2312"/>
          <w:kern w:val="0"/>
          <w:sz w:val="32"/>
          <w:szCs w:val="32"/>
        </w:rPr>
        <w:t>本预案自印发之日起实施。</w:t>
      </w:r>
      <w:r>
        <w:rPr>
          <w:rFonts w:eastAsia="仿宋_GB2312" w:hint="eastAsia"/>
          <w:kern w:val="0"/>
          <w:sz w:val="32"/>
          <w:szCs w:val="32"/>
        </w:rPr>
        <w:t>2013</w:t>
      </w:r>
      <w:r>
        <w:rPr>
          <w:rFonts w:eastAsia="仿宋_GB2312" w:hint="eastAsia"/>
          <w:kern w:val="0"/>
          <w:sz w:val="32"/>
          <w:szCs w:val="32"/>
        </w:rPr>
        <w:t>年</w:t>
      </w:r>
      <w:r>
        <w:rPr>
          <w:rFonts w:eastAsia="仿宋_GB2312" w:hint="eastAsia"/>
          <w:kern w:val="0"/>
          <w:sz w:val="32"/>
          <w:szCs w:val="32"/>
        </w:rPr>
        <w:t>6</w:t>
      </w:r>
      <w:r>
        <w:rPr>
          <w:rFonts w:eastAsia="仿宋_GB2312" w:hint="eastAsia"/>
          <w:kern w:val="0"/>
          <w:sz w:val="32"/>
          <w:szCs w:val="32"/>
        </w:rPr>
        <w:t>月</w:t>
      </w:r>
      <w:r>
        <w:rPr>
          <w:rFonts w:eastAsia="仿宋_GB2312" w:hint="eastAsia"/>
          <w:kern w:val="0"/>
          <w:sz w:val="32"/>
          <w:szCs w:val="32"/>
        </w:rPr>
        <w:t>18</w:t>
      </w:r>
      <w:r>
        <w:rPr>
          <w:rFonts w:eastAsia="仿宋_GB2312" w:hint="eastAsia"/>
          <w:kern w:val="0"/>
          <w:sz w:val="32"/>
          <w:szCs w:val="32"/>
        </w:rPr>
        <w:t>日四川省人民政府办公厅印发的《四川省突发环境事件应急预案（</w:t>
      </w:r>
      <w:r>
        <w:rPr>
          <w:rFonts w:eastAsia="仿宋_GB2312" w:hint="eastAsia"/>
          <w:kern w:val="0"/>
          <w:sz w:val="32"/>
          <w:szCs w:val="32"/>
        </w:rPr>
        <w:t>2013</w:t>
      </w:r>
      <w:r>
        <w:rPr>
          <w:rFonts w:eastAsia="仿宋_GB2312" w:hint="eastAsia"/>
          <w:kern w:val="0"/>
          <w:sz w:val="32"/>
          <w:szCs w:val="32"/>
        </w:rPr>
        <w:t>年修订）》同时废止。</w:t>
      </w:r>
    </w:p>
    <w:p w:rsidR="00986A6A" w:rsidRDefault="00303E88">
      <w:pPr>
        <w:shd w:val="clear" w:color="auto" w:fill="FFFFFF"/>
        <w:overflowPunct w:val="0"/>
        <w:topLinePunct/>
        <w:spacing w:line="600" w:lineRule="exact"/>
        <w:outlineLvl w:val="0"/>
        <w:rPr>
          <w:rFonts w:eastAsia="黑体"/>
          <w:kern w:val="0"/>
          <w:sz w:val="32"/>
          <w:szCs w:val="32"/>
        </w:rPr>
      </w:pPr>
      <w:bookmarkStart w:id="1686" w:name="_Toc53566988"/>
      <w:bookmarkStart w:id="1687" w:name="_Toc56433672"/>
      <w:bookmarkStart w:id="1688" w:name="_Toc60989419"/>
      <w:bookmarkStart w:id="1689" w:name="_Toc485306104"/>
      <w:bookmarkStart w:id="1690" w:name="_Toc53566036"/>
      <w:bookmarkStart w:id="1691" w:name="_Toc487471760"/>
      <w:r>
        <w:rPr>
          <w:rFonts w:eastAsia="黑体"/>
          <w:kern w:val="0"/>
          <w:sz w:val="32"/>
          <w:szCs w:val="32"/>
        </w:rPr>
        <w:br w:type="page"/>
      </w:r>
      <w:bookmarkStart w:id="1692" w:name="_Toc66260471"/>
      <w:bookmarkStart w:id="1693" w:name="_Toc62636388"/>
      <w:bookmarkStart w:id="1694" w:name="_Toc20742"/>
      <w:bookmarkStart w:id="1695" w:name="_Toc30734"/>
      <w:bookmarkStart w:id="1696" w:name="_Toc9697"/>
      <w:bookmarkStart w:id="1697" w:name="_Toc64640380"/>
      <w:bookmarkStart w:id="1698" w:name="_Toc30616"/>
      <w:bookmarkStart w:id="1699" w:name="_Toc10143"/>
      <w:bookmarkStart w:id="1700" w:name="_Toc18374"/>
      <w:bookmarkStart w:id="1701" w:name="_Toc8223"/>
      <w:bookmarkStart w:id="1702" w:name="_Toc30156"/>
      <w:bookmarkStart w:id="1703" w:name="_Toc26535"/>
      <w:bookmarkStart w:id="1704" w:name="_Toc18802"/>
      <w:bookmarkStart w:id="1705" w:name="_Toc22108"/>
      <w:bookmarkStart w:id="1706" w:name="_Toc66804929"/>
      <w:bookmarkStart w:id="1707" w:name="_Toc29820"/>
      <w:bookmarkStart w:id="1708" w:name="_Toc13513"/>
      <w:bookmarkStart w:id="1709" w:name="_Toc29047"/>
      <w:bookmarkStart w:id="1710" w:name="_Toc29472"/>
      <w:bookmarkStart w:id="1711" w:name="_Toc74844176"/>
      <w:r>
        <w:rPr>
          <w:rFonts w:eastAsia="黑体"/>
          <w:kern w:val="0"/>
          <w:sz w:val="32"/>
          <w:szCs w:val="32"/>
        </w:rPr>
        <w:lastRenderedPageBreak/>
        <w:t>附件</w:t>
      </w:r>
      <w:r>
        <w:rPr>
          <w:rFonts w:eastAsia="黑体"/>
          <w:kern w:val="0"/>
          <w:sz w:val="32"/>
          <w:szCs w:val="32"/>
        </w:rPr>
        <w:t>1</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rsidR="00986A6A" w:rsidRDefault="00986A6A">
      <w:pPr>
        <w:shd w:val="clear" w:color="auto" w:fill="FFFFFF"/>
        <w:overflowPunct w:val="0"/>
        <w:topLinePunct/>
        <w:spacing w:line="570" w:lineRule="exact"/>
        <w:ind w:firstLineChars="200" w:firstLine="640"/>
        <w:rPr>
          <w:rFonts w:eastAsia="黑体"/>
          <w:kern w:val="0"/>
          <w:sz w:val="32"/>
          <w:szCs w:val="32"/>
        </w:rPr>
      </w:pPr>
    </w:p>
    <w:p w:rsidR="00986A6A" w:rsidRDefault="00303E88">
      <w:pPr>
        <w:shd w:val="clear" w:color="auto" w:fill="FFFFFF"/>
        <w:overflowPunct w:val="0"/>
        <w:topLinePunct/>
        <w:spacing w:line="570" w:lineRule="exact"/>
        <w:jc w:val="center"/>
        <w:outlineLvl w:val="0"/>
        <w:rPr>
          <w:rFonts w:eastAsia="方正小标宋简体"/>
          <w:bCs/>
          <w:kern w:val="0"/>
          <w:sz w:val="44"/>
          <w:szCs w:val="44"/>
        </w:rPr>
      </w:pPr>
      <w:bookmarkStart w:id="1712" w:name="_Toc31039"/>
      <w:bookmarkStart w:id="1713" w:name="_Toc8144"/>
      <w:bookmarkStart w:id="1714" w:name="_Toc32630"/>
      <w:bookmarkStart w:id="1715" w:name="_Toc25106"/>
      <w:bookmarkStart w:id="1716" w:name="_Toc17648"/>
      <w:bookmarkStart w:id="1717" w:name="_Toc74843302"/>
      <w:bookmarkStart w:id="1718" w:name="_Toc2153"/>
      <w:bookmarkStart w:id="1719" w:name="_Toc18687"/>
      <w:bookmarkStart w:id="1720" w:name="_Toc74844177"/>
      <w:r>
        <w:rPr>
          <w:rFonts w:eastAsia="方正小标宋简体" w:hint="eastAsia"/>
          <w:bCs/>
          <w:kern w:val="0"/>
          <w:sz w:val="44"/>
          <w:szCs w:val="44"/>
        </w:rPr>
        <w:t>环境污染事件</w:t>
      </w:r>
      <w:r>
        <w:rPr>
          <w:rFonts w:eastAsia="方正小标宋简体"/>
          <w:bCs/>
          <w:kern w:val="0"/>
          <w:sz w:val="44"/>
          <w:szCs w:val="44"/>
        </w:rPr>
        <w:t>分级标准</w:t>
      </w:r>
      <w:bookmarkEnd w:id="1712"/>
      <w:bookmarkEnd w:id="1713"/>
      <w:bookmarkEnd w:id="1714"/>
      <w:bookmarkEnd w:id="1715"/>
      <w:bookmarkEnd w:id="1716"/>
      <w:bookmarkEnd w:id="1717"/>
      <w:bookmarkEnd w:id="1718"/>
      <w:bookmarkEnd w:id="1719"/>
      <w:bookmarkEnd w:id="1720"/>
    </w:p>
    <w:p w:rsidR="00986A6A" w:rsidRDefault="00986A6A">
      <w:pPr>
        <w:shd w:val="clear" w:color="auto" w:fill="FFFFFF"/>
        <w:overflowPunct w:val="0"/>
        <w:topLinePunct/>
        <w:spacing w:line="570" w:lineRule="exact"/>
        <w:ind w:firstLineChars="200" w:firstLine="640"/>
        <w:jc w:val="center"/>
        <w:rPr>
          <w:rFonts w:eastAsia="仿宋"/>
          <w:kern w:val="0"/>
          <w:sz w:val="32"/>
          <w:szCs w:val="32"/>
        </w:rPr>
      </w:pPr>
    </w:p>
    <w:p w:rsidR="00986A6A" w:rsidRDefault="00303E88">
      <w:pPr>
        <w:shd w:val="clear" w:color="auto" w:fill="FFFFFF"/>
        <w:overflowPunct w:val="0"/>
        <w:topLinePunct/>
        <w:spacing w:line="570" w:lineRule="exact"/>
        <w:ind w:firstLineChars="200" w:firstLine="640"/>
        <w:rPr>
          <w:rFonts w:eastAsia="仿宋_GB2312"/>
          <w:kern w:val="0"/>
          <w:sz w:val="32"/>
          <w:szCs w:val="32"/>
        </w:rPr>
      </w:pPr>
      <w:r>
        <w:rPr>
          <w:rFonts w:eastAsia="黑体" w:hint="eastAsia"/>
          <w:bCs/>
          <w:kern w:val="0"/>
          <w:sz w:val="32"/>
          <w:szCs w:val="32"/>
        </w:rPr>
        <w:t>一</w:t>
      </w:r>
      <w:r>
        <w:rPr>
          <w:rFonts w:eastAsia="黑体"/>
          <w:bCs/>
          <w:kern w:val="0"/>
          <w:sz w:val="32"/>
          <w:szCs w:val="32"/>
        </w:rPr>
        <w:t>、特别重大</w:t>
      </w:r>
      <w:r>
        <w:rPr>
          <w:rFonts w:eastAsia="黑体" w:hint="eastAsia"/>
          <w:bCs/>
          <w:kern w:val="0"/>
          <w:sz w:val="32"/>
          <w:szCs w:val="32"/>
        </w:rPr>
        <w:t>环境污染事件</w:t>
      </w:r>
      <w:r>
        <w:rPr>
          <w:rFonts w:eastAsia="仿宋"/>
          <w:b/>
          <w:bCs/>
          <w:kern w:val="0"/>
          <w:sz w:val="32"/>
          <w:szCs w:val="32"/>
        </w:rPr>
        <w:br/>
      </w:r>
      <w:r>
        <w:rPr>
          <w:rFonts w:eastAsia="仿宋"/>
          <w:kern w:val="0"/>
          <w:sz w:val="32"/>
          <w:szCs w:val="32"/>
        </w:rPr>
        <w:t xml:space="preserve">　　</w:t>
      </w:r>
      <w:r>
        <w:rPr>
          <w:rFonts w:eastAsia="仿宋_GB2312"/>
          <w:kern w:val="0"/>
          <w:sz w:val="32"/>
          <w:szCs w:val="32"/>
        </w:rPr>
        <w:t>凡符合下列情形之一的，为特别重大</w:t>
      </w:r>
      <w:r>
        <w:rPr>
          <w:rFonts w:eastAsia="仿宋_GB2312" w:hint="eastAsia"/>
          <w:kern w:val="0"/>
          <w:sz w:val="32"/>
          <w:szCs w:val="32"/>
        </w:rPr>
        <w:t>环境污染事件</w:t>
      </w:r>
      <w:r>
        <w:rPr>
          <w:rFonts w:eastAsia="仿宋_GB2312"/>
          <w:kern w:val="0"/>
          <w:sz w:val="32"/>
          <w:szCs w:val="32"/>
        </w:rPr>
        <w:t>：</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1</w:t>
      </w:r>
      <w:r>
        <w:rPr>
          <w:rFonts w:eastAsia="仿宋_GB2312"/>
          <w:kern w:val="0"/>
          <w:sz w:val="32"/>
          <w:szCs w:val="32"/>
        </w:rPr>
        <w:t>．因环境污染直接导致</w:t>
      </w:r>
      <w:r>
        <w:rPr>
          <w:rFonts w:eastAsia="仿宋_GB2312"/>
          <w:kern w:val="0"/>
          <w:sz w:val="32"/>
          <w:szCs w:val="32"/>
        </w:rPr>
        <w:t>30</w:t>
      </w:r>
      <w:r>
        <w:rPr>
          <w:rFonts w:eastAsia="仿宋_GB2312"/>
          <w:kern w:val="0"/>
          <w:sz w:val="32"/>
          <w:szCs w:val="32"/>
        </w:rPr>
        <w:t>人以上死亡或</w:t>
      </w:r>
      <w:r>
        <w:rPr>
          <w:rFonts w:eastAsia="仿宋_GB2312"/>
          <w:kern w:val="0"/>
          <w:sz w:val="32"/>
          <w:szCs w:val="32"/>
        </w:rPr>
        <w:t>100</w:t>
      </w:r>
      <w:r>
        <w:rPr>
          <w:rFonts w:eastAsia="仿宋_GB2312"/>
          <w:kern w:val="0"/>
          <w:sz w:val="32"/>
          <w:szCs w:val="32"/>
        </w:rPr>
        <w:t>人以上中毒或重伤的；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2</w:t>
      </w:r>
      <w:r>
        <w:rPr>
          <w:rFonts w:eastAsia="仿宋_GB2312"/>
          <w:kern w:val="0"/>
          <w:sz w:val="32"/>
          <w:szCs w:val="32"/>
        </w:rPr>
        <w:t>．因环境污染疏散、转移人员</w:t>
      </w:r>
      <w:r>
        <w:rPr>
          <w:rFonts w:eastAsia="仿宋_GB2312"/>
          <w:kern w:val="0"/>
          <w:sz w:val="32"/>
          <w:szCs w:val="32"/>
        </w:rPr>
        <w:t>5</w:t>
      </w:r>
      <w:r>
        <w:rPr>
          <w:rFonts w:eastAsia="仿宋_GB2312"/>
          <w:kern w:val="0"/>
          <w:sz w:val="32"/>
          <w:szCs w:val="32"/>
        </w:rPr>
        <w:t>万人以上的；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3</w:t>
      </w:r>
      <w:r>
        <w:rPr>
          <w:rFonts w:eastAsia="仿宋_GB2312"/>
          <w:kern w:val="0"/>
          <w:sz w:val="32"/>
          <w:szCs w:val="32"/>
        </w:rPr>
        <w:t>．因环境污染造成直接经济损失</w:t>
      </w:r>
      <w:r>
        <w:rPr>
          <w:rFonts w:eastAsia="仿宋_GB2312"/>
          <w:kern w:val="0"/>
          <w:sz w:val="32"/>
          <w:szCs w:val="32"/>
        </w:rPr>
        <w:t>1</w:t>
      </w:r>
      <w:r>
        <w:rPr>
          <w:rFonts w:eastAsia="仿宋_GB2312"/>
          <w:kern w:val="0"/>
          <w:sz w:val="32"/>
          <w:szCs w:val="32"/>
        </w:rPr>
        <w:t>亿元以上的；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4</w:t>
      </w:r>
      <w:r>
        <w:rPr>
          <w:rFonts w:eastAsia="仿宋_GB2312"/>
          <w:kern w:val="0"/>
          <w:sz w:val="32"/>
          <w:szCs w:val="32"/>
        </w:rPr>
        <w:t>．因环境污染造成区域生态功能丧失或该区域国家重点保护物种灭绝的；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5</w:t>
      </w:r>
      <w:r>
        <w:rPr>
          <w:rFonts w:eastAsia="仿宋_GB2312"/>
          <w:kern w:val="0"/>
          <w:sz w:val="32"/>
          <w:szCs w:val="32"/>
        </w:rPr>
        <w:t>．因环境污染造成设区的市级以上城市集中式饮用水水源地取水中断的；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6</w:t>
      </w:r>
      <w:r>
        <w:rPr>
          <w:rFonts w:eastAsia="仿宋_GB2312"/>
          <w:kern w:val="0"/>
          <w:sz w:val="32"/>
          <w:szCs w:val="32"/>
        </w:rPr>
        <w:t>．</w:t>
      </w:r>
      <w:r>
        <w:rPr>
          <w:rFonts w:cs="宋体" w:hint="eastAsia"/>
          <w:kern w:val="0"/>
          <w:sz w:val="32"/>
          <w:szCs w:val="32"/>
        </w:rPr>
        <w:t>Ⅰ</w:t>
      </w:r>
      <w:r>
        <w:rPr>
          <w:rFonts w:eastAsia="仿宋_GB2312"/>
          <w:kern w:val="0"/>
          <w:sz w:val="32"/>
          <w:szCs w:val="32"/>
        </w:rPr>
        <w:t>、</w:t>
      </w:r>
      <w:r>
        <w:rPr>
          <w:rFonts w:cs="宋体" w:hint="eastAsia"/>
          <w:kern w:val="0"/>
          <w:sz w:val="32"/>
          <w:szCs w:val="32"/>
        </w:rPr>
        <w:t>Ⅱ</w:t>
      </w:r>
      <w:r>
        <w:rPr>
          <w:rFonts w:eastAsia="仿宋_GB2312"/>
          <w:kern w:val="0"/>
          <w:sz w:val="32"/>
          <w:szCs w:val="32"/>
        </w:rPr>
        <w:t>类放射源丢失、被盗、失控并造成大范围严重辐射污染后果的；放射性同位素和射线装置失控导致</w:t>
      </w:r>
      <w:r>
        <w:rPr>
          <w:rFonts w:eastAsia="仿宋_GB2312"/>
          <w:kern w:val="0"/>
          <w:sz w:val="32"/>
          <w:szCs w:val="32"/>
        </w:rPr>
        <w:t>3</w:t>
      </w:r>
      <w:r>
        <w:rPr>
          <w:rFonts w:eastAsia="仿宋_GB2312"/>
          <w:kern w:val="0"/>
          <w:sz w:val="32"/>
          <w:szCs w:val="32"/>
        </w:rPr>
        <w:t>人以上急性死亡的；放射性物质泄漏，造成大范围辐射污染后果的；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7</w:t>
      </w:r>
      <w:r>
        <w:rPr>
          <w:rFonts w:eastAsia="仿宋_GB2312"/>
          <w:kern w:val="0"/>
          <w:sz w:val="32"/>
          <w:szCs w:val="32"/>
        </w:rPr>
        <w:t>．造成重大跨国境影响的境内</w:t>
      </w:r>
      <w:r>
        <w:rPr>
          <w:rFonts w:eastAsia="仿宋_GB2312" w:hint="eastAsia"/>
          <w:kern w:val="0"/>
          <w:sz w:val="32"/>
          <w:szCs w:val="32"/>
        </w:rPr>
        <w:t>环境污染事件</w:t>
      </w:r>
      <w:r>
        <w:rPr>
          <w:rFonts w:eastAsia="仿宋_GB2312"/>
          <w:kern w:val="0"/>
          <w:sz w:val="32"/>
          <w:szCs w:val="32"/>
        </w:rPr>
        <w:t>。</w:t>
      </w:r>
      <w:r>
        <w:rPr>
          <w:rFonts w:eastAsia="仿宋_GB2312"/>
          <w:kern w:val="0"/>
          <w:sz w:val="32"/>
          <w:szCs w:val="32"/>
        </w:rPr>
        <w:br/>
      </w:r>
      <w:r>
        <w:rPr>
          <w:rFonts w:eastAsia="仿宋_GB2312"/>
          <w:kern w:val="0"/>
          <w:sz w:val="32"/>
          <w:szCs w:val="32"/>
        </w:rPr>
        <w:t xml:space="preserve">　　</w:t>
      </w:r>
      <w:r>
        <w:rPr>
          <w:rFonts w:eastAsia="黑体"/>
          <w:bCs/>
          <w:kern w:val="0"/>
          <w:sz w:val="32"/>
          <w:szCs w:val="32"/>
        </w:rPr>
        <w:t>二、重大</w:t>
      </w:r>
      <w:r>
        <w:rPr>
          <w:rFonts w:eastAsia="黑体" w:hint="eastAsia"/>
          <w:bCs/>
          <w:kern w:val="0"/>
          <w:sz w:val="32"/>
          <w:szCs w:val="32"/>
        </w:rPr>
        <w:t>环境污染事件</w:t>
      </w:r>
      <w:r>
        <w:rPr>
          <w:rFonts w:eastAsia="仿宋_GB2312"/>
          <w:b/>
          <w:bCs/>
          <w:kern w:val="0"/>
          <w:sz w:val="32"/>
          <w:szCs w:val="32"/>
        </w:rPr>
        <w:br/>
      </w:r>
      <w:r>
        <w:rPr>
          <w:rFonts w:eastAsia="仿宋_GB2312"/>
          <w:kern w:val="0"/>
          <w:sz w:val="32"/>
          <w:szCs w:val="32"/>
        </w:rPr>
        <w:t xml:space="preserve">　　凡符合下列情形之一的，为重大</w:t>
      </w:r>
      <w:r>
        <w:rPr>
          <w:rFonts w:eastAsia="仿宋_GB2312" w:hint="eastAsia"/>
          <w:kern w:val="0"/>
          <w:sz w:val="32"/>
          <w:szCs w:val="32"/>
        </w:rPr>
        <w:t>环境污染事件</w:t>
      </w:r>
      <w:r>
        <w:rPr>
          <w:rFonts w:eastAsia="仿宋_GB2312"/>
          <w:kern w:val="0"/>
          <w:sz w:val="32"/>
          <w:szCs w:val="32"/>
        </w:rPr>
        <w:t>：</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1</w:t>
      </w:r>
      <w:r>
        <w:rPr>
          <w:rFonts w:eastAsia="仿宋_GB2312"/>
          <w:kern w:val="0"/>
          <w:sz w:val="32"/>
          <w:szCs w:val="32"/>
        </w:rPr>
        <w:t>．因环境污染直接导致</w:t>
      </w:r>
      <w:r>
        <w:rPr>
          <w:rFonts w:eastAsia="仿宋_GB2312"/>
          <w:kern w:val="0"/>
          <w:sz w:val="32"/>
          <w:szCs w:val="32"/>
        </w:rPr>
        <w:t>10</w:t>
      </w:r>
      <w:r>
        <w:rPr>
          <w:rFonts w:eastAsia="仿宋_GB2312"/>
          <w:kern w:val="0"/>
          <w:sz w:val="32"/>
          <w:szCs w:val="32"/>
        </w:rPr>
        <w:t>人以上</w:t>
      </w:r>
      <w:r>
        <w:rPr>
          <w:rFonts w:eastAsia="仿宋_GB2312"/>
          <w:kern w:val="0"/>
          <w:sz w:val="32"/>
          <w:szCs w:val="32"/>
        </w:rPr>
        <w:t>30</w:t>
      </w:r>
      <w:r>
        <w:rPr>
          <w:rFonts w:eastAsia="仿宋_GB2312"/>
          <w:kern w:val="0"/>
          <w:sz w:val="32"/>
          <w:szCs w:val="32"/>
        </w:rPr>
        <w:t>人以下死亡或</w:t>
      </w:r>
      <w:r>
        <w:rPr>
          <w:rFonts w:eastAsia="仿宋_GB2312"/>
          <w:kern w:val="0"/>
          <w:sz w:val="32"/>
          <w:szCs w:val="32"/>
        </w:rPr>
        <w:t>50</w:t>
      </w:r>
      <w:r>
        <w:rPr>
          <w:rFonts w:eastAsia="仿宋_GB2312"/>
          <w:kern w:val="0"/>
          <w:sz w:val="32"/>
          <w:szCs w:val="32"/>
        </w:rPr>
        <w:t>人以上</w:t>
      </w:r>
      <w:r>
        <w:rPr>
          <w:rFonts w:eastAsia="仿宋_GB2312"/>
          <w:kern w:val="0"/>
          <w:sz w:val="32"/>
          <w:szCs w:val="32"/>
        </w:rPr>
        <w:t>100</w:t>
      </w:r>
      <w:r>
        <w:rPr>
          <w:rFonts w:eastAsia="仿宋_GB2312"/>
          <w:kern w:val="0"/>
          <w:sz w:val="32"/>
          <w:szCs w:val="32"/>
        </w:rPr>
        <w:t>人以下中毒或重伤的；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2</w:t>
      </w:r>
      <w:r>
        <w:rPr>
          <w:rFonts w:eastAsia="仿宋_GB2312"/>
          <w:kern w:val="0"/>
          <w:sz w:val="32"/>
          <w:szCs w:val="32"/>
        </w:rPr>
        <w:t>．因环境污染疏散、转移人员</w:t>
      </w:r>
      <w:r>
        <w:rPr>
          <w:rFonts w:eastAsia="仿宋_GB2312"/>
          <w:kern w:val="0"/>
          <w:sz w:val="32"/>
          <w:szCs w:val="32"/>
        </w:rPr>
        <w:t>1</w:t>
      </w:r>
      <w:r>
        <w:rPr>
          <w:rFonts w:eastAsia="仿宋_GB2312"/>
          <w:kern w:val="0"/>
          <w:sz w:val="32"/>
          <w:szCs w:val="32"/>
        </w:rPr>
        <w:t>万人以上</w:t>
      </w:r>
      <w:r>
        <w:rPr>
          <w:rFonts w:eastAsia="仿宋_GB2312"/>
          <w:kern w:val="0"/>
          <w:sz w:val="32"/>
          <w:szCs w:val="32"/>
        </w:rPr>
        <w:t>5</w:t>
      </w:r>
      <w:r>
        <w:rPr>
          <w:rFonts w:eastAsia="仿宋_GB2312"/>
          <w:kern w:val="0"/>
          <w:sz w:val="32"/>
          <w:szCs w:val="32"/>
        </w:rPr>
        <w:t>万人以下的；</w:t>
      </w:r>
      <w:r>
        <w:rPr>
          <w:rFonts w:eastAsia="仿宋_GB2312"/>
          <w:kern w:val="0"/>
          <w:sz w:val="32"/>
          <w:szCs w:val="32"/>
        </w:rPr>
        <w:br/>
      </w:r>
      <w:r>
        <w:rPr>
          <w:rFonts w:eastAsia="仿宋_GB2312"/>
          <w:kern w:val="0"/>
          <w:sz w:val="32"/>
          <w:szCs w:val="32"/>
        </w:rPr>
        <w:lastRenderedPageBreak/>
        <w:t xml:space="preserve">　　</w:t>
      </w:r>
      <w:r>
        <w:rPr>
          <w:rFonts w:eastAsia="仿宋_GB2312"/>
          <w:kern w:val="0"/>
          <w:sz w:val="32"/>
          <w:szCs w:val="32"/>
        </w:rPr>
        <w:t>3</w:t>
      </w:r>
      <w:r>
        <w:rPr>
          <w:rFonts w:eastAsia="仿宋_GB2312"/>
          <w:kern w:val="0"/>
          <w:sz w:val="32"/>
          <w:szCs w:val="32"/>
        </w:rPr>
        <w:t>．因环境污染造成直接经济损失</w:t>
      </w:r>
      <w:r>
        <w:rPr>
          <w:rFonts w:eastAsia="仿宋_GB2312"/>
          <w:kern w:val="0"/>
          <w:sz w:val="32"/>
          <w:szCs w:val="32"/>
        </w:rPr>
        <w:t>2000</w:t>
      </w:r>
      <w:r>
        <w:rPr>
          <w:rFonts w:eastAsia="仿宋_GB2312"/>
          <w:kern w:val="0"/>
          <w:sz w:val="32"/>
          <w:szCs w:val="32"/>
        </w:rPr>
        <w:t>万元以上</w:t>
      </w:r>
      <w:r>
        <w:rPr>
          <w:rFonts w:eastAsia="仿宋_GB2312"/>
          <w:kern w:val="0"/>
          <w:sz w:val="32"/>
          <w:szCs w:val="32"/>
        </w:rPr>
        <w:t>1</w:t>
      </w:r>
      <w:r>
        <w:rPr>
          <w:rFonts w:eastAsia="仿宋_GB2312"/>
          <w:kern w:val="0"/>
          <w:sz w:val="32"/>
          <w:szCs w:val="32"/>
        </w:rPr>
        <w:t>亿元以下的；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4</w:t>
      </w:r>
      <w:r>
        <w:rPr>
          <w:rFonts w:eastAsia="仿宋_GB2312"/>
          <w:kern w:val="0"/>
          <w:sz w:val="32"/>
          <w:szCs w:val="32"/>
        </w:rPr>
        <w:t>．因环境污染造成区域生态功能部分丧失或该区域国家重点保护野生动植物种群大批死亡的；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5</w:t>
      </w:r>
      <w:r>
        <w:rPr>
          <w:rFonts w:eastAsia="仿宋_GB2312"/>
          <w:kern w:val="0"/>
          <w:sz w:val="32"/>
          <w:szCs w:val="32"/>
        </w:rPr>
        <w:t>．因环境污染造成县级城市集中式饮用水水源地取水中断的；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6</w:t>
      </w:r>
      <w:r>
        <w:rPr>
          <w:rFonts w:eastAsia="仿宋_GB2312"/>
          <w:kern w:val="0"/>
          <w:sz w:val="32"/>
          <w:szCs w:val="32"/>
        </w:rPr>
        <w:t>．</w:t>
      </w:r>
      <w:r>
        <w:rPr>
          <w:rFonts w:cs="宋体" w:hint="eastAsia"/>
          <w:kern w:val="0"/>
          <w:sz w:val="32"/>
          <w:szCs w:val="32"/>
        </w:rPr>
        <w:t>Ⅰ</w:t>
      </w:r>
      <w:r>
        <w:rPr>
          <w:rFonts w:eastAsia="仿宋_GB2312"/>
          <w:kern w:val="0"/>
          <w:sz w:val="32"/>
          <w:szCs w:val="32"/>
        </w:rPr>
        <w:t>、</w:t>
      </w:r>
      <w:r>
        <w:rPr>
          <w:rFonts w:cs="宋体" w:hint="eastAsia"/>
          <w:kern w:val="0"/>
          <w:sz w:val="32"/>
          <w:szCs w:val="32"/>
        </w:rPr>
        <w:t>Ⅱ</w:t>
      </w:r>
      <w:r>
        <w:rPr>
          <w:rFonts w:eastAsia="仿宋_GB2312"/>
          <w:kern w:val="0"/>
          <w:sz w:val="32"/>
          <w:szCs w:val="32"/>
        </w:rPr>
        <w:t>类放射源丢失、被盗的；放射性同位素和射线装置失控导致</w:t>
      </w:r>
      <w:r>
        <w:rPr>
          <w:rFonts w:eastAsia="仿宋_GB2312"/>
          <w:kern w:val="0"/>
          <w:sz w:val="32"/>
          <w:szCs w:val="32"/>
        </w:rPr>
        <w:t>3</w:t>
      </w:r>
      <w:r>
        <w:rPr>
          <w:rFonts w:eastAsia="仿宋_GB2312"/>
          <w:kern w:val="0"/>
          <w:sz w:val="32"/>
          <w:szCs w:val="32"/>
        </w:rPr>
        <w:t>人以下急性死亡或者</w:t>
      </w:r>
      <w:r>
        <w:rPr>
          <w:rFonts w:eastAsia="仿宋_GB2312"/>
          <w:kern w:val="0"/>
          <w:sz w:val="32"/>
          <w:szCs w:val="32"/>
        </w:rPr>
        <w:t>10</w:t>
      </w:r>
      <w:r>
        <w:rPr>
          <w:rFonts w:eastAsia="仿宋_GB2312"/>
          <w:kern w:val="0"/>
          <w:sz w:val="32"/>
          <w:szCs w:val="32"/>
        </w:rPr>
        <w:t>人以上急性重度放射病、局部器官残疾的；放射性物质泄漏，造成较大范围辐射污染后果的；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7</w:t>
      </w:r>
      <w:r>
        <w:rPr>
          <w:rFonts w:eastAsia="仿宋_GB2312"/>
          <w:kern w:val="0"/>
          <w:sz w:val="32"/>
          <w:szCs w:val="32"/>
        </w:rPr>
        <w:t>．造成跨省级行政区域影响的</w:t>
      </w:r>
      <w:r>
        <w:rPr>
          <w:rFonts w:eastAsia="仿宋_GB2312" w:hint="eastAsia"/>
          <w:kern w:val="0"/>
          <w:sz w:val="32"/>
          <w:szCs w:val="32"/>
        </w:rPr>
        <w:t>环境污染事件</w:t>
      </w:r>
      <w:r>
        <w:rPr>
          <w:rFonts w:eastAsia="仿宋_GB2312"/>
          <w:kern w:val="0"/>
          <w:sz w:val="32"/>
          <w:szCs w:val="32"/>
        </w:rPr>
        <w:t>。</w:t>
      </w:r>
      <w:r>
        <w:rPr>
          <w:rFonts w:eastAsia="仿宋_GB2312"/>
          <w:kern w:val="0"/>
          <w:sz w:val="32"/>
          <w:szCs w:val="32"/>
        </w:rPr>
        <w:br/>
      </w:r>
      <w:r>
        <w:rPr>
          <w:rFonts w:eastAsia="仿宋_GB2312"/>
          <w:kern w:val="0"/>
          <w:sz w:val="32"/>
          <w:szCs w:val="32"/>
        </w:rPr>
        <w:t xml:space="preserve">　　</w:t>
      </w:r>
      <w:r>
        <w:rPr>
          <w:rFonts w:eastAsia="黑体"/>
          <w:bCs/>
          <w:kern w:val="0"/>
          <w:sz w:val="32"/>
          <w:szCs w:val="32"/>
        </w:rPr>
        <w:t>三、较大</w:t>
      </w:r>
      <w:r>
        <w:rPr>
          <w:rFonts w:eastAsia="黑体" w:hint="eastAsia"/>
          <w:bCs/>
          <w:kern w:val="0"/>
          <w:sz w:val="32"/>
          <w:szCs w:val="32"/>
        </w:rPr>
        <w:t>环境污染事件</w:t>
      </w:r>
      <w:r>
        <w:rPr>
          <w:rFonts w:eastAsia="仿宋_GB2312"/>
          <w:b/>
          <w:bCs/>
          <w:kern w:val="0"/>
          <w:sz w:val="32"/>
          <w:szCs w:val="32"/>
        </w:rPr>
        <w:br/>
      </w:r>
      <w:r>
        <w:rPr>
          <w:rFonts w:eastAsia="仿宋_GB2312"/>
          <w:kern w:val="0"/>
          <w:sz w:val="32"/>
          <w:szCs w:val="32"/>
        </w:rPr>
        <w:t xml:space="preserve">　　凡符合下列情形之一的，为较大</w:t>
      </w:r>
      <w:r>
        <w:rPr>
          <w:rFonts w:eastAsia="仿宋_GB2312" w:hint="eastAsia"/>
          <w:kern w:val="0"/>
          <w:sz w:val="32"/>
          <w:szCs w:val="32"/>
        </w:rPr>
        <w:t>环境污染事件</w:t>
      </w:r>
      <w:r>
        <w:rPr>
          <w:rFonts w:eastAsia="仿宋_GB2312"/>
          <w:kern w:val="0"/>
          <w:sz w:val="32"/>
          <w:szCs w:val="32"/>
        </w:rPr>
        <w:t>：</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1</w:t>
      </w:r>
      <w:r>
        <w:rPr>
          <w:rFonts w:eastAsia="仿宋_GB2312"/>
          <w:kern w:val="0"/>
          <w:sz w:val="32"/>
          <w:szCs w:val="32"/>
        </w:rPr>
        <w:t>．因环境污染直接导致</w:t>
      </w:r>
      <w:r>
        <w:rPr>
          <w:rFonts w:eastAsia="仿宋_GB2312"/>
          <w:kern w:val="0"/>
          <w:sz w:val="32"/>
          <w:szCs w:val="32"/>
        </w:rPr>
        <w:t>3</w:t>
      </w:r>
      <w:r>
        <w:rPr>
          <w:rFonts w:eastAsia="仿宋_GB2312"/>
          <w:kern w:val="0"/>
          <w:sz w:val="32"/>
          <w:szCs w:val="32"/>
        </w:rPr>
        <w:t>人以上</w:t>
      </w:r>
      <w:r>
        <w:rPr>
          <w:rFonts w:eastAsia="仿宋_GB2312"/>
          <w:kern w:val="0"/>
          <w:sz w:val="32"/>
          <w:szCs w:val="32"/>
        </w:rPr>
        <w:t>10</w:t>
      </w:r>
      <w:r>
        <w:rPr>
          <w:rFonts w:eastAsia="仿宋_GB2312"/>
          <w:kern w:val="0"/>
          <w:sz w:val="32"/>
          <w:szCs w:val="32"/>
        </w:rPr>
        <w:t>人以下死亡或</w:t>
      </w:r>
      <w:r>
        <w:rPr>
          <w:rFonts w:eastAsia="仿宋_GB2312"/>
          <w:kern w:val="0"/>
          <w:sz w:val="32"/>
          <w:szCs w:val="32"/>
        </w:rPr>
        <w:t>10</w:t>
      </w:r>
      <w:r>
        <w:rPr>
          <w:rFonts w:eastAsia="仿宋_GB2312"/>
          <w:kern w:val="0"/>
          <w:sz w:val="32"/>
          <w:szCs w:val="32"/>
        </w:rPr>
        <w:t>人以上</w:t>
      </w:r>
      <w:r>
        <w:rPr>
          <w:rFonts w:eastAsia="仿宋_GB2312"/>
          <w:kern w:val="0"/>
          <w:sz w:val="32"/>
          <w:szCs w:val="32"/>
        </w:rPr>
        <w:t>50</w:t>
      </w:r>
      <w:r>
        <w:rPr>
          <w:rFonts w:eastAsia="仿宋_GB2312"/>
          <w:kern w:val="0"/>
          <w:sz w:val="32"/>
          <w:szCs w:val="32"/>
        </w:rPr>
        <w:t>人以下中毒或重伤的；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2</w:t>
      </w:r>
      <w:r>
        <w:rPr>
          <w:rFonts w:eastAsia="仿宋_GB2312"/>
          <w:kern w:val="0"/>
          <w:sz w:val="32"/>
          <w:szCs w:val="32"/>
        </w:rPr>
        <w:t>．因环境污染疏散、转移人员</w:t>
      </w:r>
      <w:r>
        <w:rPr>
          <w:rFonts w:eastAsia="仿宋_GB2312"/>
          <w:kern w:val="0"/>
          <w:sz w:val="32"/>
          <w:szCs w:val="32"/>
        </w:rPr>
        <w:t>5000</w:t>
      </w:r>
      <w:r>
        <w:rPr>
          <w:rFonts w:eastAsia="仿宋_GB2312"/>
          <w:kern w:val="0"/>
          <w:sz w:val="32"/>
          <w:szCs w:val="32"/>
        </w:rPr>
        <w:t>人以上</w:t>
      </w:r>
      <w:r>
        <w:rPr>
          <w:rFonts w:eastAsia="仿宋_GB2312"/>
          <w:kern w:val="0"/>
          <w:sz w:val="32"/>
          <w:szCs w:val="32"/>
        </w:rPr>
        <w:t>1</w:t>
      </w:r>
      <w:r>
        <w:rPr>
          <w:rFonts w:eastAsia="仿宋_GB2312"/>
          <w:kern w:val="0"/>
          <w:sz w:val="32"/>
          <w:szCs w:val="32"/>
        </w:rPr>
        <w:t>万人以下的；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3</w:t>
      </w:r>
      <w:r>
        <w:rPr>
          <w:rFonts w:eastAsia="仿宋_GB2312"/>
          <w:kern w:val="0"/>
          <w:sz w:val="32"/>
          <w:szCs w:val="32"/>
        </w:rPr>
        <w:t>．因环境污染造成直接经济损失</w:t>
      </w:r>
      <w:r>
        <w:rPr>
          <w:rFonts w:eastAsia="仿宋_GB2312"/>
          <w:kern w:val="0"/>
          <w:sz w:val="32"/>
          <w:szCs w:val="32"/>
        </w:rPr>
        <w:t>500</w:t>
      </w:r>
      <w:r>
        <w:rPr>
          <w:rFonts w:eastAsia="仿宋_GB2312"/>
          <w:kern w:val="0"/>
          <w:sz w:val="32"/>
          <w:szCs w:val="32"/>
        </w:rPr>
        <w:t>万元以上</w:t>
      </w:r>
      <w:r>
        <w:rPr>
          <w:rFonts w:eastAsia="仿宋_GB2312"/>
          <w:kern w:val="0"/>
          <w:sz w:val="32"/>
          <w:szCs w:val="32"/>
        </w:rPr>
        <w:t>2000</w:t>
      </w:r>
      <w:r>
        <w:rPr>
          <w:rFonts w:eastAsia="仿宋_GB2312"/>
          <w:kern w:val="0"/>
          <w:sz w:val="32"/>
          <w:szCs w:val="32"/>
        </w:rPr>
        <w:t>万元以下的；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4</w:t>
      </w:r>
      <w:r>
        <w:rPr>
          <w:rFonts w:eastAsia="仿宋_GB2312"/>
          <w:kern w:val="0"/>
          <w:sz w:val="32"/>
          <w:szCs w:val="32"/>
        </w:rPr>
        <w:t>．因环境污染造成国家重点保护的动植物物种受到破坏的；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5</w:t>
      </w:r>
      <w:r>
        <w:rPr>
          <w:rFonts w:eastAsia="仿宋_GB2312"/>
          <w:kern w:val="0"/>
          <w:sz w:val="32"/>
          <w:szCs w:val="32"/>
        </w:rPr>
        <w:t>．因环境污染造成乡镇集中式饮用水水源地取水中断的；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6</w:t>
      </w:r>
      <w:r>
        <w:rPr>
          <w:rFonts w:eastAsia="仿宋_GB2312"/>
          <w:kern w:val="0"/>
          <w:sz w:val="32"/>
          <w:szCs w:val="32"/>
        </w:rPr>
        <w:t>．</w:t>
      </w:r>
      <w:r>
        <w:rPr>
          <w:rFonts w:cs="宋体" w:hint="eastAsia"/>
          <w:kern w:val="0"/>
          <w:sz w:val="32"/>
          <w:szCs w:val="32"/>
        </w:rPr>
        <w:t>Ⅲ</w:t>
      </w:r>
      <w:r>
        <w:rPr>
          <w:rFonts w:eastAsia="仿宋_GB2312"/>
          <w:kern w:val="0"/>
          <w:sz w:val="32"/>
          <w:szCs w:val="32"/>
        </w:rPr>
        <w:t>类放射源丢失、被盗的；放射性同位素和射线装置失控导致</w:t>
      </w:r>
      <w:r>
        <w:rPr>
          <w:rFonts w:eastAsia="仿宋_GB2312"/>
          <w:kern w:val="0"/>
          <w:sz w:val="32"/>
          <w:szCs w:val="32"/>
        </w:rPr>
        <w:t>10</w:t>
      </w:r>
      <w:r>
        <w:rPr>
          <w:rFonts w:eastAsia="仿宋_GB2312"/>
          <w:kern w:val="0"/>
          <w:sz w:val="32"/>
          <w:szCs w:val="32"/>
        </w:rPr>
        <w:t>人以下急性重度放射病、局部器官残疾的；放射性物</w:t>
      </w:r>
      <w:r>
        <w:rPr>
          <w:rFonts w:eastAsia="仿宋_GB2312"/>
          <w:kern w:val="0"/>
          <w:sz w:val="32"/>
          <w:szCs w:val="32"/>
        </w:rPr>
        <w:lastRenderedPageBreak/>
        <w:t>质泄漏，造成小范围辐射污染后果的；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7</w:t>
      </w:r>
      <w:r>
        <w:rPr>
          <w:rFonts w:eastAsia="仿宋_GB2312"/>
          <w:kern w:val="0"/>
          <w:sz w:val="32"/>
          <w:szCs w:val="32"/>
        </w:rPr>
        <w:t>．造成跨设区的市级行政区域影响的</w:t>
      </w:r>
      <w:r>
        <w:rPr>
          <w:rFonts w:eastAsia="仿宋_GB2312" w:hint="eastAsia"/>
          <w:kern w:val="0"/>
          <w:sz w:val="32"/>
          <w:szCs w:val="32"/>
        </w:rPr>
        <w:t>环境污染事件</w:t>
      </w:r>
      <w:r>
        <w:rPr>
          <w:rFonts w:eastAsia="仿宋_GB2312"/>
          <w:kern w:val="0"/>
          <w:sz w:val="32"/>
          <w:szCs w:val="32"/>
        </w:rPr>
        <w:t>。</w:t>
      </w:r>
      <w:r>
        <w:rPr>
          <w:rFonts w:eastAsia="仿宋_GB2312"/>
          <w:kern w:val="0"/>
          <w:sz w:val="32"/>
          <w:szCs w:val="32"/>
        </w:rPr>
        <w:br/>
      </w:r>
      <w:r>
        <w:rPr>
          <w:rFonts w:eastAsia="仿宋_GB2312"/>
          <w:kern w:val="0"/>
          <w:sz w:val="32"/>
          <w:szCs w:val="32"/>
        </w:rPr>
        <w:t xml:space="preserve">　</w:t>
      </w:r>
      <w:r>
        <w:rPr>
          <w:rFonts w:eastAsia="黑体"/>
          <w:bCs/>
          <w:kern w:val="0"/>
          <w:sz w:val="32"/>
          <w:szCs w:val="32"/>
        </w:rPr>
        <w:t xml:space="preserve">　四、一般</w:t>
      </w:r>
      <w:r>
        <w:rPr>
          <w:rFonts w:eastAsia="黑体" w:hint="eastAsia"/>
          <w:bCs/>
          <w:kern w:val="0"/>
          <w:sz w:val="32"/>
          <w:szCs w:val="32"/>
        </w:rPr>
        <w:t>环境污染事件</w:t>
      </w:r>
      <w:r>
        <w:rPr>
          <w:rFonts w:eastAsia="仿宋_GB2312"/>
          <w:b/>
          <w:bCs/>
          <w:kern w:val="0"/>
          <w:sz w:val="32"/>
          <w:szCs w:val="32"/>
        </w:rPr>
        <w:br/>
      </w:r>
      <w:r>
        <w:rPr>
          <w:rFonts w:eastAsia="仿宋_GB2312"/>
          <w:kern w:val="0"/>
          <w:sz w:val="32"/>
          <w:szCs w:val="32"/>
        </w:rPr>
        <w:t xml:space="preserve">　　凡符合下列情形之一的，为一般</w:t>
      </w:r>
      <w:r>
        <w:rPr>
          <w:rFonts w:eastAsia="仿宋_GB2312" w:hint="eastAsia"/>
          <w:kern w:val="0"/>
          <w:sz w:val="32"/>
          <w:szCs w:val="32"/>
        </w:rPr>
        <w:t>环境污染事件</w:t>
      </w:r>
      <w:r>
        <w:rPr>
          <w:rFonts w:eastAsia="仿宋_GB2312"/>
          <w:kern w:val="0"/>
          <w:sz w:val="32"/>
          <w:szCs w:val="32"/>
        </w:rPr>
        <w:t>：</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1</w:t>
      </w:r>
      <w:r>
        <w:rPr>
          <w:rFonts w:eastAsia="仿宋_GB2312"/>
          <w:kern w:val="0"/>
          <w:sz w:val="32"/>
          <w:szCs w:val="32"/>
        </w:rPr>
        <w:t>．因环境污染直接导致</w:t>
      </w:r>
      <w:r>
        <w:rPr>
          <w:rFonts w:eastAsia="仿宋_GB2312"/>
          <w:kern w:val="0"/>
          <w:sz w:val="32"/>
          <w:szCs w:val="32"/>
        </w:rPr>
        <w:t>3</w:t>
      </w:r>
      <w:r>
        <w:rPr>
          <w:rFonts w:eastAsia="仿宋_GB2312"/>
          <w:kern w:val="0"/>
          <w:sz w:val="32"/>
          <w:szCs w:val="32"/>
        </w:rPr>
        <w:t>人以下死亡或</w:t>
      </w:r>
      <w:r>
        <w:rPr>
          <w:rFonts w:eastAsia="仿宋_GB2312"/>
          <w:kern w:val="0"/>
          <w:sz w:val="32"/>
          <w:szCs w:val="32"/>
        </w:rPr>
        <w:t>10</w:t>
      </w:r>
      <w:r>
        <w:rPr>
          <w:rFonts w:eastAsia="仿宋_GB2312"/>
          <w:kern w:val="0"/>
          <w:sz w:val="32"/>
          <w:szCs w:val="32"/>
        </w:rPr>
        <w:t>人以下中毒或重伤的；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2</w:t>
      </w:r>
      <w:r>
        <w:rPr>
          <w:rFonts w:eastAsia="仿宋_GB2312"/>
          <w:kern w:val="0"/>
          <w:sz w:val="32"/>
          <w:szCs w:val="32"/>
        </w:rPr>
        <w:t>．因环境污染疏散、转移人员</w:t>
      </w:r>
      <w:r>
        <w:rPr>
          <w:rFonts w:eastAsia="仿宋_GB2312"/>
          <w:kern w:val="0"/>
          <w:sz w:val="32"/>
          <w:szCs w:val="32"/>
        </w:rPr>
        <w:t>5000</w:t>
      </w:r>
      <w:r>
        <w:rPr>
          <w:rFonts w:eastAsia="仿宋_GB2312"/>
          <w:kern w:val="0"/>
          <w:sz w:val="32"/>
          <w:szCs w:val="32"/>
        </w:rPr>
        <w:t>人以下的；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3</w:t>
      </w:r>
      <w:r>
        <w:rPr>
          <w:rFonts w:eastAsia="仿宋_GB2312"/>
          <w:kern w:val="0"/>
          <w:sz w:val="32"/>
          <w:szCs w:val="32"/>
        </w:rPr>
        <w:t>．因环境污染造成直接经济损失</w:t>
      </w:r>
      <w:r>
        <w:rPr>
          <w:rFonts w:eastAsia="仿宋_GB2312"/>
          <w:kern w:val="0"/>
          <w:sz w:val="32"/>
          <w:szCs w:val="32"/>
        </w:rPr>
        <w:t>500</w:t>
      </w:r>
      <w:r>
        <w:rPr>
          <w:rFonts w:eastAsia="仿宋_GB2312"/>
          <w:kern w:val="0"/>
          <w:sz w:val="32"/>
          <w:szCs w:val="32"/>
        </w:rPr>
        <w:t>万元以下的；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4</w:t>
      </w:r>
      <w:r>
        <w:rPr>
          <w:rFonts w:eastAsia="仿宋_GB2312"/>
          <w:kern w:val="0"/>
          <w:sz w:val="32"/>
          <w:szCs w:val="32"/>
        </w:rPr>
        <w:t>．因环境污染造成跨县级行政区域纠纷，引起一般性群体影响的；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5</w:t>
      </w:r>
      <w:r>
        <w:rPr>
          <w:rFonts w:eastAsia="仿宋_GB2312"/>
          <w:kern w:val="0"/>
          <w:sz w:val="32"/>
          <w:szCs w:val="32"/>
        </w:rPr>
        <w:t>．</w:t>
      </w:r>
      <w:r>
        <w:rPr>
          <w:rFonts w:cs="宋体" w:hint="eastAsia"/>
          <w:kern w:val="0"/>
          <w:sz w:val="32"/>
          <w:szCs w:val="32"/>
        </w:rPr>
        <w:t>Ⅳ</w:t>
      </w:r>
      <w:r>
        <w:rPr>
          <w:rFonts w:eastAsia="仿宋_GB2312"/>
          <w:kern w:val="0"/>
          <w:sz w:val="32"/>
          <w:szCs w:val="32"/>
        </w:rPr>
        <w:t>、</w:t>
      </w:r>
      <w:r>
        <w:rPr>
          <w:rFonts w:cs="宋体" w:hint="eastAsia"/>
          <w:kern w:val="0"/>
          <w:sz w:val="32"/>
          <w:szCs w:val="32"/>
        </w:rPr>
        <w:t>Ⅴ</w:t>
      </w:r>
      <w:r>
        <w:rPr>
          <w:rFonts w:eastAsia="仿宋_GB2312"/>
          <w:kern w:val="0"/>
          <w:sz w:val="32"/>
          <w:szCs w:val="32"/>
        </w:rPr>
        <w:t>类放射源丢失、被盗的；放射性同位素和射线装置失控导致人员受到超过年剂量限值的照射的；放射性物质泄漏，造成厂区内或设施内局部辐射污染后果的；铀矿冶、伴生矿超标排放，造成环境辐射污染后果的；</w:t>
      </w:r>
      <w:r>
        <w:rPr>
          <w:rFonts w:eastAsia="仿宋_GB2312"/>
          <w:kern w:val="0"/>
          <w:sz w:val="32"/>
          <w:szCs w:val="32"/>
        </w:rPr>
        <w:br/>
      </w:r>
      <w:r>
        <w:rPr>
          <w:rFonts w:eastAsia="仿宋_GB2312"/>
          <w:kern w:val="0"/>
          <w:sz w:val="32"/>
          <w:szCs w:val="32"/>
        </w:rPr>
        <w:t xml:space="preserve">　　</w:t>
      </w:r>
      <w:r>
        <w:rPr>
          <w:rFonts w:eastAsia="仿宋_GB2312"/>
          <w:kern w:val="0"/>
          <w:sz w:val="32"/>
          <w:szCs w:val="32"/>
        </w:rPr>
        <w:t>6</w:t>
      </w:r>
      <w:r>
        <w:rPr>
          <w:rFonts w:eastAsia="仿宋_GB2312"/>
          <w:kern w:val="0"/>
          <w:sz w:val="32"/>
          <w:szCs w:val="32"/>
        </w:rPr>
        <w:t>．对环境造成一定影</w:t>
      </w:r>
      <w:r>
        <w:rPr>
          <w:rFonts w:eastAsia="仿宋_GB2312" w:hint="eastAsia"/>
          <w:kern w:val="0"/>
          <w:sz w:val="32"/>
          <w:szCs w:val="32"/>
        </w:rPr>
        <w:t>·</w:t>
      </w:r>
      <w:r>
        <w:rPr>
          <w:rFonts w:eastAsia="仿宋_GB2312"/>
          <w:kern w:val="0"/>
          <w:sz w:val="32"/>
          <w:szCs w:val="32"/>
        </w:rPr>
        <w:t>响，尚未达到较大</w:t>
      </w:r>
      <w:r>
        <w:rPr>
          <w:rFonts w:eastAsia="仿宋_GB2312" w:hint="eastAsia"/>
          <w:kern w:val="0"/>
          <w:sz w:val="32"/>
          <w:szCs w:val="32"/>
        </w:rPr>
        <w:t>环境污染事件</w:t>
      </w:r>
      <w:r>
        <w:rPr>
          <w:rFonts w:eastAsia="仿宋_GB2312"/>
          <w:kern w:val="0"/>
          <w:sz w:val="32"/>
          <w:szCs w:val="32"/>
        </w:rPr>
        <w:t>级别的。</w:t>
      </w:r>
      <w:r>
        <w:rPr>
          <w:rFonts w:eastAsia="仿宋_GB2312"/>
          <w:kern w:val="0"/>
          <w:sz w:val="32"/>
          <w:szCs w:val="32"/>
        </w:rPr>
        <w:br/>
      </w:r>
      <w:r>
        <w:rPr>
          <w:rFonts w:eastAsia="仿宋_GB2312"/>
          <w:kern w:val="0"/>
          <w:sz w:val="32"/>
          <w:szCs w:val="32"/>
        </w:rPr>
        <w:t xml:space="preserve">　　上述分级标准有关数量的表述中，</w:t>
      </w:r>
      <w:r>
        <w:rPr>
          <w:rFonts w:eastAsia="仿宋_GB2312" w:hint="eastAsia"/>
          <w:kern w:val="0"/>
          <w:sz w:val="32"/>
          <w:szCs w:val="32"/>
        </w:rPr>
        <w:t>“以上”含本数，“以下”</w:t>
      </w:r>
      <w:r>
        <w:rPr>
          <w:rFonts w:eastAsia="仿宋_GB2312"/>
          <w:kern w:val="0"/>
          <w:sz w:val="32"/>
          <w:szCs w:val="32"/>
        </w:rPr>
        <w:t>不含本数。</w:t>
      </w:r>
    </w:p>
    <w:p w:rsidR="00986A6A" w:rsidRDefault="00303E88">
      <w:pPr>
        <w:shd w:val="clear" w:color="auto" w:fill="FFFFFF"/>
        <w:overflowPunct w:val="0"/>
        <w:topLinePunct/>
        <w:spacing w:line="570" w:lineRule="exact"/>
        <w:ind w:firstLineChars="200" w:firstLine="640"/>
        <w:rPr>
          <w:rFonts w:eastAsia="仿宋_GB2312"/>
          <w:kern w:val="0"/>
          <w:sz w:val="32"/>
          <w:szCs w:val="32"/>
        </w:rPr>
      </w:pPr>
      <w:r>
        <w:rPr>
          <w:rFonts w:eastAsia="仿宋_GB2312"/>
          <w:kern w:val="0"/>
          <w:sz w:val="32"/>
          <w:szCs w:val="32"/>
        </w:rPr>
        <w:t>《国家</w:t>
      </w:r>
      <w:r>
        <w:rPr>
          <w:rFonts w:eastAsia="仿宋_GB2312" w:hint="eastAsia"/>
          <w:kern w:val="0"/>
          <w:sz w:val="32"/>
          <w:szCs w:val="32"/>
        </w:rPr>
        <w:t>突发环境事件</w:t>
      </w:r>
      <w:r>
        <w:rPr>
          <w:rFonts w:eastAsia="仿宋_GB2312"/>
          <w:kern w:val="0"/>
          <w:sz w:val="32"/>
          <w:szCs w:val="32"/>
        </w:rPr>
        <w:t>应急预案》</w:t>
      </w:r>
      <w:r>
        <w:rPr>
          <w:rFonts w:eastAsia="仿宋_GB2312" w:hint="eastAsia"/>
          <w:kern w:val="0"/>
          <w:sz w:val="32"/>
          <w:szCs w:val="32"/>
        </w:rPr>
        <w:t>新</w:t>
      </w:r>
      <w:r>
        <w:rPr>
          <w:rFonts w:eastAsia="仿宋_GB2312"/>
          <w:kern w:val="0"/>
          <w:sz w:val="32"/>
          <w:szCs w:val="32"/>
        </w:rPr>
        <w:t>修订后分级标准有调整</w:t>
      </w:r>
      <w:r>
        <w:rPr>
          <w:rFonts w:eastAsia="仿宋_GB2312" w:hint="eastAsia"/>
          <w:kern w:val="0"/>
          <w:sz w:val="32"/>
          <w:szCs w:val="32"/>
        </w:rPr>
        <w:t>的</w:t>
      </w:r>
      <w:r>
        <w:rPr>
          <w:rFonts w:eastAsia="仿宋_GB2312"/>
          <w:kern w:val="0"/>
          <w:sz w:val="32"/>
          <w:szCs w:val="32"/>
        </w:rPr>
        <w:t>，按照修订后的标准执行。</w:t>
      </w:r>
    </w:p>
    <w:p w:rsidR="00986A6A" w:rsidRDefault="00303E88">
      <w:pPr>
        <w:shd w:val="clear" w:color="auto" w:fill="FFFFFF"/>
        <w:overflowPunct w:val="0"/>
        <w:topLinePunct/>
        <w:spacing w:line="570" w:lineRule="exact"/>
        <w:outlineLvl w:val="0"/>
        <w:rPr>
          <w:rFonts w:eastAsia="黑体"/>
          <w:kern w:val="0"/>
          <w:sz w:val="32"/>
          <w:szCs w:val="32"/>
        </w:rPr>
      </w:pPr>
      <w:r>
        <w:rPr>
          <w:rFonts w:eastAsia="仿宋_GB2312"/>
          <w:kern w:val="0"/>
          <w:sz w:val="32"/>
          <w:szCs w:val="32"/>
        </w:rPr>
        <w:br w:type="page"/>
      </w:r>
      <w:bookmarkStart w:id="1721" w:name="_Toc28884"/>
      <w:bookmarkStart w:id="1722" w:name="_Toc66804930"/>
      <w:bookmarkStart w:id="1723" w:name="_Toc60989420"/>
      <w:bookmarkStart w:id="1724" w:name="_Toc487471761"/>
      <w:bookmarkStart w:id="1725" w:name="_Toc17980"/>
      <w:bookmarkStart w:id="1726" w:name="_Toc22765"/>
      <w:bookmarkStart w:id="1727" w:name="_Toc10378"/>
      <w:bookmarkStart w:id="1728" w:name="_Toc4350"/>
      <w:bookmarkStart w:id="1729" w:name="_Toc19864"/>
      <w:bookmarkStart w:id="1730" w:name="_Toc25349"/>
      <w:bookmarkStart w:id="1731" w:name="_Toc56433673"/>
      <w:bookmarkStart w:id="1732" w:name="_Toc26442"/>
      <w:bookmarkStart w:id="1733" w:name="_Toc28551"/>
      <w:bookmarkStart w:id="1734" w:name="_Toc28855"/>
      <w:bookmarkStart w:id="1735" w:name="_Toc62636389"/>
      <w:bookmarkStart w:id="1736" w:name="_Toc64640381"/>
      <w:bookmarkStart w:id="1737" w:name="_Toc485306105"/>
      <w:bookmarkStart w:id="1738" w:name="_Toc66260472"/>
      <w:bookmarkStart w:id="1739" w:name="_Toc10395"/>
      <w:bookmarkStart w:id="1740" w:name="_Toc11367"/>
      <w:bookmarkStart w:id="1741" w:name="_Toc2088"/>
      <w:bookmarkStart w:id="1742" w:name="_Toc21569"/>
      <w:bookmarkStart w:id="1743" w:name="_Toc20903"/>
      <w:bookmarkStart w:id="1744" w:name="_Toc74844178"/>
      <w:r>
        <w:rPr>
          <w:rFonts w:eastAsia="黑体"/>
          <w:kern w:val="0"/>
          <w:sz w:val="32"/>
          <w:szCs w:val="32"/>
        </w:rPr>
        <w:lastRenderedPageBreak/>
        <w:t>附件</w:t>
      </w:r>
      <w:r>
        <w:rPr>
          <w:rFonts w:eastAsia="黑体"/>
          <w:kern w:val="0"/>
          <w:sz w:val="32"/>
          <w:szCs w:val="32"/>
        </w:rPr>
        <w:t>2</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rsidR="00986A6A" w:rsidRDefault="00986A6A">
      <w:pPr>
        <w:shd w:val="clear" w:color="auto" w:fill="FFFFFF"/>
        <w:overflowPunct w:val="0"/>
        <w:topLinePunct/>
        <w:spacing w:line="570" w:lineRule="exact"/>
        <w:ind w:firstLineChars="200" w:firstLine="640"/>
        <w:jc w:val="left"/>
        <w:rPr>
          <w:rFonts w:eastAsia="黑体"/>
          <w:kern w:val="0"/>
          <w:sz w:val="32"/>
          <w:szCs w:val="32"/>
        </w:rPr>
      </w:pPr>
    </w:p>
    <w:p w:rsidR="00986A6A" w:rsidRDefault="00303E88">
      <w:pPr>
        <w:shd w:val="clear" w:color="auto" w:fill="FFFFFF"/>
        <w:overflowPunct w:val="0"/>
        <w:topLinePunct/>
        <w:spacing w:line="570" w:lineRule="exact"/>
        <w:jc w:val="center"/>
        <w:outlineLvl w:val="0"/>
        <w:rPr>
          <w:rFonts w:eastAsia="方正小标宋简体"/>
          <w:bCs/>
          <w:kern w:val="0"/>
          <w:sz w:val="44"/>
          <w:szCs w:val="44"/>
        </w:rPr>
      </w:pPr>
      <w:bookmarkStart w:id="1745" w:name="_Toc28869"/>
      <w:bookmarkStart w:id="1746" w:name="_Toc5384"/>
      <w:bookmarkStart w:id="1747" w:name="_Toc5927"/>
      <w:bookmarkStart w:id="1748" w:name="_Toc27282"/>
      <w:bookmarkStart w:id="1749" w:name="_Toc74843304"/>
      <w:bookmarkStart w:id="1750" w:name="_Toc20167"/>
      <w:bookmarkStart w:id="1751" w:name="_Toc74844179"/>
      <w:bookmarkStart w:id="1752" w:name="_Toc17819"/>
      <w:bookmarkStart w:id="1753" w:name="_Toc7613"/>
      <w:r>
        <w:rPr>
          <w:rFonts w:eastAsia="方正小标宋简体"/>
          <w:bCs/>
          <w:kern w:val="0"/>
          <w:sz w:val="44"/>
          <w:szCs w:val="44"/>
        </w:rPr>
        <w:t>省</w:t>
      </w:r>
      <w:r>
        <w:rPr>
          <w:rFonts w:eastAsia="方正小标宋简体" w:hint="eastAsia"/>
          <w:bCs/>
          <w:kern w:val="0"/>
          <w:sz w:val="44"/>
          <w:szCs w:val="44"/>
        </w:rPr>
        <w:t>生态环境事件</w:t>
      </w:r>
      <w:r>
        <w:rPr>
          <w:rFonts w:eastAsia="方正小标宋简体"/>
          <w:bCs/>
          <w:kern w:val="0"/>
          <w:sz w:val="44"/>
          <w:szCs w:val="44"/>
        </w:rPr>
        <w:t>指挥部工作职责</w:t>
      </w:r>
      <w:bookmarkEnd w:id="1745"/>
      <w:bookmarkEnd w:id="1746"/>
      <w:bookmarkEnd w:id="1747"/>
      <w:bookmarkEnd w:id="1748"/>
      <w:bookmarkEnd w:id="1749"/>
      <w:bookmarkEnd w:id="1750"/>
      <w:bookmarkEnd w:id="1751"/>
      <w:bookmarkEnd w:id="1752"/>
      <w:bookmarkEnd w:id="1753"/>
    </w:p>
    <w:p w:rsidR="00986A6A" w:rsidRDefault="00986A6A">
      <w:pPr>
        <w:shd w:val="clear" w:color="auto" w:fill="FFFFFF"/>
        <w:overflowPunct w:val="0"/>
        <w:topLinePunct/>
        <w:spacing w:line="570" w:lineRule="exact"/>
        <w:ind w:firstLineChars="200" w:firstLine="880"/>
        <w:jc w:val="center"/>
        <w:rPr>
          <w:rFonts w:eastAsia="方正小标宋简体"/>
          <w:kern w:val="0"/>
          <w:sz w:val="44"/>
          <w:szCs w:val="44"/>
        </w:rPr>
      </w:pPr>
    </w:p>
    <w:p w:rsidR="00986A6A" w:rsidRDefault="00303E88">
      <w:pPr>
        <w:shd w:val="clear" w:color="auto" w:fill="FFFFFF"/>
        <w:overflowPunct w:val="0"/>
        <w:topLinePunct/>
        <w:spacing w:line="570" w:lineRule="exact"/>
        <w:ind w:firstLineChars="200" w:firstLine="640"/>
        <w:rPr>
          <w:rFonts w:eastAsia="黑体"/>
          <w:bCs/>
          <w:kern w:val="0"/>
          <w:sz w:val="32"/>
          <w:szCs w:val="32"/>
        </w:rPr>
      </w:pPr>
      <w:r>
        <w:rPr>
          <w:rFonts w:eastAsia="黑体"/>
          <w:bCs/>
          <w:kern w:val="0"/>
          <w:sz w:val="32"/>
          <w:szCs w:val="32"/>
        </w:rPr>
        <w:t>一、</w:t>
      </w:r>
      <w:r>
        <w:rPr>
          <w:rFonts w:eastAsia="黑体" w:hint="eastAsia"/>
          <w:bCs/>
          <w:kern w:val="0"/>
          <w:sz w:val="32"/>
          <w:szCs w:val="32"/>
        </w:rPr>
        <w:t>省生态环境事件</w:t>
      </w:r>
      <w:r>
        <w:rPr>
          <w:rFonts w:eastAsia="黑体"/>
          <w:bCs/>
          <w:kern w:val="0"/>
          <w:sz w:val="32"/>
          <w:szCs w:val="32"/>
        </w:rPr>
        <w:t>指挥部工作职责</w:t>
      </w:r>
    </w:p>
    <w:p w:rsidR="00986A6A" w:rsidRDefault="00303E88">
      <w:pPr>
        <w:overflowPunct w:val="0"/>
        <w:topLinePunct/>
        <w:spacing w:line="570" w:lineRule="exact"/>
        <w:ind w:firstLineChars="200" w:firstLine="640"/>
        <w:rPr>
          <w:rFonts w:eastAsia="仿宋_GB2312"/>
          <w:kern w:val="0"/>
          <w:sz w:val="32"/>
          <w:szCs w:val="32"/>
        </w:rPr>
      </w:pPr>
      <w:r>
        <w:rPr>
          <w:rFonts w:hint="eastAsia"/>
          <w:sz w:val="32"/>
          <w:szCs w:val="32"/>
        </w:rPr>
        <w:t>（一）</w:t>
      </w:r>
      <w:r>
        <w:rPr>
          <w:rFonts w:eastAsia="仿宋_GB2312"/>
          <w:kern w:val="0"/>
          <w:sz w:val="32"/>
          <w:szCs w:val="32"/>
        </w:rPr>
        <w:t>负责我省特别重大、重大</w:t>
      </w:r>
      <w:r>
        <w:rPr>
          <w:rFonts w:eastAsia="仿宋_GB2312" w:hint="eastAsia"/>
          <w:kern w:val="0"/>
          <w:sz w:val="32"/>
          <w:szCs w:val="32"/>
        </w:rPr>
        <w:t>环境污染事件</w:t>
      </w:r>
      <w:r>
        <w:rPr>
          <w:rFonts w:eastAsia="仿宋_GB2312"/>
          <w:kern w:val="0"/>
          <w:sz w:val="32"/>
          <w:szCs w:val="32"/>
        </w:rPr>
        <w:t>应急处置工作的组织领导和指挥协调，根据事件的性质、规模、类别等情况提出</w:t>
      </w:r>
      <w:r>
        <w:rPr>
          <w:rFonts w:eastAsia="仿宋_GB2312" w:hint="eastAsia"/>
          <w:kern w:val="0"/>
          <w:sz w:val="32"/>
          <w:szCs w:val="32"/>
        </w:rPr>
        <w:t>环境污染事件</w:t>
      </w:r>
      <w:r>
        <w:rPr>
          <w:rFonts w:eastAsia="仿宋_GB2312"/>
          <w:kern w:val="0"/>
          <w:sz w:val="32"/>
          <w:szCs w:val="32"/>
        </w:rPr>
        <w:t>应急处置的原则要求；</w:t>
      </w:r>
    </w:p>
    <w:p w:rsidR="00986A6A" w:rsidRDefault="00303E88">
      <w:pPr>
        <w:overflowPunct w:val="0"/>
        <w:topLinePunct/>
        <w:spacing w:line="570" w:lineRule="exact"/>
        <w:ind w:firstLineChars="200" w:firstLine="640"/>
        <w:rPr>
          <w:rFonts w:eastAsia="仿宋_GB2312"/>
          <w:kern w:val="0"/>
          <w:sz w:val="32"/>
          <w:szCs w:val="32"/>
        </w:rPr>
      </w:pPr>
      <w:r>
        <w:rPr>
          <w:rFonts w:hint="eastAsia"/>
          <w:sz w:val="32"/>
          <w:szCs w:val="32"/>
        </w:rPr>
        <w:t>（二）</w:t>
      </w:r>
      <w:r>
        <w:rPr>
          <w:rFonts w:eastAsia="仿宋_GB2312"/>
          <w:kern w:val="0"/>
          <w:sz w:val="32"/>
          <w:szCs w:val="32"/>
        </w:rPr>
        <w:t>组织协调有关地区和省直有关部门、专家及应急队伍参与</w:t>
      </w:r>
      <w:r>
        <w:rPr>
          <w:rFonts w:eastAsia="仿宋_GB2312" w:hint="eastAsia"/>
          <w:kern w:val="0"/>
          <w:sz w:val="32"/>
          <w:szCs w:val="32"/>
        </w:rPr>
        <w:t>环境污染事件</w:t>
      </w:r>
      <w:r>
        <w:rPr>
          <w:rFonts w:eastAsia="仿宋_GB2312"/>
          <w:kern w:val="0"/>
          <w:sz w:val="32"/>
          <w:szCs w:val="32"/>
        </w:rPr>
        <w:t>应急处置；</w:t>
      </w:r>
    </w:p>
    <w:p w:rsidR="00986A6A" w:rsidRDefault="00303E88">
      <w:pPr>
        <w:overflowPunct w:val="0"/>
        <w:topLinePunct/>
        <w:spacing w:line="570" w:lineRule="exact"/>
        <w:ind w:firstLineChars="200" w:firstLine="640"/>
        <w:rPr>
          <w:rFonts w:eastAsia="仿宋_GB2312"/>
          <w:kern w:val="0"/>
          <w:sz w:val="32"/>
          <w:szCs w:val="32"/>
        </w:rPr>
      </w:pPr>
      <w:r>
        <w:rPr>
          <w:rFonts w:hint="eastAsia"/>
          <w:sz w:val="32"/>
          <w:szCs w:val="32"/>
        </w:rPr>
        <w:t>（三）</w:t>
      </w:r>
      <w:r>
        <w:rPr>
          <w:rFonts w:eastAsia="仿宋_GB2312"/>
          <w:kern w:val="0"/>
          <w:sz w:val="32"/>
          <w:szCs w:val="32"/>
        </w:rPr>
        <w:t>组织协调有关地区和省直有关部门提供应对</w:t>
      </w:r>
      <w:r>
        <w:rPr>
          <w:rFonts w:eastAsia="仿宋_GB2312" w:hint="eastAsia"/>
          <w:kern w:val="0"/>
          <w:sz w:val="32"/>
          <w:szCs w:val="32"/>
        </w:rPr>
        <w:t>环境污染事件</w:t>
      </w:r>
      <w:r>
        <w:rPr>
          <w:rFonts w:eastAsia="仿宋_GB2312"/>
          <w:kern w:val="0"/>
          <w:sz w:val="32"/>
          <w:szCs w:val="32"/>
        </w:rPr>
        <w:t>的应急保障、救助支援；</w:t>
      </w:r>
    </w:p>
    <w:p w:rsidR="00986A6A" w:rsidRDefault="00303E88">
      <w:pPr>
        <w:overflowPunct w:val="0"/>
        <w:topLinePunct/>
        <w:spacing w:line="570" w:lineRule="exact"/>
        <w:ind w:firstLineChars="200" w:firstLine="640"/>
        <w:rPr>
          <w:rFonts w:eastAsia="仿宋_GB2312"/>
          <w:kern w:val="0"/>
          <w:sz w:val="32"/>
          <w:szCs w:val="32"/>
        </w:rPr>
      </w:pPr>
      <w:r>
        <w:rPr>
          <w:rFonts w:hint="eastAsia"/>
          <w:sz w:val="32"/>
          <w:szCs w:val="32"/>
        </w:rPr>
        <w:t>（四）</w:t>
      </w:r>
      <w:r>
        <w:rPr>
          <w:rFonts w:eastAsia="仿宋_GB2312"/>
          <w:kern w:val="0"/>
          <w:sz w:val="32"/>
          <w:szCs w:val="32"/>
        </w:rPr>
        <w:t>及时研究处理</w:t>
      </w:r>
      <w:r>
        <w:rPr>
          <w:rFonts w:eastAsia="仿宋_GB2312" w:hint="eastAsia"/>
          <w:kern w:val="0"/>
          <w:sz w:val="32"/>
          <w:szCs w:val="32"/>
        </w:rPr>
        <w:t>环境污染事件</w:t>
      </w:r>
      <w:r>
        <w:rPr>
          <w:rFonts w:eastAsia="仿宋_GB2312"/>
          <w:kern w:val="0"/>
          <w:sz w:val="32"/>
          <w:szCs w:val="32"/>
        </w:rPr>
        <w:t>重大事项；</w:t>
      </w:r>
    </w:p>
    <w:p w:rsidR="00986A6A" w:rsidRDefault="00303E88">
      <w:pPr>
        <w:overflowPunct w:val="0"/>
        <w:topLinePunct/>
        <w:spacing w:line="570" w:lineRule="exact"/>
        <w:ind w:firstLineChars="200" w:firstLine="640"/>
        <w:rPr>
          <w:rFonts w:eastAsia="仿宋_GB2312"/>
          <w:kern w:val="0"/>
          <w:sz w:val="32"/>
          <w:szCs w:val="32"/>
        </w:rPr>
      </w:pPr>
      <w:r>
        <w:rPr>
          <w:rFonts w:eastAsia="仿宋_GB2312" w:hint="eastAsia"/>
          <w:kern w:val="0"/>
          <w:sz w:val="32"/>
          <w:szCs w:val="32"/>
        </w:rPr>
        <w:t>（五）</w:t>
      </w:r>
      <w:r>
        <w:rPr>
          <w:rFonts w:eastAsia="仿宋_GB2312"/>
          <w:kern w:val="0"/>
          <w:sz w:val="32"/>
          <w:szCs w:val="32"/>
        </w:rPr>
        <w:t>向省委、省政府和生态环境部报告</w:t>
      </w:r>
      <w:r>
        <w:rPr>
          <w:rFonts w:eastAsia="仿宋_GB2312" w:hint="eastAsia"/>
          <w:kern w:val="0"/>
          <w:sz w:val="32"/>
          <w:szCs w:val="32"/>
        </w:rPr>
        <w:t>环境污染事件</w:t>
      </w:r>
      <w:r>
        <w:rPr>
          <w:rFonts w:eastAsia="仿宋_GB2312"/>
          <w:kern w:val="0"/>
          <w:sz w:val="32"/>
          <w:szCs w:val="32"/>
        </w:rPr>
        <w:t>应急处置工作进展情况；</w:t>
      </w:r>
    </w:p>
    <w:p w:rsidR="00986A6A" w:rsidRDefault="00303E88">
      <w:pPr>
        <w:overflowPunct w:val="0"/>
        <w:topLinePunct/>
        <w:spacing w:line="570" w:lineRule="exact"/>
        <w:ind w:firstLineChars="200" w:firstLine="640"/>
        <w:rPr>
          <w:rFonts w:eastAsia="仿宋_GB2312"/>
          <w:kern w:val="0"/>
          <w:sz w:val="32"/>
          <w:szCs w:val="32"/>
        </w:rPr>
      </w:pPr>
      <w:r>
        <w:rPr>
          <w:rFonts w:hint="eastAsia"/>
          <w:sz w:val="32"/>
          <w:szCs w:val="32"/>
        </w:rPr>
        <w:t>（六）</w:t>
      </w:r>
      <w:r>
        <w:rPr>
          <w:rFonts w:eastAsia="仿宋_GB2312"/>
          <w:kern w:val="0"/>
          <w:sz w:val="32"/>
          <w:szCs w:val="32"/>
        </w:rPr>
        <w:t>必要时派出工作组赴</w:t>
      </w:r>
      <w:r>
        <w:rPr>
          <w:rFonts w:eastAsia="仿宋_GB2312" w:hint="eastAsia"/>
          <w:kern w:val="0"/>
          <w:sz w:val="32"/>
          <w:szCs w:val="32"/>
        </w:rPr>
        <w:t>环境污染事件</w:t>
      </w:r>
      <w:r>
        <w:rPr>
          <w:rFonts w:eastAsia="仿宋_GB2312"/>
          <w:kern w:val="0"/>
          <w:sz w:val="32"/>
          <w:szCs w:val="32"/>
        </w:rPr>
        <w:t>发生现场指导应急处置工作；</w:t>
      </w:r>
    </w:p>
    <w:p w:rsidR="00986A6A" w:rsidRDefault="00303E88">
      <w:pPr>
        <w:overflowPunct w:val="0"/>
        <w:topLinePunct/>
        <w:spacing w:line="570" w:lineRule="exact"/>
        <w:ind w:firstLineChars="200" w:firstLine="640"/>
        <w:rPr>
          <w:rFonts w:eastAsia="仿宋_GB2312"/>
          <w:kern w:val="0"/>
          <w:sz w:val="32"/>
          <w:szCs w:val="32"/>
        </w:rPr>
      </w:pPr>
      <w:r>
        <w:rPr>
          <w:rFonts w:eastAsia="仿宋_GB2312" w:hint="eastAsia"/>
          <w:kern w:val="0"/>
          <w:sz w:val="32"/>
          <w:szCs w:val="32"/>
        </w:rPr>
        <w:t>（七）</w:t>
      </w:r>
      <w:r>
        <w:rPr>
          <w:rFonts w:eastAsia="仿宋_GB2312"/>
          <w:kern w:val="0"/>
          <w:sz w:val="32"/>
          <w:szCs w:val="32"/>
        </w:rPr>
        <w:t>负责</w:t>
      </w:r>
      <w:r>
        <w:rPr>
          <w:rFonts w:eastAsia="仿宋_GB2312" w:hint="eastAsia"/>
          <w:kern w:val="0"/>
          <w:sz w:val="32"/>
          <w:szCs w:val="32"/>
        </w:rPr>
        <w:t>环境污染事件</w:t>
      </w:r>
      <w:r>
        <w:rPr>
          <w:rFonts w:eastAsia="仿宋_GB2312"/>
          <w:kern w:val="0"/>
          <w:sz w:val="32"/>
          <w:szCs w:val="32"/>
        </w:rPr>
        <w:t>有关信息的发布。</w:t>
      </w:r>
    </w:p>
    <w:p w:rsidR="00986A6A" w:rsidRDefault="00303E88">
      <w:pPr>
        <w:shd w:val="clear" w:color="auto" w:fill="FFFFFF"/>
        <w:overflowPunct w:val="0"/>
        <w:topLinePunct/>
        <w:spacing w:line="570" w:lineRule="exact"/>
        <w:ind w:firstLineChars="200" w:firstLine="640"/>
        <w:rPr>
          <w:rFonts w:eastAsia="黑体"/>
          <w:bCs/>
          <w:kern w:val="0"/>
          <w:sz w:val="32"/>
          <w:szCs w:val="32"/>
        </w:rPr>
      </w:pPr>
      <w:r>
        <w:rPr>
          <w:rFonts w:eastAsia="黑体"/>
          <w:bCs/>
          <w:kern w:val="0"/>
          <w:sz w:val="32"/>
          <w:szCs w:val="32"/>
        </w:rPr>
        <w:t>二、指挥部成员工作职责</w:t>
      </w:r>
    </w:p>
    <w:p w:rsidR="00986A6A" w:rsidRDefault="00303E88">
      <w:pPr>
        <w:shd w:val="clear" w:color="auto" w:fill="FFFFFF"/>
        <w:overflowPunct w:val="0"/>
        <w:topLinePunct/>
        <w:spacing w:line="570" w:lineRule="exact"/>
        <w:ind w:firstLineChars="200" w:firstLine="640"/>
        <w:rPr>
          <w:rFonts w:eastAsia="仿宋_GB2312"/>
          <w:kern w:val="0"/>
          <w:sz w:val="12"/>
          <w:szCs w:val="12"/>
        </w:rPr>
      </w:pPr>
      <w:r>
        <w:rPr>
          <w:rFonts w:eastAsia="仿宋_GB2312"/>
          <w:kern w:val="0"/>
          <w:sz w:val="32"/>
          <w:szCs w:val="32"/>
        </w:rPr>
        <w:t>指挥部成员单位作为</w:t>
      </w:r>
      <w:r>
        <w:rPr>
          <w:rFonts w:eastAsia="仿宋_GB2312" w:hint="eastAsia"/>
          <w:kern w:val="0"/>
          <w:sz w:val="32"/>
          <w:szCs w:val="32"/>
        </w:rPr>
        <w:t>环境污染事件</w:t>
      </w:r>
      <w:r>
        <w:rPr>
          <w:rFonts w:eastAsia="仿宋_GB2312"/>
          <w:kern w:val="0"/>
          <w:sz w:val="32"/>
          <w:szCs w:val="32"/>
        </w:rPr>
        <w:t>应急处置工作的参与单位和协作部门，根据职责分工分别承担相应的工作任务</w:t>
      </w:r>
      <w:r>
        <w:rPr>
          <w:rFonts w:eastAsia="仿宋_GB2312" w:hint="eastAsia"/>
          <w:kern w:val="0"/>
          <w:sz w:val="32"/>
          <w:szCs w:val="32"/>
        </w:rPr>
        <w:t>，并完成省生态环境事件指挥部交办的职责范围内的其他事项</w:t>
      </w:r>
      <w:r>
        <w:rPr>
          <w:rFonts w:eastAsia="仿宋_GB2312"/>
          <w:kern w:val="0"/>
          <w:sz w:val="32"/>
          <w:szCs w:val="32"/>
        </w:rPr>
        <w:t>。</w:t>
      </w:r>
    </w:p>
    <w:p w:rsidR="00986A6A" w:rsidRDefault="00303E88">
      <w:pPr>
        <w:shd w:val="clear" w:color="auto" w:fill="FFFFFF"/>
        <w:overflowPunct w:val="0"/>
        <w:topLinePunct/>
        <w:spacing w:line="570" w:lineRule="exact"/>
        <w:ind w:firstLineChars="200" w:firstLine="643"/>
        <w:rPr>
          <w:rFonts w:eastAsia="仿宋_GB2312"/>
          <w:kern w:val="0"/>
          <w:sz w:val="12"/>
          <w:szCs w:val="12"/>
        </w:rPr>
      </w:pPr>
      <w:r>
        <w:rPr>
          <w:rFonts w:eastAsia="仿宋_GB2312" w:hint="eastAsia"/>
          <w:b/>
          <w:bCs/>
          <w:kern w:val="0"/>
          <w:sz w:val="32"/>
          <w:szCs w:val="32"/>
        </w:rPr>
        <w:t>经济和信息化厅：</w:t>
      </w:r>
      <w:r>
        <w:rPr>
          <w:rFonts w:eastAsia="仿宋_GB2312"/>
          <w:kern w:val="0"/>
          <w:sz w:val="32"/>
          <w:szCs w:val="32"/>
        </w:rPr>
        <w:t>根据应急处置需要及事故性质，负责协</w:t>
      </w:r>
      <w:r>
        <w:rPr>
          <w:rFonts w:eastAsia="仿宋_GB2312"/>
          <w:kern w:val="0"/>
          <w:sz w:val="32"/>
          <w:szCs w:val="32"/>
        </w:rPr>
        <w:lastRenderedPageBreak/>
        <w:t>调煤炭、成品油、天然气、电力、医药、医疗器械等救援物资、设备的紧急调用；参与</w:t>
      </w:r>
      <w:r>
        <w:rPr>
          <w:rFonts w:eastAsia="仿宋_GB2312" w:hint="eastAsia"/>
          <w:kern w:val="0"/>
          <w:sz w:val="32"/>
          <w:szCs w:val="32"/>
        </w:rPr>
        <w:t>环境污染事件</w:t>
      </w:r>
      <w:r>
        <w:rPr>
          <w:rFonts w:eastAsia="仿宋_GB2312"/>
          <w:kern w:val="0"/>
          <w:sz w:val="32"/>
          <w:szCs w:val="32"/>
        </w:rPr>
        <w:t>的调查和处置后的恢复工作。</w:t>
      </w:r>
    </w:p>
    <w:p w:rsidR="00986A6A" w:rsidRDefault="00303E88">
      <w:pPr>
        <w:shd w:val="clear" w:color="auto" w:fill="FFFFFF"/>
        <w:overflowPunct w:val="0"/>
        <w:topLinePunct/>
        <w:spacing w:line="570" w:lineRule="exact"/>
        <w:ind w:firstLineChars="200" w:firstLine="643"/>
        <w:rPr>
          <w:rFonts w:eastAsia="仿宋_GB2312"/>
          <w:kern w:val="0"/>
          <w:sz w:val="32"/>
          <w:szCs w:val="32"/>
        </w:rPr>
      </w:pPr>
      <w:r>
        <w:rPr>
          <w:rFonts w:eastAsia="仿宋_GB2312"/>
          <w:b/>
          <w:bCs/>
          <w:kern w:val="0"/>
          <w:sz w:val="32"/>
          <w:szCs w:val="32"/>
        </w:rPr>
        <w:t>公安厅：</w:t>
      </w:r>
      <w:r>
        <w:rPr>
          <w:rFonts w:eastAsia="仿宋_GB2312"/>
          <w:kern w:val="0"/>
          <w:sz w:val="32"/>
          <w:szCs w:val="32"/>
        </w:rPr>
        <w:t>参与、协助环境污染与生态破坏、辐射事故、危化品、危险</w:t>
      </w:r>
      <w:r>
        <w:rPr>
          <w:rFonts w:eastAsia="仿宋_GB2312" w:hint="eastAsia"/>
          <w:kern w:val="0"/>
          <w:sz w:val="32"/>
          <w:szCs w:val="32"/>
        </w:rPr>
        <w:t>废物</w:t>
      </w:r>
      <w:r>
        <w:rPr>
          <w:rFonts w:eastAsia="仿宋_GB2312"/>
          <w:kern w:val="0"/>
          <w:sz w:val="32"/>
          <w:szCs w:val="32"/>
        </w:rPr>
        <w:t>等</w:t>
      </w:r>
      <w:r>
        <w:rPr>
          <w:rFonts w:eastAsia="仿宋_GB2312" w:hint="eastAsia"/>
          <w:kern w:val="0"/>
          <w:sz w:val="32"/>
          <w:szCs w:val="32"/>
        </w:rPr>
        <w:t>环境污染事件</w:t>
      </w:r>
      <w:r>
        <w:rPr>
          <w:rFonts w:eastAsia="仿宋_GB2312"/>
          <w:kern w:val="0"/>
          <w:sz w:val="32"/>
          <w:szCs w:val="32"/>
        </w:rPr>
        <w:t>的应急处置；负责应急响应时的治安、保卫、消防、交通管制和其他措施的落实，协助</w:t>
      </w:r>
      <w:r>
        <w:rPr>
          <w:rFonts w:eastAsia="仿宋_GB2312" w:hint="eastAsia"/>
          <w:kern w:val="0"/>
          <w:sz w:val="32"/>
          <w:szCs w:val="32"/>
        </w:rPr>
        <w:t>地方</w:t>
      </w:r>
      <w:r>
        <w:rPr>
          <w:rFonts w:eastAsia="仿宋_GB2312"/>
          <w:kern w:val="0"/>
          <w:sz w:val="32"/>
          <w:szCs w:val="32"/>
        </w:rPr>
        <w:t>党委、政府组织人员疏散、撤离；负责控制事故直接责任人和追捕违法犯罪逃逸人员；负责丢失、被盗危化品和放射源的立案侦查和追缴；负责重大环境污染事故罪、破坏环境资源罪等立案侦查工作。</w:t>
      </w:r>
    </w:p>
    <w:p w:rsidR="00986A6A" w:rsidRDefault="00303E88">
      <w:pPr>
        <w:pStyle w:val="a0"/>
        <w:spacing w:line="570" w:lineRule="exact"/>
        <w:ind w:firstLineChars="200" w:firstLine="643"/>
        <w:rPr>
          <w:rFonts w:eastAsia="仿宋_GB2312" w:cs="仿宋_GB2312"/>
          <w:kern w:val="0"/>
          <w:sz w:val="32"/>
          <w:szCs w:val="32"/>
        </w:rPr>
      </w:pPr>
      <w:r>
        <w:rPr>
          <w:rFonts w:eastAsia="仿宋_GB2312"/>
          <w:b/>
          <w:bCs/>
          <w:kern w:val="0"/>
          <w:sz w:val="32"/>
          <w:szCs w:val="32"/>
        </w:rPr>
        <w:t>财政厅：</w:t>
      </w:r>
      <w:r>
        <w:rPr>
          <w:rFonts w:eastAsia="仿宋_GB2312" w:cs="仿宋_GB2312" w:hint="eastAsia"/>
          <w:kern w:val="0"/>
          <w:sz w:val="32"/>
          <w:szCs w:val="32"/>
        </w:rPr>
        <w:t>按照《四川省财政应急保障预案》规定，负责环境污染事件应急处置工作中由省级财政安排的经费保障及管理工作。</w:t>
      </w:r>
    </w:p>
    <w:p w:rsidR="00986A6A" w:rsidRDefault="00303E88">
      <w:pPr>
        <w:shd w:val="clear" w:color="auto" w:fill="FFFFFF"/>
        <w:overflowPunct w:val="0"/>
        <w:topLinePunct/>
        <w:spacing w:line="570" w:lineRule="exact"/>
        <w:ind w:firstLineChars="200" w:firstLine="643"/>
        <w:rPr>
          <w:rFonts w:eastAsia="仿宋_GB2312"/>
          <w:kern w:val="0"/>
          <w:sz w:val="12"/>
          <w:szCs w:val="12"/>
        </w:rPr>
      </w:pPr>
      <w:r>
        <w:rPr>
          <w:rFonts w:eastAsia="仿宋_GB2312" w:hint="eastAsia"/>
          <w:b/>
          <w:bCs/>
          <w:kern w:val="0"/>
          <w:sz w:val="32"/>
          <w:szCs w:val="32"/>
        </w:rPr>
        <w:t>自然资源厅：</w:t>
      </w:r>
      <w:r>
        <w:rPr>
          <w:rFonts w:eastAsia="仿宋_GB2312"/>
          <w:kern w:val="0"/>
          <w:sz w:val="32"/>
          <w:szCs w:val="32"/>
        </w:rPr>
        <w:t>参与违法开采矿产资源等造成</w:t>
      </w:r>
      <w:r>
        <w:rPr>
          <w:rFonts w:eastAsia="仿宋_GB2312" w:hint="eastAsia"/>
          <w:kern w:val="0"/>
          <w:sz w:val="32"/>
          <w:szCs w:val="32"/>
        </w:rPr>
        <w:t>环境污染事件</w:t>
      </w:r>
      <w:r>
        <w:rPr>
          <w:rFonts w:eastAsia="仿宋_GB2312"/>
          <w:kern w:val="0"/>
          <w:sz w:val="32"/>
          <w:szCs w:val="32"/>
        </w:rPr>
        <w:t>的应急处置。</w:t>
      </w:r>
    </w:p>
    <w:p w:rsidR="00986A6A" w:rsidRDefault="00303E88">
      <w:pPr>
        <w:shd w:val="clear" w:color="auto" w:fill="FFFFFF"/>
        <w:overflowPunct w:val="0"/>
        <w:topLinePunct/>
        <w:spacing w:line="570" w:lineRule="exact"/>
        <w:ind w:firstLineChars="200" w:firstLine="643"/>
        <w:rPr>
          <w:rFonts w:eastAsia="仿宋_GB2312"/>
          <w:kern w:val="0"/>
          <w:sz w:val="32"/>
          <w:szCs w:val="32"/>
        </w:rPr>
      </w:pPr>
      <w:r>
        <w:rPr>
          <w:rFonts w:eastAsia="仿宋_GB2312" w:hint="eastAsia"/>
          <w:b/>
          <w:bCs/>
          <w:kern w:val="0"/>
          <w:sz w:val="32"/>
          <w:szCs w:val="32"/>
        </w:rPr>
        <w:t>生态环境厅：</w:t>
      </w:r>
      <w:r>
        <w:rPr>
          <w:rFonts w:eastAsia="仿宋_GB2312"/>
          <w:kern w:val="0"/>
          <w:sz w:val="32"/>
          <w:szCs w:val="32"/>
        </w:rPr>
        <w:t>负责组织环境污染与生态破坏事故、辐射事故的应急处置工作，组织对周围环境指标的监测，确定危害范围和程度；负责环境污染与生态破坏事故、辐射事故的调查处理；参与</w:t>
      </w:r>
      <w:r>
        <w:rPr>
          <w:rFonts w:eastAsia="仿宋_GB2312" w:hint="eastAsia"/>
          <w:kern w:val="0"/>
          <w:sz w:val="32"/>
          <w:szCs w:val="32"/>
        </w:rPr>
        <w:t>环境污染事件</w:t>
      </w:r>
      <w:r>
        <w:rPr>
          <w:rFonts w:eastAsia="仿宋_GB2312"/>
          <w:kern w:val="0"/>
          <w:sz w:val="32"/>
          <w:szCs w:val="32"/>
        </w:rPr>
        <w:t>的控制；协助司法部门和纪检监察部门对</w:t>
      </w:r>
      <w:r>
        <w:rPr>
          <w:rFonts w:eastAsia="仿宋_GB2312" w:hint="eastAsia"/>
          <w:kern w:val="0"/>
          <w:sz w:val="32"/>
          <w:szCs w:val="32"/>
        </w:rPr>
        <w:t>环境污染件</w:t>
      </w:r>
      <w:r>
        <w:rPr>
          <w:rFonts w:eastAsia="仿宋_GB2312"/>
          <w:kern w:val="0"/>
          <w:sz w:val="32"/>
          <w:szCs w:val="32"/>
        </w:rPr>
        <w:t>责任单位和责任人进行责任追究；指导和监督污染物收集、清理与处理，受污染和破坏的生态环境恢复等。</w:t>
      </w:r>
    </w:p>
    <w:p w:rsidR="00986A6A" w:rsidRDefault="00303E88">
      <w:pPr>
        <w:shd w:val="clear" w:color="auto" w:fill="FFFFFF"/>
        <w:overflowPunct w:val="0"/>
        <w:topLinePunct/>
        <w:spacing w:line="570" w:lineRule="exact"/>
        <w:ind w:firstLineChars="200" w:firstLine="643"/>
        <w:rPr>
          <w:rFonts w:eastAsia="仿宋_GB2312"/>
          <w:kern w:val="0"/>
          <w:sz w:val="12"/>
          <w:szCs w:val="12"/>
        </w:rPr>
      </w:pPr>
      <w:r>
        <w:rPr>
          <w:rFonts w:eastAsia="仿宋_GB2312" w:hint="eastAsia"/>
          <w:b/>
          <w:bCs/>
          <w:kern w:val="0"/>
          <w:sz w:val="32"/>
          <w:szCs w:val="32"/>
        </w:rPr>
        <w:t>住房和城乡建设厅：</w:t>
      </w:r>
      <w:r>
        <w:rPr>
          <w:rFonts w:eastAsia="仿宋_GB2312" w:hint="eastAsia"/>
          <w:kern w:val="0"/>
          <w:sz w:val="32"/>
          <w:szCs w:val="32"/>
        </w:rPr>
        <w:t>参与城市供水、城镇排水、城镇燃气、市容环卫等市政公用设施环境污染事件应急处置工作</w:t>
      </w:r>
      <w:r>
        <w:rPr>
          <w:rFonts w:eastAsia="仿宋_GB2312"/>
          <w:kern w:val="0"/>
          <w:sz w:val="32"/>
          <w:szCs w:val="32"/>
        </w:rPr>
        <w:t>。</w:t>
      </w:r>
    </w:p>
    <w:p w:rsidR="00986A6A" w:rsidRDefault="00303E88">
      <w:pPr>
        <w:shd w:val="clear" w:color="auto" w:fill="FFFFFF"/>
        <w:overflowPunct w:val="0"/>
        <w:topLinePunct/>
        <w:spacing w:line="570" w:lineRule="exact"/>
        <w:ind w:firstLineChars="200" w:firstLine="643"/>
        <w:rPr>
          <w:rFonts w:eastAsia="仿宋_GB2312"/>
          <w:kern w:val="0"/>
          <w:sz w:val="12"/>
          <w:szCs w:val="12"/>
        </w:rPr>
      </w:pPr>
      <w:r>
        <w:rPr>
          <w:rFonts w:eastAsia="仿宋_GB2312"/>
          <w:b/>
          <w:bCs/>
          <w:kern w:val="0"/>
          <w:sz w:val="32"/>
          <w:szCs w:val="32"/>
        </w:rPr>
        <w:lastRenderedPageBreak/>
        <w:t>交通运输厅：</w:t>
      </w:r>
      <w:r>
        <w:rPr>
          <w:rFonts w:eastAsia="仿宋_GB2312"/>
          <w:kern w:val="0"/>
          <w:sz w:val="32"/>
          <w:szCs w:val="32"/>
        </w:rPr>
        <w:t>参与交通事故引发的</w:t>
      </w:r>
      <w:r>
        <w:rPr>
          <w:rFonts w:eastAsia="仿宋_GB2312" w:hint="eastAsia"/>
          <w:kern w:val="0"/>
          <w:sz w:val="32"/>
          <w:szCs w:val="32"/>
        </w:rPr>
        <w:t>环境污染事件</w:t>
      </w:r>
      <w:r>
        <w:rPr>
          <w:rFonts w:eastAsia="仿宋_GB2312"/>
          <w:kern w:val="0"/>
          <w:sz w:val="32"/>
          <w:szCs w:val="32"/>
        </w:rPr>
        <w:t>应急处置工作；负责协调通往</w:t>
      </w:r>
      <w:r>
        <w:rPr>
          <w:rFonts w:eastAsia="仿宋_GB2312" w:hint="eastAsia"/>
          <w:kern w:val="0"/>
          <w:sz w:val="32"/>
          <w:szCs w:val="32"/>
        </w:rPr>
        <w:t>环境污染事件</w:t>
      </w:r>
      <w:r>
        <w:rPr>
          <w:rFonts w:eastAsia="仿宋_GB2312"/>
          <w:kern w:val="0"/>
          <w:sz w:val="32"/>
          <w:szCs w:val="32"/>
        </w:rPr>
        <w:t>现场公路、水路的保通工作，协调运力，优先保障救援队伍、救援物资和伤病员的运输。</w:t>
      </w:r>
    </w:p>
    <w:p w:rsidR="00986A6A" w:rsidRDefault="00303E88">
      <w:pPr>
        <w:shd w:val="clear" w:color="auto" w:fill="FFFFFF"/>
        <w:overflowPunct w:val="0"/>
        <w:topLinePunct/>
        <w:spacing w:line="570" w:lineRule="exact"/>
        <w:ind w:firstLineChars="200" w:firstLine="643"/>
        <w:rPr>
          <w:rFonts w:eastAsia="仿宋_GB2312"/>
          <w:kern w:val="0"/>
          <w:sz w:val="12"/>
          <w:szCs w:val="12"/>
        </w:rPr>
      </w:pPr>
      <w:r>
        <w:rPr>
          <w:rFonts w:eastAsia="仿宋_GB2312"/>
          <w:b/>
          <w:bCs/>
          <w:kern w:val="0"/>
          <w:sz w:val="32"/>
          <w:szCs w:val="32"/>
        </w:rPr>
        <w:t>水利厅：</w:t>
      </w:r>
      <w:r>
        <w:rPr>
          <w:rFonts w:eastAsia="仿宋_GB2312"/>
          <w:kern w:val="0"/>
          <w:sz w:val="32"/>
          <w:szCs w:val="32"/>
        </w:rPr>
        <w:t>参与</w:t>
      </w:r>
      <w:r>
        <w:rPr>
          <w:rFonts w:eastAsia="仿宋_GB2312" w:hint="eastAsia"/>
          <w:kern w:val="0"/>
          <w:sz w:val="32"/>
          <w:szCs w:val="32"/>
        </w:rPr>
        <w:t>涉水环境污染事件</w:t>
      </w:r>
      <w:r>
        <w:rPr>
          <w:rFonts w:eastAsia="仿宋_GB2312"/>
          <w:kern w:val="0"/>
          <w:sz w:val="32"/>
          <w:szCs w:val="32"/>
        </w:rPr>
        <w:t>应急处置工作和事件调查工作，负责提供相关水文资料，协调河流的调水、配水；参与地方电力、水利工程及自用船舶、渔船、所管辖水库管理范围内发生的</w:t>
      </w:r>
      <w:r>
        <w:rPr>
          <w:rFonts w:eastAsia="仿宋_GB2312" w:hint="eastAsia"/>
          <w:kern w:val="0"/>
          <w:sz w:val="32"/>
          <w:szCs w:val="32"/>
        </w:rPr>
        <w:t>环境污染事件</w:t>
      </w:r>
      <w:r>
        <w:rPr>
          <w:rFonts w:eastAsia="仿宋_GB2312"/>
          <w:kern w:val="0"/>
          <w:sz w:val="32"/>
          <w:szCs w:val="32"/>
        </w:rPr>
        <w:t>的处置。</w:t>
      </w:r>
    </w:p>
    <w:p w:rsidR="00986A6A" w:rsidRDefault="00303E88">
      <w:pPr>
        <w:shd w:val="clear" w:color="auto" w:fill="FFFFFF"/>
        <w:overflowPunct w:val="0"/>
        <w:topLinePunct/>
        <w:spacing w:line="570" w:lineRule="exact"/>
        <w:ind w:firstLineChars="200" w:firstLine="643"/>
        <w:rPr>
          <w:rFonts w:eastAsia="仿宋_GB2312"/>
          <w:kern w:val="0"/>
          <w:sz w:val="32"/>
          <w:szCs w:val="32"/>
        </w:rPr>
      </w:pPr>
      <w:r>
        <w:rPr>
          <w:rFonts w:eastAsia="仿宋_GB2312" w:hint="eastAsia"/>
          <w:b/>
          <w:bCs/>
          <w:kern w:val="0"/>
          <w:sz w:val="32"/>
          <w:szCs w:val="32"/>
        </w:rPr>
        <w:t>农业农村厅：</w:t>
      </w:r>
      <w:r>
        <w:rPr>
          <w:rFonts w:eastAsia="仿宋_GB2312"/>
          <w:kern w:val="0"/>
          <w:sz w:val="32"/>
          <w:szCs w:val="32"/>
        </w:rPr>
        <w:t>参与涉及食品原产地</w:t>
      </w:r>
      <w:r>
        <w:rPr>
          <w:rFonts w:eastAsia="仿宋_GB2312" w:hint="eastAsia"/>
          <w:kern w:val="0"/>
          <w:sz w:val="32"/>
          <w:szCs w:val="32"/>
        </w:rPr>
        <w:t>环境污染事件</w:t>
      </w:r>
      <w:r>
        <w:rPr>
          <w:rFonts w:eastAsia="仿宋_GB2312"/>
          <w:kern w:val="0"/>
          <w:sz w:val="32"/>
          <w:szCs w:val="32"/>
        </w:rPr>
        <w:t>应急处置工作，负责对农业环境污染、农业重大有害生物和外来有害生物入侵以及农作物病虫害等</w:t>
      </w:r>
      <w:r>
        <w:rPr>
          <w:rFonts w:eastAsia="仿宋_GB2312" w:hint="eastAsia"/>
          <w:kern w:val="0"/>
          <w:sz w:val="32"/>
          <w:szCs w:val="32"/>
        </w:rPr>
        <w:t>环境污染事件</w:t>
      </w:r>
      <w:r>
        <w:rPr>
          <w:rFonts w:eastAsia="仿宋_GB2312"/>
          <w:kern w:val="0"/>
          <w:sz w:val="32"/>
          <w:szCs w:val="32"/>
        </w:rPr>
        <w:t>进行监测和处理；负责鱼类死亡事件的调查处置工作。</w:t>
      </w:r>
    </w:p>
    <w:p w:rsidR="00986A6A" w:rsidRDefault="00303E88">
      <w:pPr>
        <w:shd w:val="clear" w:color="auto" w:fill="FFFFFF"/>
        <w:overflowPunct w:val="0"/>
        <w:topLinePunct/>
        <w:spacing w:line="570" w:lineRule="exact"/>
        <w:ind w:firstLineChars="200" w:firstLine="643"/>
        <w:rPr>
          <w:rFonts w:eastAsia="仿宋_GB2312"/>
          <w:kern w:val="0"/>
          <w:sz w:val="32"/>
          <w:szCs w:val="32"/>
        </w:rPr>
      </w:pPr>
      <w:r>
        <w:rPr>
          <w:rFonts w:eastAsia="仿宋_GB2312" w:hint="eastAsia"/>
          <w:b/>
          <w:bCs/>
          <w:kern w:val="0"/>
          <w:sz w:val="32"/>
          <w:szCs w:val="32"/>
        </w:rPr>
        <w:t>省卫生健康委：</w:t>
      </w:r>
      <w:r>
        <w:rPr>
          <w:rFonts w:eastAsia="仿宋_GB2312" w:hint="eastAsia"/>
          <w:kern w:val="0"/>
          <w:sz w:val="32"/>
          <w:szCs w:val="32"/>
        </w:rPr>
        <w:t>组织协调医疗卫生机构按《四川省突发公共事件医疗卫生救援应急预案》开展医疗卫生救援工作。</w:t>
      </w:r>
      <w:r>
        <w:rPr>
          <w:rFonts w:eastAsia="仿宋_GB2312"/>
          <w:kern w:val="0"/>
          <w:sz w:val="32"/>
          <w:szCs w:val="32"/>
        </w:rPr>
        <w:t>。</w:t>
      </w:r>
    </w:p>
    <w:p w:rsidR="00986A6A" w:rsidRDefault="00303E88">
      <w:pPr>
        <w:shd w:val="clear" w:color="auto" w:fill="FFFFFF"/>
        <w:overflowPunct w:val="0"/>
        <w:topLinePunct/>
        <w:spacing w:line="570" w:lineRule="exact"/>
        <w:ind w:firstLineChars="200" w:firstLine="643"/>
        <w:rPr>
          <w:rFonts w:eastAsia="仿宋_GB2312"/>
          <w:bCs/>
          <w:kern w:val="0"/>
          <w:sz w:val="32"/>
          <w:szCs w:val="32"/>
        </w:rPr>
      </w:pPr>
      <w:r>
        <w:rPr>
          <w:rFonts w:eastAsia="仿宋_GB2312" w:hint="eastAsia"/>
          <w:b/>
          <w:bCs/>
          <w:kern w:val="0"/>
          <w:sz w:val="32"/>
          <w:szCs w:val="32"/>
        </w:rPr>
        <w:t>应急管理厅：</w:t>
      </w:r>
      <w:r>
        <w:rPr>
          <w:rFonts w:eastAsia="仿宋_GB2312"/>
          <w:bCs/>
          <w:kern w:val="0"/>
          <w:sz w:val="32"/>
          <w:szCs w:val="32"/>
        </w:rPr>
        <w:t>参与生产安全事故引发的</w:t>
      </w:r>
      <w:r>
        <w:rPr>
          <w:rFonts w:eastAsia="仿宋_GB2312" w:hint="eastAsia"/>
          <w:bCs/>
          <w:kern w:val="0"/>
          <w:sz w:val="32"/>
          <w:szCs w:val="32"/>
        </w:rPr>
        <w:t>环境污染事件</w:t>
      </w:r>
      <w:r>
        <w:rPr>
          <w:rFonts w:eastAsia="仿宋_GB2312"/>
          <w:bCs/>
          <w:kern w:val="0"/>
          <w:sz w:val="32"/>
          <w:szCs w:val="32"/>
        </w:rPr>
        <w:t>的应急处置工作，协助核查生产安全事故涉及的危险化学品种类和数量</w:t>
      </w:r>
      <w:r>
        <w:rPr>
          <w:rFonts w:eastAsia="仿宋_GB2312" w:hint="eastAsia"/>
          <w:bCs/>
          <w:kern w:val="0"/>
          <w:sz w:val="32"/>
          <w:szCs w:val="32"/>
        </w:rPr>
        <w:t>；</w:t>
      </w:r>
      <w:r>
        <w:rPr>
          <w:rFonts w:eastAsia="仿宋_GB2312"/>
          <w:bCs/>
          <w:kern w:val="0"/>
          <w:sz w:val="32"/>
          <w:szCs w:val="32"/>
        </w:rPr>
        <w:t>协助省领导做好</w:t>
      </w:r>
      <w:r>
        <w:rPr>
          <w:rFonts w:eastAsia="仿宋_GB2312" w:hint="eastAsia"/>
          <w:bCs/>
          <w:kern w:val="0"/>
          <w:sz w:val="32"/>
          <w:szCs w:val="32"/>
        </w:rPr>
        <w:t>环境污染事件</w:t>
      </w:r>
      <w:r>
        <w:rPr>
          <w:rFonts w:eastAsia="仿宋_GB2312"/>
          <w:bCs/>
          <w:kern w:val="0"/>
          <w:sz w:val="32"/>
          <w:szCs w:val="32"/>
        </w:rPr>
        <w:t>有关应急处置工作；</w:t>
      </w:r>
      <w:r>
        <w:rPr>
          <w:rFonts w:eastAsia="仿宋_GB2312"/>
          <w:bCs/>
          <w:color w:val="000000"/>
          <w:kern w:val="0"/>
          <w:sz w:val="32"/>
          <w:szCs w:val="32"/>
        </w:rPr>
        <w:t>统一协调指挥各类应急专业队伍</w:t>
      </w:r>
      <w:r>
        <w:rPr>
          <w:rFonts w:eastAsia="仿宋_GB2312" w:hint="eastAsia"/>
          <w:bCs/>
          <w:kern w:val="0"/>
          <w:sz w:val="32"/>
          <w:szCs w:val="32"/>
        </w:rPr>
        <w:t>，</w:t>
      </w:r>
      <w:r>
        <w:rPr>
          <w:rFonts w:eastAsia="仿宋_GB2312"/>
          <w:bCs/>
          <w:color w:val="000000"/>
          <w:kern w:val="0"/>
          <w:sz w:val="32"/>
          <w:szCs w:val="32"/>
        </w:rPr>
        <w:t>会同省粮食和储备局等部门建立健全应急物资信息平台和调拨制度，在救灾时统一调度</w:t>
      </w:r>
      <w:r>
        <w:rPr>
          <w:rFonts w:eastAsia="仿宋_GB2312" w:hint="eastAsia"/>
          <w:bCs/>
          <w:kern w:val="0"/>
          <w:sz w:val="32"/>
          <w:szCs w:val="32"/>
        </w:rPr>
        <w:t>；</w:t>
      </w:r>
      <w:r>
        <w:rPr>
          <w:rFonts w:eastAsia="仿宋_GB2312"/>
          <w:bCs/>
          <w:kern w:val="0"/>
          <w:sz w:val="32"/>
          <w:szCs w:val="32"/>
        </w:rPr>
        <w:t>参与事件调查与总结评估；检查、指导应急预案工作落实；指导相关应急指挥平台建设。</w:t>
      </w:r>
    </w:p>
    <w:p w:rsidR="00986A6A" w:rsidRDefault="00303E88">
      <w:pPr>
        <w:shd w:val="clear" w:color="auto" w:fill="FFFFFF"/>
        <w:overflowPunct w:val="0"/>
        <w:topLinePunct/>
        <w:spacing w:line="570" w:lineRule="exact"/>
        <w:ind w:firstLineChars="200" w:firstLine="643"/>
        <w:rPr>
          <w:rFonts w:eastAsia="仿宋_GB2312"/>
          <w:kern w:val="0"/>
          <w:sz w:val="32"/>
          <w:szCs w:val="32"/>
        </w:rPr>
      </w:pPr>
      <w:r>
        <w:rPr>
          <w:rFonts w:eastAsia="仿宋_GB2312" w:hint="eastAsia"/>
          <w:b/>
          <w:bCs/>
          <w:kern w:val="0"/>
          <w:sz w:val="32"/>
          <w:szCs w:val="32"/>
        </w:rPr>
        <w:t>省林草局：</w:t>
      </w:r>
      <w:r>
        <w:rPr>
          <w:rFonts w:eastAsia="仿宋_GB2312" w:hint="eastAsia"/>
          <w:kern w:val="0"/>
          <w:sz w:val="32"/>
          <w:szCs w:val="32"/>
        </w:rPr>
        <w:t>负责重大林业和草原有害生物的监测、预防、防治，以及重大林业和草原生态环境污染事件的应急处置</w:t>
      </w:r>
      <w:r>
        <w:rPr>
          <w:rFonts w:eastAsia="仿宋_GB2312"/>
          <w:kern w:val="0"/>
          <w:sz w:val="32"/>
          <w:szCs w:val="32"/>
        </w:rPr>
        <w:t>。</w:t>
      </w:r>
    </w:p>
    <w:p w:rsidR="00986A6A" w:rsidRDefault="00303E88">
      <w:pPr>
        <w:shd w:val="clear" w:color="auto" w:fill="FFFFFF"/>
        <w:overflowPunct w:val="0"/>
        <w:topLinePunct/>
        <w:spacing w:line="570" w:lineRule="exact"/>
        <w:ind w:firstLineChars="200" w:firstLine="643"/>
        <w:rPr>
          <w:rFonts w:eastAsia="仿宋_GB2312"/>
          <w:bCs/>
          <w:kern w:val="0"/>
          <w:sz w:val="32"/>
          <w:szCs w:val="32"/>
        </w:rPr>
      </w:pPr>
      <w:r>
        <w:rPr>
          <w:rFonts w:eastAsia="仿宋_GB2312" w:hint="eastAsia"/>
          <w:b/>
          <w:bCs/>
          <w:kern w:val="0"/>
          <w:sz w:val="32"/>
          <w:szCs w:val="32"/>
        </w:rPr>
        <w:t>省市场监管局：</w:t>
      </w:r>
      <w:r>
        <w:rPr>
          <w:rFonts w:eastAsia="仿宋_GB2312"/>
          <w:bCs/>
          <w:kern w:val="0"/>
          <w:sz w:val="32"/>
          <w:szCs w:val="32"/>
        </w:rPr>
        <w:t>参与维护</w:t>
      </w:r>
      <w:r>
        <w:rPr>
          <w:rFonts w:eastAsia="仿宋_GB2312" w:hint="eastAsia"/>
          <w:bCs/>
          <w:kern w:val="0"/>
          <w:sz w:val="32"/>
          <w:szCs w:val="32"/>
        </w:rPr>
        <w:t>环境污染事件</w:t>
      </w:r>
      <w:r>
        <w:rPr>
          <w:rFonts w:eastAsia="仿宋_GB2312"/>
          <w:bCs/>
          <w:kern w:val="0"/>
          <w:sz w:val="32"/>
          <w:szCs w:val="32"/>
        </w:rPr>
        <w:t>应急期间市场秩序</w:t>
      </w:r>
      <w:r>
        <w:rPr>
          <w:rFonts w:eastAsia="仿宋_GB2312" w:hint="eastAsia"/>
          <w:bCs/>
          <w:kern w:val="0"/>
          <w:sz w:val="32"/>
          <w:szCs w:val="32"/>
        </w:rPr>
        <w:t>；</w:t>
      </w:r>
      <w:r>
        <w:rPr>
          <w:rFonts w:eastAsia="仿宋_GB2312"/>
          <w:bCs/>
          <w:kern w:val="0"/>
          <w:sz w:val="32"/>
          <w:szCs w:val="32"/>
        </w:rPr>
        <w:lastRenderedPageBreak/>
        <w:t>参与涉及特种设备</w:t>
      </w:r>
      <w:r>
        <w:rPr>
          <w:rFonts w:eastAsia="仿宋_GB2312" w:hint="eastAsia"/>
          <w:bCs/>
          <w:kern w:val="0"/>
          <w:sz w:val="32"/>
          <w:szCs w:val="32"/>
        </w:rPr>
        <w:t>环境污染事件</w:t>
      </w:r>
      <w:r>
        <w:rPr>
          <w:rFonts w:eastAsia="仿宋_GB2312"/>
          <w:bCs/>
          <w:kern w:val="0"/>
          <w:sz w:val="32"/>
          <w:szCs w:val="32"/>
        </w:rPr>
        <w:t>的调查</w:t>
      </w:r>
      <w:r>
        <w:rPr>
          <w:rFonts w:eastAsia="仿宋_GB2312" w:hint="eastAsia"/>
          <w:bCs/>
          <w:kern w:val="0"/>
          <w:sz w:val="32"/>
          <w:szCs w:val="32"/>
        </w:rPr>
        <w:t>；</w:t>
      </w:r>
      <w:r>
        <w:rPr>
          <w:rFonts w:eastAsia="仿宋_GB2312"/>
          <w:bCs/>
          <w:kern w:val="0"/>
          <w:sz w:val="32"/>
          <w:szCs w:val="32"/>
        </w:rPr>
        <w:t>参与指导与食品药品有关的</w:t>
      </w:r>
      <w:r>
        <w:rPr>
          <w:rFonts w:eastAsia="仿宋_GB2312" w:hint="eastAsia"/>
          <w:bCs/>
          <w:kern w:val="0"/>
          <w:sz w:val="32"/>
          <w:szCs w:val="32"/>
        </w:rPr>
        <w:t>环境污染事件</w:t>
      </w:r>
      <w:r>
        <w:rPr>
          <w:rFonts w:eastAsia="仿宋_GB2312"/>
          <w:bCs/>
          <w:kern w:val="0"/>
          <w:sz w:val="32"/>
          <w:szCs w:val="32"/>
        </w:rPr>
        <w:t>应急处置和调查处理工作。</w:t>
      </w:r>
    </w:p>
    <w:p w:rsidR="00986A6A" w:rsidRDefault="00303E88">
      <w:pPr>
        <w:shd w:val="clear" w:color="auto" w:fill="FFFFFF"/>
        <w:overflowPunct w:val="0"/>
        <w:topLinePunct/>
        <w:spacing w:line="570" w:lineRule="exact"/>
        <w:ind w:firstLineChars="200" w:firstLine="643"/>
        <w:rPr>
          <w:rFonts w:eastAsia="仿宋_GB2312"/>
          <w:b/>
          <w:bCs/>
          <w:kern w:val="0"/>
          <w:sz w:val="32"/>
          <w:szCs w:val="32"/>
        </w:rPr>
      </w:pPr>
      <w:r>
        <w:rPr>
          <w:rFonts w:eastAsia="仿宋_GB2312" w:hint="eastAsia"/>
          <w:b/>
          <w:bCs/>
          <w:kern w:val="0"/>
          <w:sz w:val="32"/>
          <w:szCs w:val="32"/>
        </w:rPr>
        <w:t>省粮食和储备局：</w:t>
      </w:r>
      <w:r>
        <w:rPr>
          <w:rFonts w:eastAsia="仿宋_GB2312" w:hint="eastAsia"/>
          <w:kern w:val="0"/>
          <w:sz w:val="32"/>
          <w:szCs w:val="32"/>
        </w:rPr>
        <w:t>负责环境污染事件发生后省级救灾物资的调运，组织实施省级救灾物资的收储、轮换和日常管理，落实有关动用计划和指令。</w:t>
      </w:r>
    </w:p>
    <w:p w:rsidR="00986A6A" w:rsidRDefault="00303E88">
      <w:pPr>
        <w:shd w:val="clear" w:color="auto" w:fill="FFFFFF"/>
        <w:overflowPunct w:val="0"/>
        <w:topLinePunct/>
        <w:spacing w:line="570" w:lineRule="exact"/>
        <w:ind w:firstLineChars="200" w:firstLine="643"/>
        <w:rPr>
          <w:rFonts w:eastAsia="仿宋_GB2312"/>
          <w:b/>
          <w:bCs/>
          <w:kern w:val="0"/>
          <w:sz w:val="32"/>
          <w:szCs w:val="32"/>
        </w:rPr>
      </w:pPr>
      <w:r>
        <w:rPr>
          <w:rFonts w:eastAsia="仿宋_GB2312" w:hint="eastAsia"/>
          <w:b/>
          <w:bCs/>
          <w:kern w:val="0"/>
          <w:sz w:val="32"/>
          <w:szCs w:val="32"/>
        </w:rPr>
        <w:t>省地震局：</w:t>
      </w:r>
      <w:r>
        <w:rPr>
          <w:rFonts w:eastAsia="仿宋_GB2312"/>
          <w:kern w:val="0"/>
          <w:sz w:val="32"/>
          <w:szCs w:val="32"/>
        </w:rPr>
        <w:t>负责组织、指导全省地震监测预警预报、震灾防御等防震减灾相关工作。参与地震灾害次生</w:t>
      </w:r>
      <w:r>
        <w:rPr>
          <w:rFonts w:eastAsia="仿宋_GB2312" w:hint="eastAsia"/>
          <w:kern w:val="0"/>
          <w:sz w:val="32"/>
          <w:szCs w:val="32"/>
        </w:rPr>
        <w:t>环境污染事件</w:t>
      </w:r>
      <w:r>
        <w:rPr>
          <w:rFonts w:eastAsia="仿宋_GB2312"/>
          <w:kern w:val="0"/>
          <w:sz w:val="32"/>
          <w:szCs w:val="32"/>
        </w:rPr>
        <w:t>的应急处置工作。</w:t>
      </w:r>
    </w:p>
    <w:p w:rsidR="00986A6A" w:rsidRDefault="00303E88">
      <w:pPr>
        <w:shd w:val="clear" w:color="auto" w:fill="FFFFFF"/>
        <w:overflowPunct w:val="0"/>
        <w:topLinePunct/>
        <w:spacing w:line="570" w:lineRule="exact"/>
        <w:ind w:firstLineChars="200" w:firstLine="643"/>
        <w:rPr>
          <w:rFonts w:eastAsia="仿宋_GB2312"/>
          <w:kern w:val="0"/>
          <w:sz w:val="12"/>
          <w:szCs w:val="12"/>
        </w:rPr>
      </w:pPr>
      <w:r>
        <w:rPr>
          <w:rFonts w:eastAsia="仿宋_GB2312" w:hint="eastAsia"/>
          <w:b/>
          <w:bCs/>
          <w:kern w:val="0"/>
          <w:sz w:val="32"/>
          <w:szCs w:val="32"/>
        </w:rPr>
        <w:t>省气象局：</w:t>
      </w:r>
      <w:r>
        <w:rPr>
          <w:rFonts w:eastAsia="仿宋_GB2312"/>
          <w:kern w:val="0"/>
          <w:sz w:val="32"/>
          <w:szCs w:val="32"/>
        </w:rPr>
        <w:t>根据</w:t>
      </w:r>
      <w:r>
        <w:rPr>
          <w:rFonts w:eastAsia="仿宋_GB2312" w:hint="eastAsia"/>
          <w:kern w:val="0"/>
          <w:sz w:val="32"/>
          <w:szCs w:val="32"/>
        </w:rPr>
        <w:t>环境污染境事件</w:t>
      </w:r>
      <w:r>
        <w:rPr>
          <w:rFonts w:eastAsia="仿宋_GB2312"/>
          <w:kern w:val="0"/>
          <w:sz w:val="32"/>
          <w:szCs w:val="32"/>
        </w:rPr>
        <w:t>应急处置的需要，负责提供有关气象监测预报服务。必要时在</w:t>
      </w:r>
      <w:r>
        <w:rPr>
          <w:rFonts w:eastAsia="仿宋_GB2312" w:hint="eastAsia"/>
          <w:kern w:val="0"/>
          <w:sz w:val="32"/>
          <w:szCs w:val="32"/>
        </w:rPr>
        <w:t>环境污染事件</w:t>
      </w:r>
      <w:r>
        <w:rPr>
          <w:rFonts w:eastAsia="仿宋_GB2312"/>
          <w:kern w:val="0"/>
          <w:sz w:val="32"/>
          <w:szCs w:val="32"/>
        </w:rPr>
        <w:t>区域进行加密可移动气象监测，提供现场预测预报信息并适时开展人工影响天气作业。</w:t>
      </w:r>
    </w:p>
    <w:p w:rsidR="00986A6A" w:rsidRDefault="00303E88">
      <w:pPr>
        <w:shd w:val="clear" w:color="auto" w:fill="FFFFFF"/>
        <w:overflowPunct w:val="0"/>
        <w:topLinePunct/>
        <w:spacing w:line="570" w:lineRule="exact"/>
        <w:ind w:firstLineChars="200" w:firstLine="643"/>
        <w:rPr>
          <w:rFonts w:eastAsia="仿宋_GB2312"/>
          <w:kern w:val="0"/>
          <w:sz w:val="12"/>
          <w:szCs w:val="12"/>
        </w:rPr>
      </w:pPr>
      <w:r>
        <w:rPr>
          <w:rFonts w:eastAsia="仿宋_GB2312" w:hint="eastAsia"/>
          <w:b/>
          <w:bCs/>
          <w:kern w:val="0"/>
          <w:sz w:val="32"/>
          <w:szCs w:val="32"/>
        </w:rPr>
        <w:t>省委宣传部（省政府新闻办）：</w:t>
      </w:r>
      <w:r>
        <w:rPr>
          <w:rFonts w:eastAsia="仿宋_GB2312"/>
          <w:bCs/>
          <w:kern w:val="0"/>
          <w:sz w:val="32"/>
          <w:szCs w:val="32"/>
        </w:rPr>
        <w:t>协助</w:t>
      </w:r>
      <w:r>
        <w:rPr>
          <w:rFonts w:eastAsia="仿宋_GB2312" w:hint="eastAsia"/>
          <w:bCs/>
          <w:kern w:val="0"/>
          <w:sz w:val="32"/>
          <w:szCs w:val="32"/>
        </w:rPr>
        <w:t>省生态环境事件指挥部</w:t>
      </w:r>
      <w:r>
        <w:rPr>
          <w:rFonts w:eastAsia="仿宋_GB2312"/>
          <w:bCs/>
          <w:kern w:val="0"/>
          <w:sz w:val="32"/>
          <w:szCs w:val="32"/>
        </w:rPr>
        <w:t>开展</w:t>
      </w:r>
      <w:r>
        <w:rPr>
          <w:rFonts w:eastAsia="仿宋_GB2312" w:hint="eastAsia"/>
          <w:kern w:val="0"/>
          <w:sz w:val="32"/>
          <w:szCs w:val="32"/>
        </w:rPr>
        <w:t>环境污染事件</w:t>
      </w:r>
      <w:r>
        <w:rPr>
          <w:rFonts w:eastAsia="仿宋_GB2312"/>
          <w:kern w:val="0"/>
          <w:sz w:val="32"/>
          <w:szCs w:val="32"/>
        </w:rPr>
        <w:t>的新闻发布工作。</w:t>
      </w:r>
    </w:p>
    <w:p w:rsidR="00986A6A" w:rsidRDefault="00303E88">
      <w:pPr>
        <w:overflowPunct w:val="0"/>
        <w:topLinePunct/>
        <w:spacing w:line="570" w:lineRule="exact"/>
        <w:ind w:firstLineChars="200" w:firstLine="643"/>
        <w:rPr>
          <w:rFonts w:eastAsia="仿宋_GB2312" w:cs="仿宋_GB2312"/>
          <w:sz w:val="32"/>
          <w:szCs w:val="32"/>
        </w:rPr>
      </w:pPr>
      <w:r>
        <w:rPr>
          <w:rFonts w:eastAsia="仿宋_GB2312" w:hint="eastAsia"/>
          <w:b/>
          <w:bCs/>
          <w:kern w:val="0"/>
          <w:sz w:val="32"/>
          <w:szCs w:val="32"/>
        </w:rPr>
        <w:t>省委网信办：</w:t>
      </w:r>
      <w:r>
        <w:rPr>
          <w:rFonts w:eastAsia="仿宋_GB2312" w:hint="eastAsia"/>
          <w:kern w:val="0"/>
          <w:sz w:val="32"/>
          <w:szCs w:val="32"/>
        </w:rPr>
        <w:t>协助开展</w:t>
      </w:r>
      <w:r>
        <w:rPr>
          <w:rFonts w:eastAsia="仿宋_GB2312" w:cs="仿宋_GB2312" w:hint="eastAsia"/>
          <w:sz w:val="32"/>
          <w:szCs w:val="32"/>
        </w:rPr>
        <w:t>网上相关舆情监测，指导做好舆情应对处置工作。</w:t>
      </w:r>
    </w:p>
    <w:p w:rsidR="00986A6A" w:rsidRDefault="00303E88">
      <w:pPr>
        <w:shd w:val="clear" w:color="auto" w:fill="FFFFFF"/>
        <w:overflowPunct w:val="0"/>
        <w:topLinePunct/>
        <w:spacing w:line="570" w:lineRule="exact"/>
        <w:ind w:firstLineChars="200" w:firstLine="643"/>
        <w:rPr>
          <w:rFonts w:eastAsia="仿宋_GB2312"/>
          <w:kern w:val="0"/>
          <w:sz w:val="12"/>
          <w:szCs w:val="12"/>
        </w:rPr>
      </w:pPr>
      <w:r>
        <w:rPr>
          <w:rFonts w:eastAsia="仿宋_GB2312" w:hint="eastAsia"/>
          <w:b/>
          <w:bCs/>
          <w:kern w:val="0"/>
          <w:sz w:val="32"/>
          <w:szCs w:val="32"/>
        </w:rPr>
        <w:t>省消防救援总队：</w:t>
      </w:r>
      <w:r>
        <w:rPr>
          <w:rFonts w:eastAsia="仿宋_GB2312"/>
          <w:kern w:val="0"/>
          <w:sz w:val="32"/>
          <w:szCs w:val="32"/>
        </w:rPr>
        <w:t>参与污染物泄漏、爆炸、燃烧等造成或可能造成众多人员急性中毒或较大社会危害的灾难事件的抢险救援。</w:t>
      </w:r>
    </w:p>
    <w:p w:rsidR="00986A6A" w:rsidRDefault="00303E88">
      <w:pPr>
        <w:shd w:val="clear" w:color="auto" w:fill="FFFFFF"/>
        <w:overflowPunct w:val="0"/>
        <w:topLinePunct/>
        <w:spacing w:line="570" w:lineRule="exact"/>
        <w:ind w:firstLineChars="200" w:firstLine="643"/>
        <w:rPr>
          <w:rFonts w:eastAsia="仿宋_GB2312"/>
          <w:kern w:val="0"/>
          <w:sz w:val="32"/>
          <w:szCs w:val="32"/>
        </w:rPr>
      </w:pPr>
      <w:r>
        <w:rPr>
          <w:rFonts w:eastAsia="仿宋_GB2312" w:hint="eastAsia"/>
          <w:b/>
          <w:bCs/>
          <w:kern w:val="0"/>
          <w:sz w:val="32"/>
          <w:szCs w:val="32"/>
        </w:rPr>
        <w:t>省森林消防总队：</w:t>
      </w:r>
      <w:r>
        <w:rPr>
          <w:rFonts w:eastAsia="仿宋_GB2312"/>
          <w:kern w:val="0"/>
          <w:sz w:val="32"/>
          <w:szCs w:val="32"/>
        </w:rPr>
        <w:t>参与森林火灾次生</w:t>
      </w:r>
      <w:r>
        <w:rPr>
          <w:rFonts w:eastAsia="仿宋_GB2312" w:hint="eastAsia"/>
          <w:kern w:val="0"/>
          <w:sz w:val="32"/>
          <w:szCs w:val="32"/>
        </w:rPr>
        <w:t>环境污染事件</w:t>
      </w:r>
      <w:r>
        <w:rPr>
          <w:rFonts w:eastAsia="仿宋_GB2312"/>
          <w:kern w:val="0"/>
          <w:sz w:val="32"/>
          <w:szCs w:val="32"/>
        </w:rPr>
        <w:t>的应急处置工作。</w:t>
      </w:r>
    </w:p>
    <w:p w:rsidR="00986A6A" w:rsidRDefault="00303E88">
      <w:pPr>
        <w:shd w:val="clear" w:color="auto" w:fill="FFFFFF"/>
        <w:overflowPunct w:val="0"/>
        <w:topLinePunct/>
        <w:spacing w:line="540" w:lineRule="exact"/>
        <w:outlineLvl w:val="0"/>
        <w:rPr>
          <w:rFonts w:eastAsia="黑体"/>
          <w:kern w:val="0"/>
          <w:sz w:val="32"/>
          <w:szCs w:val="32"/>
        </w:rPr>
      </w:pPr>
      <w:bookmarkStart w:id="1754" w:name="_Toc53566989"/>
      <w:bookmarkStart w:id="1755" w:name="_Toc485306106"/>
      <w:bookmarkStart w:id="1756" w:name="_Toc53566037"/>
      <w:bookmarkStart w:id="1757" w:name="_Toc487471762"/>
      <w:r>
        <w:rPr>
          <w:rFonts w:eastAsia="黑体"/>
          <w:kern w:val="0"/>
          <w:sz w:val="32"/>
          <w:szCs w:val="32"/>
        </w:rPr>
        <w:br w:type="page"/>
      </w:r>
      <w:bookmarkStart w:id="1758" w:name="_Toc5765"/>
      <w:bookmarkStart w:id="1759" w:name="_Toc66804931"/>
      <w:bookmarkStart w:id="1760" w:name="_Toc18813"/>
      <w:bookmarkStart w:id="1761" w:name="_Toc25124"/>
      <w:bookmarkStart w:id="1762" w:name="_Toc62636390"/>
      <w:bookmarkStart w:id="1763" w:name="_Toc16752"/>
      <w:bookmarkStart w:id="1764" w:name="_Toc66260473"/>
      <w:bookmarkStart w:id="1765" w:name="_Toc64640382"/>
      <w:bookmarkStart w:id="1766" w:name="_Toc5457"/>
      <w:bookmarkStart w:id="1767" w:name="_Toc14387"/>
      <w:bookmarkStart w:id="1768" w:name="_Toc7708"/>
      <w:bookmarkStart w:id="1769" w:name="_Toc14517"/>
      <w:bookmarkStart w:id="1770" w:name="_Toc74844180"/>
      <w:bookmarkStart w:id="1771" w:name="_Toc1465"/>
      <w:bookmarkStart w:id="1772" w:name="_Toc56433674"/>
      <w:bookmarkStart w:id="1773" w:name="_Toc24708"/>
      <w:bookmarkStart w:id="1774" w:name="_Toc12803"/>
      <w:bookmarkStart w:id="1775" w:name="_Toc13875"/>
      <w:bookmarkStart w:id="1776" w:name="_Toc9632"/>
      <w:bookmarkStart w:id="1777" w:name="_Toc60989421"/>
      <w:bookmarkStart w:id="1778" w:name="_Toc30461"/>
      <w:bookmarkStart w:id="1779" w:name="_Toc29619"/>
      <w:r>
        <w:rPr>
          <w:rFonts w:eastAsia="黑体" w:hint="eastAsia"/>
          <w:kern w:val="0"/>
          <w:sz w:val="32"/>
          <w:szCs w:val="32"/>
        </w:rPr>
        <w:lastRenderedPageBreak/>
        <w:t>附件</w:t>
      </w:r>
      <w:r>
        <w:rPr>
          <w:rFonts w:eastAsia="黑体" w:hint="eastAsia"/>
          <w:kern w:val="0"/>
          <w:sz w:val="32"/>
          <w:szCs w:val="32"/>
        </w:rPr>
        <w:t>3</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986A6A" w:rsidRDefault="00303E88">
      <w:pPr>
        <w:spacing w:line="540" w:lineRule="exact"/>
        <w:jc w:val="center"/>
        <w:outlineLvl w:val="0"/>
        <w:rPr>
          <w:rFonts w:eastAsia="黑体"/>
          <w:sz w:val="32"/>
        </w:rPr>
      </w:pPr>
      <w:bookmarkStart w:id="1780" w:name="_Toc31297"/>
      <w:bookmarkStart w:id="1781" w:name="_Toc3134"/>
      <w:bookmarkStart w:id="1782" w:name="_Toc27531"/>
      <w:bookmarkStart w:id="1783" w:name="_Toc62636188"/>
      <w:bookmarkStart w:id="1784" w:name="_Toc23932"/>
      <w:bookmarkStart w:id="1785" w:name="_Toc23453"/>
      <w:bookmarkStart w:id="1786" w:name="_Toc10321"/>
      <w:bookmarkStart w:id="1787" w:name="_Toc7453"/>
      <w:bookmarkStart w:id="1788" w:name="_Toc74843306"/>
      <w:bookmarkStart w:id="1789" w:name="_Toc74844181"/>
      <w:r>
        <w:rPr>
          <w:rFonts w:eastAsia="黑体" w:hint="eastAsia"/>
          <w:sz w:val="32"/>
        </w:rPr>
        <w:t>环境污染事件</w:t>
      </w:r>
      <w:r>
        <w:rPr>
          <w:rFonts w:eastAsia="黑体"/>
          <w:sz w:val="32"/>
        </w:rPr>
        <w:t>应急</w:t>
      </w:r>
      <w:r>
        <w:rPr>
          <w:rFonts w:eastAsia="黑体" w:hint="eastAsia"/>
          <w:sz w:val="32"/>
        </w:rPr>
        <w:t>处置</w:t>
      </w:r>
      <w:r>
        <w:rPr>
          <w:rFonts w:eastAsia="黑体"/>
          <w:sz w:val="32"/>
        </w:rPr>
        <w:t>工作流程卡</w:t>
      </w:r>
      <w:bookmarkEnd w:id="1780"/>
      <w:bookmarkEnd w:id="1781"/>
      <w:bookmarkEnd w:id="1782"/>
      <w:bookmarkEnd w:id="1783"/>
      <w:bookmarkEnd w:id="1784"/>
      <w:bookmarkEnd w:id="1785"/>
      <w:bookmarkEnd w:id="1786"/>
      <w:bookmarkEnd w:id="1787"/>
      <w:bookmarkEnd w:id="1788"/>
      <w:bookmarkEnd w:id="1789"/>
    </w:p>
    <w:p w:rsidR="00986A6A" w:rsidRDefault="00303E88">
      <w:pPr>
        <w:shd w:val="clear" w:color="auto" w:fill="FFFFFF"/>
        <w:overflowPunct w:val="0"/>
        <w:topLinePunct/>
        <w:spacing w:line="540" w:lineRule="exact"/>
        <w:rPr>
          <w:rFonts w:eastAsia="黑体"/>
          <w:kern w:val="0"/>
          <w:sz w:val="32"/>
          <w:szCs w:val="32"/>
        </w:rPr>
      </w:pPr>
      <w:bookmarkStart w:id="1790" w:name="_Toc66260391"/>
      <w:bookmarkStart w:id="1791" w:name="_Toc66804794"/>
      <w:bookmarkStart w:id="1792" w:name="_Toc62636305"/>
      <w:bookmarkStart w:id="1793" w:name="_Toc64640276"/>
      <w:bookmarkStart w:id="1794" w:name="_Toc64640383"/>
      <w:bookmarkStart w:id="1795" w:name="_Toc62636189"/>
      <w:bookmarkStart w:id="1796" w:name="_Toc62636391"/>
      <w:bookmarkStart w:id="1797" w:name="_Toc66804932"/>
      <w:bookmarkStart w:id="1798" w:name="_Toc66260474"/>
      <w:r>
        <w:rPr>
          <w:noProof/>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67310</wp:posOffset>
                </wp:positionV>
                <wp:extent cx="5359400" cy="7753985"/>
                <wp:effectExtent l="0" t="0" r="0" b="0"/>
                <wp:wrapNone/>
                <wp:docPr id="1"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59400" cy="7753985"/>
                        </a:xfrm>
                        <a:prstGeom prst="rect">
                          <a:avLst/>
                        </a:prstGeom>
                        <a:noFill/>
                        <a:ln>
                          <a:noFill/>
                        </a:ln>
                      </wps:spPr>
                      <wps:bodyPr upright="1"/>
                    </wps:wsp>
                  </a:graphicData>
                </a:graphic>
              </wp:anchor>
            </w:drawing>
          </mc:Choice>
          <mc:Fallback>
            <w:pict>
              <v:rect w14:anchorId="59446A50" id="矩形 3" o:spid="_x0000_s1026" style="position:absolute;left:0;text-align:left;margin-left:9.35pt;margin-top:5.3pt;width:422pt;height:6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" filled="f" stroked="f">
                <v:path arrowok="t"/>
                <o:lock v:ext="edit" aspectratio="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1994535</wp:posOffset>
                </wp:positionH>
                <wp:positionV relativeFrom="paragraph">
                  <wp:posOffset>231140</wp:posOffset>
                </wp:positionV>
                <wp:extent cx="1384935" cy="280670"/>
                <wp:effectExtent l="9525" t="9525" r="15240" b="14605"/>
                <wp:wrapNone/>
                <wp:docPr id="2" name="矩形 7"/>
                <wp:cNvGraphicFramePr/>
                <a:graphic xmlns:a="http://schemas.openxmlformats.org/drawingml/2006/main">
                  <a:graphicData uri="http://schemas.microsoft.com/office/word/2010/wordprocessingShape">
                    <wps:wsp>
                      <wps:cNvSpPr/>
                      <wps:spPr>
                        <a:xfrm>
                          <a:off x="0" y="0"/>
                          <a:ext cx="1384935" cy="28067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黑体"/>
                                <w:color w:val="000000"/>
                                <w:sz w:val="20"/>
                                <w:szCs w:val="20"/>
                                <w:lang w:bidi="ar"/>
                              </w:rPr>
                            </w:pPr>
                            <w:r>
                              <w:rPr>
                                <w:rFonts w:ascii="宋体" w:hAnsi="宋体" w:cs="黑体" w:hint="eastAsia"/>
                                <w:color w:val="000000"/>
                                <w:sz w:val="20"/>
                                <w:szCs w:val="20"/>
                                <w:lang w:bidi="ar"/>
                              </w:rPr>
                              <w:t>前兆信息监控</w:t>
                            </w:r>
                          </w:p>
                        </w:txbxContent>
                      </wps:txbx>
                      <wps:bodyPr upright="1"/>
                    </wps:wsp>
                  </a:graphicData>
                </a:graphic>
              </wp:anchor>
            </w:drawing>
          </mc:Choice>
          <mc:Fallback>
            <w:pict>
              <v:rect id="矩形 7" o:spid="_x0000_s1026" style="position:absolute;left:0;text-align:left;margin-left:157.05pt;margin-top:18.2pt;width:109.05pt;height:2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" strokeweight="1.5pt">
                <v:textbox>
                  <w:txbxContent>
                    <w:p w:rsidR="00986A6A" w:rsidRDefault="00303E88">
                      <w:pPr>
                        <w:jc w:val="center"/>
                        <w:rPr>
                          <w:rFonts w:ascii="宋体" w:hAnsi="宋体" w:cs="黑体"/>
                          <w:color w:val="000000"/>
                          <w:sz w:val="20"/>
                          <w:szCs w:val="20"/>
                          <w:lang w:bidi="ar"/>
                        </w:rPr>
                      </w:pPr>
                      <w:r>
                        <w:rPr>
                          <w:rFonts w:ascii="宋体" w:hAnsi="宋体" w:cs="黑体" w:hint="eastAsia"/>
                          <w:color w:val="000000"/>
                          <w:sz w:val="20"/>
                          <w:szCs w:val="20"/>
                          <w:lang w:bidi="ar"/>
                        </w:rPr>
                        <w:t>前兆信息监控</w:t>
                      </w:r>
                    </w:p>
                  </w:txbxContent>
                </v:textbox>
              </v:rect>
            </w:pict>
          </mc:Fallback>
        </mc:AlternateContent>
      </w:r>
      <w:bookmarkEnd w:id="1790"/>
      <w:bookmarkEnd w:id="1791"/>
      <w:bookmarkEnd w:id="1792"/>
      <w:bookmarkEnd w:id="1793"/>
      <w:bookmarkEnd w:id="1794"/>
      <w:bookmarkEnd w:id="1795"/>
      <w:bookmarkEnd w:id="1796"/>
      <w:bookmarkEnd w:id="1797"/>
      <w:bookmarkEnd w:id="1798"/>
    </w:p>
    <w:p w:rsidR="00986A6A" w:rsidRDefault="00303E88">
      <w:pPr>
        <w:shd w:val="clear" w:color="auto" w:fill="FFFFFF"/>
        <w:overflowPunct w:val="0"/>
        <w:topLinePunct/>
        <w:spacing w:line="540" w:lineRule="exact"/>
        <w:rPr>
          <w:rFonts w:eastAsia="黑体"/>
          <w:kern w:val="0"/>
          <w:sz w:val="32"/>
          <w:szCs w:val="32"/>
        </w:rPr>
      </w:pPr>
      <w:bookmarkStart w:id="1799" w:name="_Toc66804795"/>
      <w:bookmarkStart w:id="1800" w:name="_Toc66804933"/>
      <w:r>
        <w:rPr>
          <w:noProof/>
          <w:sz w:val="32"/>
        </w:rPr>
        <mc:AlternateContent>
          <mc:Choice Requires="wps">
            <w:drawing>
              <wp:anchor distT="0" distB="0" distL="114300" distR="114300" simplePos="0" relativeHeight="251661312" behindDoc="0" locked="0" layoutInCell="1" allowOverlap="1">
                <wp:simplePos x="0" y="0"/>
                <wp:positionH relativeFrom="column">
                  <wp:posOffset>2679700</wp:posOffset>
                </wp:positionH>
                <wp:positionV relativeFrom="paragraph">
                  <wp:posOffset>185420</wp:posOffset>
                </wp:positionV>
                <wp:extent cx="7620" cy="279400"/>
                <wp:effectExtent l="32385" t="0" r="36195" b="0"/>
                <wp:wrapNone/>
                <wp:docPr id="3" name="直接箭头连接符 16"/>
                <wp:cNvGraphicFramePr/>
                <a:graphic xmlns:a="http://schemas.openxmlformats.org/drawingml/2006/main">
                  <a:graphicData uri="http://schemas.microsoft.com/office/word/2010/wordprocessingShape">
                    <wps:wsp>
                      <wps:cNvCnPr/>
                      <wps:spPr>
                        <a:xfrm>
                          <a:off x="0" y="0"/>
                          <a:ext cx="7620" cy="27940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type w14:anchorId="32001A15" id="_x0000_t32" coordsize="21600,21600" o:spt="32" o:oned="t" path="m,l21600,21600e" filled="f">
                <v:path arrowok="t" fillok="f" o:connecttype="none"/>
                <o:lock v:ext="edit" shapetype="t"/>
              </v:shapetype>
              <v:shape id="直接箭头连接符 16" o:spid="_x0000_s1026" type="#_x0000_t32" style="position:absolute;left:0;text-align:left;margin-left:211pt;margin-top:14.6pt;width:.6pt;height:2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" strokeweight="1pt">
                <v:stroke endarrow="block"/>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column">
                  <wp:posOffset>2748915</wp:posOffset>
                </wp:positionH>
                <wp:positionV relativeFrom="paragraph">
                  <wp:posOffset>213360</wp:posOffset>
                </wp:positionV>
                <wp:extent cx="821055" cy="292100"/>
                <wp:effectExtent l="0" t="0" r="4445" b="0"/>
                <wp:wrapNone/>
                <wp:docPr id="4" name="文本框 22_SpCnt_2"/>
                <wp:cNvGraphicFramePr/>
                <a:graphic xmlns:a="http://schemas.openxmlformats.org/drawingml/2006/main">
                  <a:graphicData uri="http://schemas.microsoft.com/office/word/2010/wordprocessingShape">
                    <wps:wsp>
                      <wps:cNvSpPr txBox="1"/>
                      <wps:spPr>
                        <a:xfrm>
                          <a:off x="0" y="0"/>
                          <a:ext cx="821055" cy="292100"/>
                        </a:xfrm>
                        <a:prstGeom prst="rect">
                          <a:avLst/>
                        </a:prstGeom>
                        <a:solidFill>
                          <a:srgbClr val="FFFFFF"/>
                        </a:solidFill>
                        <a:ln w="6350">
                          <a:noFill/>
                        </a:ln>
                      </wps:spPr>
                      <wps:txbx>
                        <w:txbxContent>
                          <w:p w:rsidR="00986A6A" w:rsidRDefault="00303E88">
                            <w:pPr>
                              <w:rPr>
                                <w:rFonts w:ascii="宋体" w:hAnsi="宋体" w:cs="宋体"/>
                                <w:kern w:val="0"/>
                                <w:sz w:val="22"/>
                                <w:szCs w:val="22"/>
                              </w:rPr>
                            </w:pPr>
                            <w:r>
                              <w:rPr>
                                <w:rFonts w:ascii="宋体" w:hAnsi="宋体" w:cs="黑体" w:hint="eastAsia"/>
                                <w:color w:val="000000"/>
                                <w:sz w:val="20"/>
                                <w:szCs w:val="20"/>
                                <w:lang w:bidi="ar"/>
                              </w:rPr>
                              <w:t>立即报告</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2_SpCnt_2" o:spid="_x0000_s1027" type="#_x0000_t202" style="position:absolute;left:0;text-align:left;margin-left:216.45pt;margin-top:16.8pt;width:64.65pt;height:2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" stroked="f" strokeweight=".5pt">
                <v:textbox>
                  <w:txbxContent>
                    <w:p w:rsidR="00986A6A" w:rsidRDefault="00303E88">
                      <w:pPr>
                        <w:rPr>
                          <w:rFonts w:ascii="宋体" w:hAnsi="宋体" w:cs="宋体"/>
                          <w:kern w:val="0"/>
                          <w:sz w:val="22"/>
                          <w:szCs w:val="22"/>
                        </w:rPr>
                      </w:pPr>
                      <w:r>
                        <w:rPr>
                          <w:rFonts w:ascii="宋体" w:hAnsi="宋体" w:cs="黑体" w:hint="eastAsia"/>
                          <w:color w:val="000000"/>
                          <w:sz w:val="20"/>
                          <w:szCs w:val="20"/>
                          <w:lang w:bidi="ar"/>
                        </w:rPr>
                        <w:t>立即报告</w:t>
                      </w:r>
                    </w:p>
                  </w:txbxContent>
                </v:textbox>
              </v:shape>
            </w:pict>
          </mc:Fallback>
        </mc:AlternateContent>
      </w:r>
      <w:bookmarkEnd w:id="1799"/>
      <w:bookmarkEnd w:id="1800"/>
    </w:p>
    <w:p w:rsidR="00986A6A" w:rsidRDefault="00303E88">
      <w:pPr>
        <w:shd w:val="clear" w:color="auto" w:fill="FFFFFF"/>
        <w:overflowPunct w:val="0"/>
        <w:topLinePunct/>
        <w:spacing w:line="540" w:lineRule="exact"/>
        <w:rPr>
          <w:rFonts w:eastAsia="黑体"/>
          <w:kern w:val="0"/>
          <w:sz w:val="32"/>
          <w:szCs w:val="32"/>
        </w:rPr>
      </w:pPr>
      <w:bookmarkStart w:id="1801" w:name="_Toc66804796"/>
      <w:bookmarkStart w:id="1802" w:name="_Toc66804934"/>
      <w:r>
        <w:rPr>
          <w:noProof/>
          <w:sz w:val="32"/>
        </w:rPr>
        <mc:AlternateContent>
          <mc:Choice Requires="wps">
            <w:drawing>
              <wp:anchor distT="0" distB="0" distL="114300" distR="114300" simplePos="0" relativeHeight="251663360" behindDoc="0" locked="0" layoutInCell="1" allowOverlap="1">
                <wp:simplePos x="0" y="0"/>
                <wp:positionH relativeFrom="column">
                  <wp:posOffset>1994535</wp:posOffset>
                </wp:positionH>
                <wp:positionV relativeFrom="paragraph">
                  <wp:posOffset>121920</wp:posOffset>
                </wp:positionV>
                <wp:extent cx="1517015" cy="280670"/>
                <wp:effectExtent l="9525" t="9525" r="10160" b="14605"/>
                <wp:wrapNone/>
                <wp:docPr id="5" name="矩形 6"/>
                <wp:cNvGraphicFramePr/>
                <a:graphic xmlns:a="http://schemas.openxmlformats.org/drawingml/2006/main">
                  <a:graphicData uri="http://schemas.microsoft.com/office/word/2010/wordprocessingShape">
                    <wps:wsp>
                      <wps:cNvSpPr/>
                      <wps:spPr>
                        <a:xfrm>
                          <a:off x="0" y="0"/>
                          <a:ext cx="1517015" cy="28067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黑体"/>
                                <w:color w:val="000000"/>
                                <w:sz w:val="20"/>
                                <w:szCs w:val="20"/>
                                <w:lang w:bidi="ar"/>
                              </w:rPr>
                            </w:pPr>
                            <w:r>
                              <w:rPr>
                                <w:rFonts w:ascii="宋体" w:hAnsi="宋体" w:cs="黑体" w:hint="eastAsia"/>
                                <w:color w:val="000000"/>
                                <w:sz w:val="20"/>
                                <w:szCs w:val="20"/>
                                <w:lang w:bidi="ar"/>
                              </w:rPr>
                              <w:t>环境污染事件发生</w:t>
                            </w:r>
                          </w:p>
                        </w:txbxContent>
                      </wps:txbx>
                      <wps:bodyPr upright="1"/>
                    </wps:wsp>
                  </a:graphicData>
                </a:graphic>
              </wp:anchor>
            </w:drawing>
          </mc:Choice>
          <mc:Fallback>
            <w:pict>
              <v:rect id="矩形 6" o:spid="_x0000_s1028" style="position:absolute;left:0;text-align:left;margin-left:157.05pt;margin-top:9.6pt;width:119.45pt;height:2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" strokeweight="1.5pt">
                <v:textbox>
                  <w:txbxContent>
                    <w:p w:rsidR="00986A6A" w:rsidRDefault="00303E88">
                      <w:pPr>
                        <w:jc w:val="center"/>
                        <w:rPr>
                          <w:rFonts w:ascii="宋体" w:hAnsi="宋体" w:cs="黑体"/>
                          <w:color w:val="000000"/>
                          <w:sz w:val="20"/>
                          <w:szCs w:val="20"/>
                          <w:lang w:bidi="ar"/>
                        </w:rPr>
                      </w:pPr>
                      <w:r>
                        <w:rPr>
                          <w:rFonts w:ascii="宋体" w:hAnsi="宋体" w:cs="黑体" w:hint="eastAsia"/>
                          <w:color w:val="000000"/>
                          <w:sz w:val="20"/>
                          <w:szCs w:val="20"/>
                          <w:lang w:bidi="ar"/>
                        </w:rPr>
                        <w:t>环境污染事件发生</w:t>
                      </w:r>
                    </w:p>
                  </w:txbxContent>
                </v:textbox>
              </v:rect>
            </w:pict>
          </mc:Fallback>
        </mc:AlternateContent>
      </w:r>
      <w:bookmarkEnd w:id="1801"/>
      <w:bookmarkEnd w:id="1802"/>
    </w:p>
    <w:p w:rsidR="00986A6A" w:rsidRDefault="00303E88">
      <w:pPr>
        <w:shd w:val="clear" w:color="auto" w:fill="FFFFFF"/>
        <w:overflowPunct w:val="0"/>
        <w:topLinePunct/>
        <w:spacing w:line="540" w:lineRule="exact"/>
        <w:rPr>
          <w:rFonts w:eastAsia="黑体"/>
          <w:kern w:val="0"/>
          <w:sz w:val="32"/>
          <w:szCs w:val="32"/>
        </w:rPr>
      </w:pPr>
      <w:bookmarkStart w:id="1803" w:name="_Toc66804797"/>
      <w:bookmarkStart w:id="1804" w:name="_Toc66804935"/>
      <w:r>
        <w:rPr>
          <w:noProof/>
          <w:sz w:val="32"/>
        </w:rPr>
        <mc:AlternateContent>
          <mc:Choice Requires="wps">
            <w:drawing>
              <wp:anchor distT="0" distB="0" distL="114300" distR="114300" simplePos="0" relativeHeight="251664384" behindDoc="0" locked="0" layoutInCell="1" allowOverlap="1">
                <wp:simplePos x="0" y="0"/>
                <wp:positionH relativeFrom="column">
                  <wp:posOffset>2684780</wp:posOffset>
                </wp:positionH>
                <wp:positionV relativeFrom="paragraph">
                  <wp:posOffset>60325</wp:posOffset>
                </wp:positionV>
                <wp:extent cx="1905" cy="321945"/>
                <wp:effectExtent l="37465" t="0" r="36830" b="8255"/>
                <wp:wrapNone/>
                <wp:docPr id="6" name="直接箭头连接符 8"/>
                <wp:cNvGraphicFramePr/>
                <a:graphic xmlns:a="http://schemas.openxmlformats.org/drawingml/2006/main">
                  <a:graphicData uri="http://schemas.microsoft.com/office/word/2010/wordprocessingShape">
                    <wps:wsp>
                      <wps:cNvCnPr/>
                      <wps:spPr>
                        <a:xfrm flipH="1">
                          <a:off x="0" y="0"/>
                          <a:ext cx="1905" cy="32194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36E98773" id="直接箭头连接符 8" o:spid="_x0000_s1026" type="#_x0000_t32" style="position:absolute;left:0;text-align:left;margin-left:211.4pt;margin-top:4.75pt;width:.15pt;height:25.3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" strokeweight="1pt">
                <v:stroke endarrow="block"/>
              </v:shape>
            </w:pict>
          </mc:Fallback>
        </mc:AlternateContent>
      </w:r>
      <w:bookmarkEnd w:id="1803"/>
      <w:bookmarkEnd w:id="1804"/>
    </w:p>
    <w:p w:rsidR="00986A6A" w:rsidRDefault="00303E88">
      <w:pPr>
        <w:shd w:val="clear" w:color="auto" w:fill="FFFFFF"/>
        <w:overflowPunct w:val="0"/>
        <w:topLinePunct/>
        <w:spacing w:line="540" w:lineRule="exact"/>
        <w:rPr>
          <w:rFonts w:eastAsia="黑体"/>
          <w:kern w:val="0"/>
          <w:sz w:val="32"/>
          <w:szCs w:val="32"/>
        </w:rPr>
      </w:pPr>
      <w:bookmarkStart w:id="1805" w:name="_Toc66804936"/>
      <w:bookmarkStart w:id="1806" w:name="_Toc66804798"/>
      <w:r>
        <w:rPr>
          <w:noProof/>
          <w:sz w:val="32"/>
        </w:rPr>
        <mc:AlternateContent>
          <mc:Choice Requires="wps">
            <w:drawing>
              <wp:anchor distT="0" distB="0" distL="114300" distR="114300" simplePos="0" relativeHeight="251665408" behindDoc="0" locked="0" layoutInCell="1" allowOverlap="1">
                <wp:simplePos x="0" y="0"/>
                <wp:positionH relativeFrom="column">
                  <wp:posOffset>2052320</wp:posOffset>
                </wp:positionH>
                <wp:positionV relativeFrom="paragraph">
                  <wp:posOffset>946150</wp:posOffset>
                </wp:positionV>
                <wp:extent cx="432435" cy="2540"/>
                <wp:effectExtent l="0" t="36195" r="12065" b="37465"/>
                <wp:wrapNone/>
                <wp:docPr id="7" name="直接箭头连接符 15"/>
                <wp:cNvGraphicFramePr/>
                <a:graphic xmlns:a="http://schemas.openxmlformats.org/drawingml/2006/main">
                  <a:graphicData uri="http://schemas.microsoft.com/office/word/2010/wordprocessingShape">
                    <wps:wsp>
                      <wps:cNvCnPr/>
                      <wps:spPr>
                        <a:xfrm>
                          <a:off x="0" y="0"/>
                          <a:ext cx="432435" cy="254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415D8DF0" id="直接箭头连接符 15" o:spid="_x0000_s1026" type="#_x0000_t32" style="position:absolute;left:0;text-align:left;margin-left:161.6pt;margin-top:74.5pt;width:34.05pt;height:.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" strokeweight="1pt">
                <v:stroke endarrow="block"/>
              </v:shape>
            </w:pict>
          </mc:Fallback>
        </mc:AlternateContent>
      </w:r>
      <w:r>
        <w:rPr>
          <w:noProof/>
          <w:sz w:val="32"/>
        </w:rPr>
        <mc:AlternateContent>
          <mc:Choice Requires="wps">
            <w:drawing>
              <wp:anchor distT="0" distB="0" distL="114300" distR="114300" simplePos="0" relativeHeight="251666432" behindDoc="0" locked="0" layoutInCell="1" allowOverlap="1">
                <wp:simplePos x="0" y="0"/>
                <wp:positionH relativeFrom="column">
                  <wp:posOffset>1766570</wp:posOffset>
                </wp:positionH>
                <wp:positionV relativeFrom="paragraph">
                  <wp:posOffset>43180</wp:posOffset>
                </wp:positionV>
                <wp:extent cx="1904365" cy="489585"/>
                <wp:effectExtent l="9525" t="9525" r="16510" b="21590"/>
                <wp:wrapNone/>
                <wp:docPr id="8" name="矩形 34"/>
                <wp:cNvGraphicFramePr/>
                <a:graphic xmlns:a="http://schemas.openxmlformats.org/drawingml/2006/main">
                  <a:graphicData uri="http://schemas.microsoft.com/office/word/2010/wordprocessingShape">
                    <wps:wsp>
                      <wps:cNvSpPr/>
                      <wps:spPr>
                        <a:xfrm>
                          <a:off x="0" y="0"/>
                          <a:ext cx="1904365" cy="48958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先期处置</w:t>
                            </w:r>
                          </w:p>
                          <w:p w:rsidR="00986A6A" w:rsidRDefault="00303E88">
                            <w:pPr>
                              <w:jc w:val="center"/>
                              <w:rPr>
                                <w:rFonts w:ascii="宋体" w:hAnsi="宋体" w:cs="宋体"/>
                                <w:sz w:val="20"/>
                                <w:szCs w:val="22"/>
                              </w:rPr>
                            </w:pPr>
                            <w:r>
                              <w:rPr>
                                <w:rFonts w:ascii="宋体" w:hAnsi="宋体" w:cs="黑体" w:hint="eastAsia"/>
                                <w:color w:val="000000"/>
                                <w:sz w:val="20"/>
                                <w:szCs w:val="20"/>
                                <w:lang w:bidi="ar"/>
                              </w:rPr>
                              <w:t>（相关企业、乡镇、市区县）</w:t>
                            </w:r>
                          </w:p>
                          <w:p w:rsidR="00986A6A" w:rsidRDefault="00303E88">
                            <w:pPr>
                              <w:rPr>
                                <w:rFonts w:ascii="宋体" w:hAnsi="宋体" w:cs="宋体"/>
                              </w:rPr>
                            </w:pPr>
                            <w:r>
                              <w:rPr>
                                <w:rFonts w:ascii="宋体" w:hAnsi="宋体" w:cs="黑体" w:hint="eastAsia"/>
                                <w:szCs w:val="21"/>
                                <w:lang w:bidi="ar"/>
                              </w:rPr>
                              <w:t> </w:t>
                            </w:r>
                          </w:p>
                        </w:txbxContent>
                      </wps:txbx>
                      <wps:bodyPr upright="1"/>
                    </wps:wsp>
                  </a:graphicData>
                </a:graphic>
              </wp:anchor>
            </w:drawing>
          </mc:Choice>
          <mc:Fallback>
            <w:pict>
              <v:rect id="矩形 34" o:spid="_x0000_s1029" style="position:absolute;left:0;text-align:left;margin-left:139.1pt;margin-top:3.4pt;width:149.95pt;height:3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" strokeweight="1.5pt">
                <v:textbo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先期处置</w:t>
                      </w:r>
                    </w:p>
                    <w:p w:rsidR="00986A6A" w:rsidRDefault="00303E88">
                      <w:pPr>
                        <w:jc w:val="center"/>
                        <w:rPr>
                          <w:rFonts w:ascii="宋体" w:hAnsi="宋体" w:cs="宋体"/>
                          <w:sz w:val="20"/>
                          <w:szCs w:val="22"/>
                        </w:rPr>
                      </w:pPr>
                      <w:r>
                        <w:rPr>
                          <w:rFonts w:ascii="宋体" w:hAnsi="宋体" w:cs="黑体" w:hint="eastAsia"/>
                          <w:color w:val="000000"/>
                          <w:sz w:val="20"/>
                          <w:szCs w:val="20"/>
                          <w:lang w:bidi="ar"/>
                        </w:rPr>
                        <w:t>（相关企业、乡镇、市区县）</w:t>
                      </w:r>
                    </w:p>
                    <w:p w:rsidR="00986A6A" w:rsidRDefault="00303E88">
                      <w:pPr>
                        <w:rPr>
                          <w:rFonts w:ascii="宋体" w:hAnsi="宋体" w:cs="宋体"/>
                        </w:rPr>
                      </w:pPr>
                      <w:r>
                        <w:rPr>
                          <w:rFonts w:ascii="宋体" w:hAnsi="宋体" w:cs="黑体" w:hint="eastAsia"/>
                          <w:szCs w:val="21"/>
                          <w:lang w:bidi="ar"/>
                        </w:rPr>
                        <w:t> </w:t>
                      </w:r>
                    </w:p>
                  </w:txbxContent>
                </v:textbox>
              </v:rect>
            </w:pict>
          </mc:Fallback>
        </mc:AlternateContent>
      </w:r>
      <w:r>
        <w:rPr>
          <w:noProof/>
          <w:sz w:val="32"/>
        </w:rPr>
        <mc:AlternateContent>
          <mc:Choice Requires="wpg">
            <w:drawing>
              <wp:anchor distT="0" distB="0" distL="114300" distR="114300" simplePos="0" relativeHeight="251667456" behindDoc="0" locked="0" layoutInCell="1" allowOverlap="1">
                <wp:simplePos x="0" y="0"/>
                <wp:positionH relativeFrom="column">
                  <wp:posOffset>132080</wp:posOffset>
                </wp:positionH>
                <wp:positionV relativeFrom="paragraph">
                  <wp:posOffset>106045</wp:posOffset>
                </wp:positionV>
                <wp:extent cx="1557655" cy="1647825"/>
                <wp:effectExtent l="9525" t="9525" r="20320" b="19050"/>
                <wp:wrapNone/>
                <wp:docPr id="13" name="组合 32"/>
                <wp:cNvGraphicFramePr/>
                <a:graphic xmlns:a="http://schemas.openxmlformats.org/drawingml/2006/main">
                  <a:graphicData uri="http://schemas.microsoft.com/office/word/2010/wordprocessingGroup">
                    <wpg:wgp>
                      <wpg:cNvGrpSpPr/>
                      <wpg:grpSpPr>
                        <a:xfrm>
                          <a:off x="0" y="0"/>
                          <a:ext cx="1557655" cy="1647825"/>
                          <a:chOff x="140" y="13601"/>
                          <a:chExt cx="25" cy="27"/>
                        </a:xfrm>
                      </wpg:grpSpPr>
                      <wps:wsp>
                        <wps:cNvPr id="9" name="矩形 51"/>
                        <wps:cNvSpPr/>
                        <wps:spPr>
                          <a:xfrm>
                            <a:off x="141" y="13603"/>
                            <a:ext cx="22" cy="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初报</w:t>
                              </w:r>
                            </w:p>
                          </w:txbxContent>
                        </wps:txbx>
                        <wps:bodyPr upright="1"/>
                      </wps:wsp>
                      <wps:wsp>
                        <wps:cNvPr id="10" name="矩形 52"/>
                        <wps:cNvSpPr/>
                        <wps:spPr>
                          <a:xfrm>
                            <a:off x="141" y="13612"/>
                            <a:ext cx="22" cy="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续报</w:t>
                              </w:r>
                            </w:p>
                          </w:txbxContent>
                        </wps:txbx>
                        <wps:bodyPr upright="1"/>
                      </wps:wsp>
                      <wps:wsp>
                        <wps:cNvPr id="11" name="矩形 53"/>
                        <wps:cNvSpPr/>
                        <wps:spPr>
                          <a:xfrm>
                            <a:off x="141" y="13620"/>
                            <a:ext cx="22" cy="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终报</w:t>
                              </w:r>
                            </w:p>
                          </w:txbxContent>
                        </wps:txbx>
                        <wps:bodyPr upright="1"/>
                      </wps:wsp>
                      <wps:wsp>
                        <wps:cNvPr id="12" name="矩形 54"/>
                        <wps:cNvSpPr/>
                        <wps:spPr>
                          <a:xfrm>
                            <a:off x="140" y="13601"/>
                            <a:ext cx="25" cy="27"/>
                          </a:xfrm>
                          <a:prstGeom prst="rect">
                            <a:avLst/>
                          </a:prstGeom>
                          <a:noFill/>
                          <a:ln w="19050" cap="flat" cmpd="sng">
                            <a:solidFill>
                              <a:srgbClr val="000000"/>
                            </a:solidFill>
                            <a:prstDash val="dash"/>
                            <a:miter/>
                            <a:headEnd type="none" w="med" len="med"/>
                            <a:tailEnd type="none" w="med" len="med"/>
                          </a:ln>
                        </wps:spPr>
                        <wps:bodyPr upright="1"/>
                      </wps:wsp>
                    </wpg:wgp>
                  </a:graphicData>
                </a:graphic>
              </wp:anchor>
            </w:drawing>
          </mc:Choice>
          <mc:Fallback>
            <w:pict>
              <v:group id="组合 32" o:spid="_x0000_s1030" style="position:absolute;left:0;text-align:left;margin-left:10.4pt;margin-top:8.35pt;width:122.65pt;height:129.75pt;z-index:251667456" coordorigin="140,13601" coordsize="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">
                <v:rect id="矩形 51" o:spid="_x0000_s1031" style="position:absolute;left:141;top:13603;width: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tEMMA&#10;AADaAAAADwAAAGRycy9kb3ducmV2LnhtbESPT4vCMBTE7wt+h/AEL6KpCqJdo4i6sHgQ/AO7x0fz&#10;ti02LyWJWv30RhD2OMzMb5jZojGVuJLzpWUFg34CgjizuuRcwen41ZuA8AFZY2WZFNzJw2Le+phh&#10;qu2N93Q9hFxECPsUFRQh1KmUPivIoO/bmjh6f9YZDFG6XGqHtwg3lRwmyVgaLDkuFFjTqqDsfLgY&#10;BfXPCs1mJ8PW3UeP38tpt14nXaU67Wb5CSJQE/7D7/a3VjCF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ItEMMAAADaAAAADwAAAAAAAAAAAAAAAACYAgAAZHJzL2Rv&#10;d25yZXYueG1sUEsFBgAAAAAEAAQA9QAAAIgDA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初报</w:t>
                        </w:r>
                      </w:p>
                    </w:txbxContent>
                  </v:textbox>
                </v:rect>
                <v:rect id="_x0000_s1032" style="position:absolute;left:141;top:13612;width: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4bcUA&#10;AADbAAAADwAAAGRycy9kb3ducmV2LnhtbESPQWsCQQyF7wX/wxDBS6mztlBkdZSiFsSDUBXsMezE&#10;3aU7mWVm1NVf3xwEbwnv5b0v03nnGnWhEGvPBkbDDBRx4W3NpYHD/vttDComZIuNZzJwowjzWe9l&#10;irn1V/6hyy6VSkI45migSqnNtY5FRQ7j0LfEop18cJhkDaW2Aa8S7hr9nmWf2mHN0lBhS4uKir/d&#10;2Rlojwt0q61Om3D7uP+eD9vlMns1ZtDvviagEnXpaX5cr63gC73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fhtxQAAANsAAAAPAAAAAAAAAAAAAAAAAJgCAABkcnMv&#10;ZG93bnJldi54bWxQSwUGAAAAAAQABAD1AAAAigM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续报</w:t>
                        </w:r>
                      </w:p>
                    </w:txbxContent>
                  </v:textbox>
                </v:rect>
                <v:rect id="矩形 53" o:spid="_x0000_s1033" style="position:absolute;left:141;top:13620;width: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d9sMA&#10;AADbAAAADwAAAGRycy9kb3ducmV2LnhtbERPTWvCQBC9F/oflil4Kc1GC0ViVilaQTwI1UA9Dtlp&#10;EpqdDbtrEv313ULB2zze5+Sr0bSiJ+cbywqmSQqCuLS64UpBcdq+zEH4gKyxtUwKruRhtXx8yDHT&#10;duBP6o+hEjGEfYYK6hC6TEpf1mTQJ7Yjjty3dQZDhK6S2uEQw00rZ2n6Jg02HBtq7GhdU/lzvBgF&#10;3dcazcdBhr27vt7Ol+Kw2aTPSk2exvcFiEBjuIv/3Tsd50/h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Vd9sMAAADbAAAADwAAAAAAAAAAAAAAAACYAgAAZHJzL2Rv&#10;d25yZXYueG1sUEsFBgAAAAAEAAQA9QAAAIgDA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终报</w:t>
                        </w:r>
                      </w:p>
                    </w:txbxContent>
                  </v:textbox>
                </v:rect>
                <v:rect id="矩形 54" o:spid="_x0000_s1034" style="position:absolute;left:140;top:13601;width:25;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a+e8EA&#10;AADbAAAADwAAAGRycy9kb3ducmV2LnhtbERP32vCMBB+F/wfwgl7m8k6t0k1ypgIwgpiN9+P5mzL&#10;mktpYlv/+2Uw8O0+vp+33o62ET11vnas4WmuQBAXztRcavj+2j8uQfiAbLBxTBpu5GG7mU7WmBo3&#10;8In6PJQihrBPUUMVQptK6YuKLPq5a4kjd3GdxRBhV0rT4RDDbSMTpV6lxZpjQ4UtfVRU/ORXq+Et&#10;ex7ULuEs64/4qRb1OWQvjdYPs/F9BSLQGO7if/fBxPkJ/P0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WvnvBAAAA2wAAAA8AAAAAAAAAAAAAAAAAmAIAAGRycy9kb3du&#10;cmV2LnhtbFBLBQYAAAAABAAEAPUAAACGAwAAAAA=&#10;" filled="f" strokeweight="1.5pt">
                  <v:stroke dashstyle="dash"/>
                </v:rect>
              </v:group>
            </w:pict>
          </mc:Fallback>
        </mc:AlternateContent>
      </w:r>
      <w:bookmarkEnd w:id="1805"/>
      <w:bookmarkEnd w:id="1806"/>
    </w:p>
    <w:p w:rsidR="00986A6A" w:rsidRDefault="00986A6A">
      <w:pPr>
        <w:shd w:val="clear" w:color="auto" w:fill="FFFFFF"/>
        <w:overflowPunct w:val="0"/>
        <w:topLinePunct/>
        <w:spacing w:line="540" w:lineRule="exact"/>
        <w:rPr>
          <w:rFonts w:eastAsia="黑体"/>
          <w:kern w:val="0"/>
          <w:sz w:val="32"/>
          <w:szCs w:val="32"/>
        </w:rPr>
      </w:pPr>
      <w:bookmarkStart w:id="1807" w:name="_Toc66804799"/>
      <w:bookmarkStart w:id="1808" w:name="_Toc66804937"/>
      <w:bookmarkEnd w:id="1807"/>
      <w:bookmarkEnd w:id="1808"/>
    </w:p>
    <w:p w:rsidR="00986A6A" w:rsidRDefault="00303E88">
      <w:pPr>
        <w:shd w:val="clear" w:color="auto" w:fill="FFFFFF"/>
        <w:overflowPunct w:val="0"/>
        <w:topLinePunct/>
        <w:spacing w:line="540" w:lineRule="exact"/>
        <w:rPr>
          <w:rFonts w:eastAsia="黑体"/>
          <w:kern w:val="0"/>
          <w:sz w:val="32"/>
          <w:szCs w:val="32"/>
        </w:rPr>
      </w:pPr>
      <w:bookmarkStart w:id="1809" w:name="_Toc66804938"/>
      <w:bookmarkStart w:id="1810" w:name="_Toc66804800"/>
      <w:r>
        <w:rPr>
          <w:noProof/>
          <w:sz w:val="32"/>
        </w:rPr>
        <mc:AlternateContent>
          <mc:Choice Requires="wps">
            <w:drawing>
              <wp:anchor distT="0" distB="0" distL="114300" distR="114300" simplePos="0" relativeHeight="251668480" behindDoc="0" locked="0" layoutInCell="1" allowOverlap="1">
                <wp:simplePos x="0" y="0"/>
                <wp:positionH relativeFrom="column">
                  <wp:posOffset>1680210</wp:posOffset>
                </wp:positionH>
                <wp:positionV relativeFrom="paragraph">
                  <wp:posOffset>260350</wp:posOffset>
                </wp:positionV>
                <wp:extent cx="372110" cy="3810"/>
                <wp:effectExtent l="0" t="34925" r="8890" b="37465"/>
                <wp:wrapNone/>
                <wp:docPr id="14" name="直接箭头连接符 33"/>
                <wp:cNvGraphicFramePr/>
                <a:graphic xmlns:a="http://schemas.openxmlformats.org/drawingml/2006/main">
                  <a:graphicData uri="http://schemas.microsoft.com/office/word/2010/wordprocessingShape">
                    <wps:wsp>
                      <wps:cNvCnPr/>
                      <wps:spPr>
                        <a:xfrm flipH="1">
                          <a:off x="0" y="0"/>
                          <a:ext cx="372110" cy="381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039DA518" id="直接箭头连接符 33" o:spid="_x0000_s1026" type="#_x0000_t32" style="position:absolute;left:0;text-align:left;margin-left:132.3pt;margin-top:20.5pt;width:29.3pt;height:.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" strokeweight="1pt">
                <v:stroke endarrow="block"/>
              </v:shape>
            </w:pict>
          </mc:Fallback>
        </mc:AlternateContent>
      </w:r>
      <w:r>
        <w:rPr>
          <w:noProof/>
          <w:sz w:val="32"/>
        </w:rPr>
        <mc:AlternateContent>
          <mc:Choice Requires="wps">
            <w:drawing>
              <wp:anchor distT="0" distB="0" distL="114300" distR="114300" simplePos="0" relativeHeight="251669504" behindDoc="0" locked="0" layoutInCell="1" allowOverlap="1">
                <wp:simplePos x="0" y="0"/>
                <wp:positionH relativeFrom="column">
                  <wp:posOffset>2061845</wp:posOffset>
                </wp:positionH>
                <wp:positionV relativeFrom="paragraph">
                  <wp:posOffset>123825</wp:posOffset>
                </wp:positionV>
                <wp:extent cx="1222375" cy="272415"/>
                <wp:effectExtent l="9525" t="9525" r="12700" b="10160"/>
                <wp:wrapNone/>
                <wp:docPr id="15" name="矩形 17"/>
                <wp:cNvGraphicFramePr/>
                <a:graphic xmlns:a="http://schemas.openxmlformats.org/drawingml/2006/main">
                  <a:graphicData uri="http://schemas.microsoft.com/office/word/2010/wordprocessingShape">
                    <wps:wsp>
                      <wps:cNvSpPr/>
                      <wps:spPr>
                        <a:xfrm>
                          <a:off x="0" y="0"/>
                          <a:ext cx="1222375" cy="27241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黑体"/>
                                <w:color w:val="000000"/>
                                <w:sz w:val="20"/>
                                <w:szCs w:val="20"/>
                                <w:lang w:bidi="ar"/>
                              </w:rPr>
                            </w:pPr>
                            <w:r>
                              <w:rPr>
                                <w:rFonts w:ascii="宋体" w:hAnsi="宋体" w:cs="黑体" w:hint="eastAsia"/>
                                <w:color w:val="000000"/>
                                <w:sz w:val="20"/>
                                <w:szCs w:val="20"/>
                                <w:lang w:bidi="ar"/>
                              </w:rPr>
                              <w:t>信息报告与通报</w:t>
                            </w:r>
                          </w:p>
                        </w:txbxContent>
                      </wps:txbx>
                      <wps:bodyPr upright="1"/>
                    </wps:wsp>
                  </a:graphicData>
                </a:graphic>
              </wp:anchor>
            </w:drawing>
          </mc:Choice>
          <mc:Fallback>
            <w:pict>
              <v:rect id="矩形 17" o:spid="_x0000_s1035" style="position:absolute;left:0;text-align:left;margin-left:162.35pt;margin-top:9.75pt;width:96.25pt;height:21.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" strokeweight="1.5pt">
                <v:textbox>
                  <w:txbxContent>
                    <w:p w:rsidR="00986A6A" w:rsidRDefault="00303E88">
                      <w:pPr>
                        <w:jc w:val="center"/>
                        <w:rPr>
                          <w:rFonts w:ascii="宋体" w:hAnsi="宋体" w:cs="黑体"/>
                          <w:color w:val="000000"/>
                          <w:sz w:val="20"/>
                          <w:szCs w:val="20"/>
                          <w:lang w:bidi="ar"/>
                        </w:rPr>
                      </w:pPr>
                      <w:r>
                        <w:rPr>
                          <w:rFonts w:ascii="宋体" w:hAnsi="宋体" w:cs="黑体" w:hint="eastAsia"/>
                          <w:color w:val="000000"/>
                          <w:sz w:val="20"/>
                          <w:szCs w:val="20"/>
                          <w:lang w:bidi="ar"/>
                        </w:rPr>
                        <w:t>信息报告与通报</w:t>
                      </w:r>
                    </w:p>
                  </w:txbxContent>
                </v:textbox>
              </v:rect>
            </w:pict>
          </mc:Fallback>
        </mc:AlternateContent>
      </w:r>
      <w:bookmarkEnd w:id="1809"/>
      <w:bookmarkEnd w:id="1810"/>
    </w:p>
    <w:p w:rsidR="00986A6A" w:rsidRDefault="00303E88">
      <w:pPr>
        <w:shd w:val="clear" w:color="auto" w:fill="FFFFFF"/>
        <w:overflowPunct w:val="0"/>
        <w:topLinePunct/>
        <w:spacing w:line="540" w:lineRule="exact"/>
        <w:rPr>
          <w:rFonts w:eastAsia="黑体"/>
          <w:kern w:val="0"/>
          <w:sz w:val="32"/>
          <w:szCs w:val="32"/>
        </w:rPr>
      </w:pPr>
      <w:bookmarkStart w:id="1811" w:name="_Toc66804939"/>
      <w:bookmarkStart w:id="1812" w:name="_Toc66804801"/>
      <w:r>
        <w:rPr>
          <w:noProof/>
          <w:sz w:val="32"/>
        </w:rPr>
        <mc:AlternateContent>
          <mc:Choice Requires="wps">
            <w:drawing>
              <wp:anchor distT="0" distB="0" distL="114300" distR="114300" simplePos="0" relativeHeight="251670528" behindDoc="0" locked="0" layoutInCell="1" allowOverlap="1">
                <wp:simplePos x="0" y="0"/>
                <wp:positionH relativeFrom="column">
                  <wp:posOffset>5281930</wp:posOffset>
                </wp:positionH>
                <wp:positionV relativeFrom="paragraph">
                  <wp:posOffset>92075</wp:posOffset>
                </wp:positionV>
                <wp:extent cx="635" cy="375285"/>
                <wp:effectExtent l="37465" t="0" r="38100" b="5715"/>
                <wp:wrapNone/>
                <wp:docPr id="16" name="直接箭头连接符 22"/>
                <wp:cNvGraphicFramePr/>
                <a:graphic xmlns:a="http://schemas.openxmlformats.org/drawingml/2006/main">
                  <a:graphicData uri="http://schemas.microsoft.com/office/word/2010/wordprocessingShape">
                    <wps:wsp>
                      <wps:cNvCnPr/>
                      <wps:spPr>
                        <a:xfrm>
                          <a:off x="0" y="0"/>
                          <a:ext cx="635" cy="37528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73A6E351" id="直接箭头连接符 22" o:spid="_x0000_s1026" type="#_x0000_t32" style="position:absolute;left:0;text-align:left;margin-left:415.9pt;margin-top:7.25pt;width:.05pt;height:29.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" strokeweight="1pt">
                <v:stroke endarrow="block"/>
              </v:shape>
            </w:pict>
          </mc:Fallback>
        </mc:AlternateContent>
      </w:r>
      <w:r>
        <w:rPr>
          <w:noProof/>
          <w:sz w:val="32"/>
        </w:rPr>
        <mc:AlternateContent>
          <mc:Choice Requires="wps">
            <w:drawing>
              <wp:anchor distT="0" distB="0" distL="114300" distR="114300" simplePos="0" relativeHeight="251671552" behindDoc="0" locked="0" layoutInCell="1" allowOverlap="1">
                <wp:simplePos x="0" y="0"/>
                <wp:positionH relativeFrom="column">
                  <wp:posOffset>2679700</wp:posOffset>
                </wp:positionH>
                <wp:positionV relativeFrom="paragraph">
                  <wp:posOffset>92075</wp:posOffset>
                </wp:positionV>
                <wp:extent cx="0" cy="316230"/>
                <wp:effectExtent l="38100" t="0" r="38100" b="1270"/>
                <wp:wrapNone/>
                <wp:docPr id="17" name="直接箭头连接符 35"/>
                <wp:cNvGraphicFramePr/>
                <a:graphic xmlns:a="http://schemas.openxmlformats.org/drawingml/2006/main">
                  <a:graphicData uri="http://schemas.microsoft.com/office/word/2010/wordprocessingShape">
                    <wps:wsp>
                      <wps:cNvCnPr/>
                      <wps:spPr>
                        <a:xfrm flipH="1">
                          <a:off x="0" y="0"/>
                          <a:ext cx="0" cy="31623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1B42FF2B" id="直接箭头连接符 35" o:spid="_x0000_s1026" type="#_x0000_t32" style="position:absolute;left:0;text-align:left;margin-left:211pt;margin-top:7.25pt;width:0;height:24.9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" strokeweight="1pt">
                <v:stroke endarrow="block"/>
              </v:shape>
            </w:pict>
          </mc:Fallback>
        </mc:AlternateContent>
      </w:r>
      <w:r>
        <w:rPr>
          <w:noProof/>
          <w:sz w:val="32"/>
        </w:rPr>
        <mc:AlternateContent>
          <mc:Choice Requires="wps">
            <w:drawing>
              <wp:anchor distT="0" distB="0" distL="114300" distR="114300" simplePos="0" relativeHeight="251672576" behindDoc="0" locked="0" layoutInCell="1" allowOverlap="1">
                <wp:simplePos x="0" y="0"/>
                <wp:positionH relativeFrom="column">
                  <wp:posOffset>2760345</wp:posOffset>
                </wp:positionH>
                <wp:positionV relativeFrom="paragraph">
                  <wp:posOffset>92075</wp:posOffset>
                </wp:positionV>
                <wp:extent cx="437515" cy="292100"/>
                <wp:effectExtent l="0" t="0" r="6985" b="0"/>
                <wp:wrapNone/>
                <wp:docPr id="18" name="文本框 22_SpCnt_3"/>
                <wp:cNvGraphicFramePr/>
                <a:graphic xmlns:a="http://schemas.openxmlformats.org/drawingml/2006/main">
                  <a:graphicData uri="http://schemas.microsoft.com/office/word/2010/wordprocessingShape">
                    <wps:wsp>
                      <wps:cNvSpPr txBox="1"/>
                      <wps:spPr>
                        <a:xfrm>
                          <a:off x="0" y="0"/>
                          <a:ext cx="437515" cy="292100"/>
                        </a:xfrm>
                        <a:prstGeom prst="rect">
                          <a:avLst/>
                        </a:prstGeom>
                        <a:solidFill>
                          <a:srgbClr val="FFFFFF"/>
                        </a:solidFill>
                        <a:ln w="6350">
                          <a:noFill/>
                        </a:ln>
                      </wps:spPr>
                      <wps:txbx>
                        <w:txbxContent>
                          <w:p w:rsidR="00986A6A" w:rsidRDefault="00303E88">
                            <w:pPr>
                              <w:rPr>
                                <w:rFonts w:ascii="宋体" w:hAnsi="宋体" w:cs="宋体"/>
                                <w:kern w:val="0"/>
                                <w:sz w:val="22"/>
                                <w:szCs w:val="22"/>
                              </w:rPr>
                            </w:pPr>
                            <w:r>
                              <w:rPr>
                                <w:rFonts w:ascii="宋体" w:hAnsi="宋体" w:cs="黑体" w:hint="eastAsia"/>
                                <w:color w:val="000000"/>
                                <w:sz w:val="20"/>
                                <w:szCs w:val="20"/>
                                <w:lang w:bidi="ar"/>
                              </w:rPr>
                              <w:t>研判</w:t>
                            </w:r>
                          </w:p>
                        </w:txbxContent>
                      </wps:txbx>
                      <wps:bodyPr wrap="none" upright="1"/>
                    </wps:wsp>
                  </a:graphicData>
                </a:graphic>
              </wp:anchor>
            </w:drawing>
          </mc:Choice>
          <mc:Fallback>
            <w:pict>
              <v:shape id="文本框 22_SpCnt_3" o:spid="_x0000_s1036" type="#_x0000_t202" style="position:absolute;left:0;text-align:left;margin-left:217.35pt;margin-top:7.25pt;width:34.45pt;height:23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" stroked="f" strokeweight=".5pt">
                <v:textbox>
                  <w:txbxContent>
                    <w:p w:rsidR="00986A6A" w:rsidRDefault="00303E88">
                      <w:pPr>
                        <w:rPr>
                          <w:rFonts w:ascii="宋体" w:hAnsi="宋体" w:cs="宋体"/>
                          <w:kern w:val="0"/>
                          <w:sz w:val="22"/>
                          <w:szCs w:val="22"/>
                        </w:rPr>
                      </w:pPr>
                      <w:r>
                        <w:rPr>
                          <w:rFonts w:ascii="宋体" w:hAnsi="宋体" w:cs="黑体" w:hint="eastAsia"/>
                          <w:color w:val="000000"/>
                          <w:sz w:val="20"/>
                          <w:szCs w:val="20"/>
                          <w:lang w:bidi="ar"/>
                        </w:rPr>
                        <w:t>研判</w:t>
                      </w:r>
                    </w:p>
                  </w:txbxContent>
                </v:textbox>
              </v:shape>
            </w:pict>
          </mc:Fallback>
        </mc:AlternateContent>
      </w:r>
      <w:bookmarkEnd w:id="1811"/>
      <w:bookmarkEnd w:id="1812"/>
    </w:p>
    <w:p w:rsidR="00986A6A" w:rsidRDefault="00303E88">
      <w:pPr>
        <w:shd w:val="clear" w:color="auto" w:fill="FFFFFF"/>
        <w:overflowPunct w:val="0"/>
        <w:topLinePunct/>
        <w:spacing w:line="540" w:lineRule="exact"/>
        <w:rPr>
          <w:rFonts w:eastAsia="黑体"/>
          <w:kern w:val="0"/>
          <w:sz w:val="32"/>
          <w:szCs w:val="32"/>
        </w:rPr>
      </w:pPr>
      <w:bookmarkStart w:id="1813" w:name="_Toc66804940"/>
      <w:bookmarkStart w:id="1814" w:name="_Toc66804802"/>
      <w:r>
        <w:rPr>
          <w:noProof/>
          <w:sz w:val="32"/>
        </w:rPr>
        <mc:AlternateContent>
          <mc:Choice Requires="wps">
            <w:drawing>
              <wp:anchor distT="0" distB="0" distL="114300" distR="114300" simplePos="0" relativeHeight="251673600" behindDoc="0" locked="0" layoutInCell="1" allowOverlap="1">
                <wp:simplePos x="0" y="0"/>
                <wp:positionH relativeFrom="column">
                  <wp:posOffset>2014855</wp:posOffset>
                </wp:positionH>
                <wp:positionV relativeFrom="paragraph">
                  <wp:posOffset>93345</wp:posOffset>
                </wp:positionV>
                <wp:extent cx="1384935" cy="280035"/>
                <wp:effectExtent l="9525" t="9525" r="15240" b="15240"/>
                <wp:wrapNone/>
                <wp:docPr id="19" name="矩形 20"/>
                <wp:cNvGraphicFramePr/>
                <a:graphic xmlns:a="http://schemas.openxmlformats.org/drawingml/2006/main">
                  <a:graphicData uri="http://schemas.microsoft.com/office/word/2010/wordprocessingShape">
                    <wps:wsp>
                      <wps:cNvSpPr/>
                      <wps:spPr>
                        <a:xfrm>
                          <a:off x="0" y="0"/>
                          <a:ext cx="1384935" cy="28003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发布预警信息</w:t>
                            </w:r>
                          </w:p>
                        </w:txbxContent>
                      </wps:txbx>
                      <wps:bodyPr upright="1"/>
                    </wps:wsp>
                  </a:graphicData>
                </a:graphic>
              </wp:anchor>
            </w:drawing>
          </mc:Choice>
          <mc:Fallback>
            <w:pict>
              <v:rect id="矩形 20" o:spid="_x0000_s1037" style="position:absolute;left:0;text-align:left;margin-left:158.65pt;margin-top:7.35pt;width:109.05pt;height:2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发布预警信息</w:t>
                      </w:r>
                    </w:p>
                  </w:txbxContent>
                </v:textbox>
              </v:rect>
            </w:pict>
          </mc:Fallback>
        </mc:AlternateContent>
      </w:r>
      <w:bookmarkEnd w:id="1813"/>
      <w:bookmarkEnd w:id="1814"/>
    </w:p>
    <w:p w:rsidR="00986A6A" w:rsidRDefault="00303E88">
      <w:pPr>
        <w:shd w:val="clear" w:color="auto" w:fill="FFFFFF"/>
        <w:overflowPunct w:val="0"/>
        <w:topLinePunct/>
        <w:spacing w:line="540" w:lineRule="exact"/>
        <w:rPr>
          <w:rFonts w:eastAsia="黑体"/>
          <w:kern w:val="0"/>
          <w:sz w:val="32"/>
          <w:szCs w:val="32"/>
        </w:rPr>
      </w:pPr>
      <w:bookmarkStart w:id="1815" w:name="_Toc66804803"/>
      <w:bookmarkStart w:id="1816" w:name="_Toc66804941"/>
      <w:r>
        <w:rPr>
          <w:noProof/>
          <w:sz w:val="32"/>
        </w:rPr>
        <mc:AlternateContent>
          <mc:Choice Requires="wps">
            <w:drawing>
              <wp:anchor distT="0" distB="0" distL="114300" distR="114300" simplePos="0" relativeHeight="251674624" behindDoc="0" locked="0" layoutInCell="1" allowOverlap="1">
                <wp:simplePos x="0" y="0"/>
                <wp:positionH relativeFrom="column">
                  <wp:posOffset>4654550</wp:posOffset>
                </wp:positionH>
                <wp:positionV relativeFrom="paragraph">
                  <wp:posOffset>318770</wp:posOffset>
                </wp:positionV>
                <wp:extent cx="1905" cy="243840"/>
                <wp:effectExtent l="36830" t="0" r="37465" b="10160"/>
                <wp:wrapNone/>
                <wp:docPr id="20" name="直接箭头连接符 30"/>
                <wp:cNvGraphicFramePr/>
                <a:graphic xmlns:a="http://schemas.openxmlformats.org/drawingml/2006/main">
                  <a:graphicData uri="http://schemas.microsoft.com/office/word/2010/wordprocessingShape">
                    <wps:wsp>
                      <wps:cNvCnPr/>
                      <wps:spPr>
                        <a:xfrm>
                          <a:off x="0" y="0"/>
                          <a:ext cx="1905" cy="24384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3D2197F2" id="直接箭头连接符 30" o:spid="_x0000_s1026" type="#_x0000_t32" style="position:absolute;left:0;text-align:left;margin-left:366.5pt;margin-top:25.1pt;width:.15pt;height:19.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" strokeweight="1pt">
                <v:stroke endarrow="block"/>
              </v:shape>
            </w:pict>
          </mc:Fallback>
        </mc:AlternateContent>
      </w:r>
      <w:r>
        <w:rPr>
          <w:noProof/>
          <w:sz w:val="32"/>
        </w:rPr>
        <mc:AlternateContent>
          <mc:Choice Requires="wps">
            <w:drawing>
              <wp:anchor distT="0" distB="0" distL="114300" distR="114300" simplePos="0" relativeHeight="251675648" behindDoc="0" locked="0" layoutInCell="1" allowOverlap="1">
                <wp:simplePos x="0" y="0"/>
                <wp:positionH relativeFrom="column">
                  <wp:posOffset>874395</wp:posOffset>
                </wp:positionH>
                <wp:positionV relativeFrom="paragraph">
                  <wp:posOffset>331470</wp:posOffset>
                </wp:positionV>
                <wp:extent cx="5715" cy="282575"/>
                <wp:effectExtent l="36830" t="0" r="33655" b="9525"/>
                <wp:wrapNone/>
                <wp:docPr id="21" name="直接箭头连接符 42"/>
                <wp:cNvGraphicFramePr/>
                <a:graphic xmlns:a="http://schemas.openxmlformats.org/drawingml/2006/main">
                  <a:graphicData uri="http://schemas.microsoft.com/office/word/2010/wordprocessingShape">
                    <wps:wsp>
                      <wps:cNvCnPr/>
                      <wps:spPr>
                        <a:xfrm flipH="1">
                          <a:off x="0" y="0"/>
                          <a:ext cx="5715" cy="2825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6BB193CE" id="直接箭头连接符 42" o:spid="_x0000_s1026" type="#_x0000_t32" style="position:absolute;left:0;text-align:left;margin-left:68.85pt;margin-top:26.1pt;width:.45pt;height:22.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" strokeweight="1pt">
                <v:stroke endarrow="block"/>
              </v:shape>
            </w:pict>
          </mc:Fallback>
        </mc:AlternateContent>
      </w:r>
      <w:r>
        <w:rPr>
          <w:noProof/>
          <w:sz w:val="32"/>
        </w:rPr>
        <mc:AlternateContent>
          <mc:Choice Requires="wps">
            <w:drawing>
              <wp:anchor distT="0" distB="0" distL="114300" distR="114300" simplePos="0" relativeHeight="251676672" behindDoc="0" locked="0" layoutInCell="1" allowOverlap="1">
                <wp:simplePos x="0" y="0"/>
                <wp:positionH relativeFrom="column">
                  <wp:posOffset>874395</wp:posOffset>
                </wp:positionH>
                <wp:positionV relativeFrom="paragraph">
                  <wp:posOffset>311150</wp:posOffset>
                </wp:positionV>
                <wp:extent cx="3782060" cy="20320"/>
                <wp:effectExtent l="0" t="4445" r="2540" b="13335"/>
                <wp:wrapNone/>
                <wp:docPr id="22" name="直线 139"/>
                <wp:cNvGraphicFramePr/>
                <a:graphic xmlns:a="http://schemas.openxmlformats.org/drawingml/2006/main">
                  <a:graphicData uri="http://schemas.microsoft.com/office/word/2010/wordprocessingShape">
                    <wps:wsp>
                      <wps:cNvCnPr/>
                      <wps:spPr>
                        <a:xfrm flipV="1">
                          <a:off x="0" y="0"/>
                          <a:ext cx="3782060" cy="203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26690A0" id="直线 139"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68.85pt,24.5pt" to="366.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"/>
            </w:pict>
          </mc:Fallback>
        </mc:AlternateContent>
      </w:r>
      <w:bookmarkEnd w:id="1815"/>
      <w:bookmarkEnd w:id="1816"/>
    </w:p>
    <w:p w:rsidR="00986A6A" w:rsidRDefault="00303E88">
      <w:pPr>
        <w:shd w:val="clear" w:color="auto" w:fill="FFFFFF"/>
        <w:overflowPunct w:val="0"/>
        <w:topLinePunct/>
        <w:spacing w:line="540" w:lineRule="exact"/>
        <w:rPr>
          <w:rFonts w:eastAsia="黑体"/>
          <w:kern w:val="0"/>
          <w:sz w:val="32"/>
          <w:szCs w:val="32"/>
        </w:rPr>
      </w:pPr>
      <w:bookmarkStart w:id="1817" w:name="_Toc66804804"/>
      <w:bookmarkStart w:id="1818" w:name="_Toc66804942"/>
      <w:r>
        <w:rPr>
          <w:noProof/>
          <w:sz w:val="32"/>
        </w:rPr>
        <mc:AlternateContent>
          <mc:Choice Requires="wps">
            <w:drawing>
              <wp:anchor distT="0" distB="0" distL="114300" distR="114300" simplePos="0" relativeHeight="251677696" behindDoc="0" locked="0" layoutInCell="1" allowOverlap="1">
                <wp:simplePos x="0" y="0"/>
                <wp:positionH relativeFrom="column">
                  <wp:posOffset>3801745</wp:posOffset>
                </wp:positionH>
                <wp:positionV relativeFrom="paragraph">
                  <wp:posOffset>236220</wp:posOffset>
                </wp:positionV>
                <wp:extent cx="1674495" cy="481330"/>
                <wp:effectExtent l="9525" t="9525" r="17780" b="17145"/>
                <wp:wrapNone/>
                <wp:docPr id="23" name="矩形 37"/>
                <wp:cNvGraphicFramePr/>
                <a:graphic xmlns:a="http://schemas.openxmlformats.org/drawingml/2006/main">
                  <a:graphicData uri="http://schemas.microsoft.com/office/word/2010/wordprocessingShape">
                    <wps:wsp>
                      <wps:cNvSpPr/>
                      <wps:spPr>
                        <a:xfrm>
                          <a:off x="0" y="0"/>
                          <a:ext cx="1674495" cy="48133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在上级专项环境应急指挥部的指挥下开展处置</w:t>
                            </w:r>
                          </w:p>
                        </w:txbxContent>
                      </wps:txbx>
                      <wps:bodyPr upright="1"/>
                    </wps:wsp>
                  </a:graphicData>
                </a:graphic>
              </wp:anchor>
            </w:drawing>
          </mc:Choice>
          <mc:Fallback>
            <w:pict>
              <v:rect id="矩形 37" o:spid="_x0000_s1038" style="position:absolute;left:0;text-align:left;margin-left:299.35pt;margin-top:18.6pt;width:131.85pt;height:3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" strokeweight="1.5pt">
                <v:textbo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在上级专项环境应急指挥部的指挥下开展处置</w:t>
                      </w:r>
                    </w:p>
                  </w:txbxContent>
                </v:textbox>
              </v:rect>
            </w:pict>
          </mc:Fallback>
        </mc:AlternateContent>
      </w:r>
      <w:r>
        <w:rPr>
          <w:noProof/>
          <w:sz w:val="32"/>
        </w:rPr>
        <mc:AlternateContent>
          <mc:Choice Requires="wps">
            <w:drawing>
              <wp:anchor distT="0" distB="0" distL="114300" distR="114300" simplePos="0" relativeHeight="251678720" behindDoc="0" locked="0" layoutInCell="1" allowOverlap="1">
                <wp:simplePos x="0" y="0"/>
                <wp:positionH relativeFrom="column">
                  <wp:posOffset>168910</wp:posOffset>
                </wp:positionH>
                <wp:positionV relativeFrom="paragraph">
                  <wp:posOffset>248920</wp:posOffset>
                </wp:positionV>
                <wp:extent cx="1496060" cy="316230"/>
                <wp:effectExtent l="9525" t="9525" r="18415" b="17145"/>
                <wp:wrapNone/>
                <wp:docPr id="24" name="矩形 36"/>
                <wp:cNvGraphicFramePr/>
                <a:graphic xmlns:a="http://schemas.openxmlformats.org/drawingml/2006/main">
                  <a:graphicData uri="http://schemas.microsoft.com/office/word/2010/wordprocessingShape">
                    <wps:wsp>
                      <wps:cNvSpPr/>
                      <wps:spPr>
                        <a:xfrm>
                          <a:off x="0" y="0"/>
                          <a:ext cx="1496060" cy="31623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4"/>
                              </w:rPr>
                            </w:pPr>
                            <w:r>
                              <w:rPr>
                                <w:rFonts w:ascii="宋体" w:hAnsi="宋体" w:cs="黑体" w:hint="eastAsia"/>
                                <w:color w:val="000000"/>
                                <w:sz w:val="20"/>
                                <w:szCs w:val="20"/>
                                <w:lang w:bidi="ar"/>
                              </w:rPr>
                              <w:t>启动县或市级应急</w:t>
                            </w:r>
                            <w:r>
                              <w:rPr>
                                <w:rFonts w:ascii="宋体" w:hAnsi="宋体" w:cs="黑体" w:hint="eastAsia"/>
                                <w:color w:val="000000"/>
                                <w:szCs w:val="21"/>
                                <w:lang w:bidi="ar"/>
                              </w:rPr>
                              <w:t>预案</w:t>
                            </w:r>
                          </w:p>
                        </w:txbxContent>
                      </wps:txbx>
                      <wps:bodyPr upright="1"/>
                    </wps:wsp>
                  </a:graphicData>
                </a:graphic>
              </wp:anchor>
            </w:drawing>
          </mc:Choice>
          <mc:Fallback>
            <w:pict>
              <v:rect id="矩形 36" o:spid="_x0000_s1039" style="position:absolute;left:0;text-align:left;margin-left:13.3pt;margin-top:19.6pt;width:117.8pt;height:24.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" strokeweight="1.5pt">
                <v:textbox>
                  <w:txbxContent>
                    <w:p w:rsidR="00986A6A" w:rsidRDefault="00303E88">
                      <w:pPr>
                        <w:jc w:val="center"/>
                        <w:rPr>
                          <w:rFonts w:ascii="宋体" w:hAnsi="宋体" w:cs="宋体"/>
                          <w:kern w:val="0"/>
                          <w:sz w:val="24"/>
                        </w:rPr>
                      </w:pPr>
                      <w:r>
                        <w:rPr>
                          <w:rFonts w:ascii="宋体" w:hAnsi="宋体" w:cs="黑体" w:hint="eastAsia"/>
                          <w:color w:val="000000"/>
                          <w:sz w:val="20"/>
                          <w:szCs w:val="20"/>
                          <w:lang w:bidi="ar"/>
                        </w:rPr>
                        <w:t>启动县或市级应急</w:t>
                      </w:r>
                      <w:r>
                        <w:rPr>
                          <w:rFonts w:ascii="宋体" w:hAnsi="宋体" w:cs="黑体" w:hint="eastAsia"/>
                          <w:color w:val="000000"/>
                          <w:szCs w:val="21"/>
                          <w:lang w:bidi="ar"/>
                        </w:rPr>
                        <w:t>预案</w:t>
                      </w:r>
                    </w:p>
                  </w:txbxContent>
                </v:textbox>
              </v:rect>
            </w:pict>
          </mc:Fallback>
        </mc:AlternateContent>
      </w:r>
      <w:bookmarkEnd w:id="1817"/>
      <w:bookmarkEnd w:id="1818"/>
    </w:p>
    <w:p w:rsidR="00986A6A" w:rsidRDefault="00303E88">
      <w:pPr>
        <w:shd w:val="clear" w:color="auto" w:fill="FFFFFF"/>
        <w:overflowPunct w:val="0"/>
        <w:topLinePunct/>
        <w:spacing w:line="540" w:lineRule="exact"/>
        <w:rPr>
          <w:rFonts w:eastAsia="黑体"/>
          <w:kern w:val="0"/>
          <w:sz w:val="32"/>
          <w:szCs w:val="32"/>
        </w:rPr>
      </w:pPr>
      <w:bookmarkStart w:id="1819" w:name="_Toc66804805"/>
      <w:bookmarkStart w:id="1820" w:name="_Toc66804943"/>
      <w:r>
        <w:rPr>
          <w:noProof/>
          <w:sz w:val="32"/>
        </w:rPr>
        <mc:AlternateContent>
          <mc:Choice Requires="wps">
            <w:drawing>
              <wp:anchor distT="0" distB="0" distL="114300" distR="114300" simplePos="0" relativeHeight="251679744" behindDoc="0" locked="0" layoutInCell="1" allowOverlap="1">
                <wp:simplePos x="0" y="0"/>
                <wp:positionH relativeFrom="column">
                  <wp:posOffset>2746375</wp:posOffset>
                </wp:positionH>
                <wp:positionV relativeFrom="paragraph">
                  <wp:posOffset>105410</wp:posOffset>
                </wp:positionV>
                <wp:extent cx="2540" cy="201930"/>
                <wp:effectExtent l="36830" t="0" r="36830" b="1270"/>
                <wp:wrapNone/>
                <wp:docPr id="25" name="直接箭头连接符 49"/>
                <wp:cNvGraphicFramePr/>
                <a:graphic xmlns:a="http://schemas.openxmlformats.org/drawingml/2006/main">
                  <a:graphicData uri="http://schemas.microsoft.com/office/word/2010/wordprocessingShape">
                    <wps:wsp>
                      <wps:cNvCnPr/>
                      <wps:spPr>
                        <a:xfrm>
                          <a:off x="0" y="0"/>
                          <a:ext cx="2540" cy="20193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10F0E410" id="直接箭头连接符 49" o:spid="_x0000_s1026" type="#_x0000_t32" style="position:absolute;left:0;text-align:left;margin-left:216.25pt;margin-top:8.3pt;width:.2pt;height:15.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" strokeweight="1pt">
                <v:stroke endarrow="block"/>
              </v:shape>
            </w:pict>
          </mc:Fallback>
        </mc:AlternateContent>
      </w:r>
      <w:r>
        <w:rPr>
          <w:noProof/>
          <w:sz w:val="32"/>
        </w:rPr>
        <mc:AlternateContent>
          <mc:Choice Requires="wps">
            <w:drawing>
              <wp:anchor distT="0" distB="0" distL="114300" distR="114300" simplePos="0" relativeHeight="251680768" behindDoc="0" locked="0" layoutInCell="1" allowOverlap="1">
                <wp:simplePos x="0" y="0"/>
                <wp:positionH relativeFrom="column">
                  <wp:posOffset>1680210</wp:posOffset>
                </wp:positionH>
                <wp:positionV relativeFrom="paragraph">
                  <wp:posOffset>34290</wp:posOffset>
                </wp:positionV>
                <wp:extent cx="1163955" cy="4445"/>
                <wp:effectExtent l="0" t="33655" r="4445" b="38100"/>
                <wp:wrapNone/>
                <wp:docPr id="26" name="直接箭头连接符 41"/>
                <wp:cNvGraphicFramePr/>
                <a:graphic xmlns:a="http://schemas.openxmlformats.org/drawingml/2006/main">
                  <a:graphicData uri="http://schemas.microsoft.com/office/word/2010/wordprocessingShape">
                    <wps:wsp>
                      <wps:cNvCnPr/>
                      <wps:spPr>
                        <a:xfrm>
                          <a:off x="0" y="0"/>
                          <a:ext cx="1163955" cy="444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18167EFD" id="直接箭头连接符 41" o:spid="_x0000_s1026" type="#_x0000_t32" style="position:absolute;left:0;text-align:left;margin-left:132.3pt;margin-top:2.7pt;width:91.65pt;height:.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" strokeweight="1pt">
                <v:stroke endarrow="block"/>
              </v:shape>
            </w:pict>
          </mc:Fallback>
        </mc:AlternateContent>
      </w:r>
      <w:r>
        <w:rPr>
          <w:noProof/>
          <w:sz w:val="32"/>
        </w:rPr>
        <mc:AlternateContent>
          <mc:Choice Requires="wps">
            <w:drawing>
              <wp:anchor distT="0" distB="0" distL="114300" distR="114300" simplePos="0" relativeHeight="251681792" behindDoc="0" locked="0" layoutInCell="1" allowOverlap="1">
                <wp:simplePos x="0" y="0"/>
                <wp:positionH relativeFrom="column">
                  <wp:posOffset>855345</wp:posOffset>
                </wp:positionH>
                <wp:positionV relativeFrom="paragraph">
                  <wp:posOffset>217170</wp:posOffset>
                </wp:positionV>
                <wp:extent cx="6350" cy="311150"/>
                <wp:effectExtent l="4445" t="0" r="14605" b="6350"/>
                <wp:wrapNone/>
                <wp:docPr id="27" name="直线 141"/>
                <wp:cNvGraphicFramePr/>
                <a:graphic xmlns:a="http://schemas.openxmlformats.org/drawingml/2006/main">
                  <a:graphicData uri="http://schemas.microsoft.com/office/word/2010/wordprocessingShape">
                    <wps:wsp>
                      <wps:cNvCnPr/>
                      <wps:spPr>
                        <a:xfrm flipH="1">
                          <a:off x="0" y="0"/>
                          <a:ext cx="6350" cy="3111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82C8278" id="直线 141"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67.35pt,17.1pt" to="67.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"/>
            </w:pict>
          </mc:Fallback>
        </mc:AlternateContent>
      </w:r>
      <w:bookmarkEnd w:id="1819"/>
      <w:bookmarkEnd w:id="1820"/>
    </w:p>
    <w:p w:rsidR="00986A6A" w:rsidRDefault="00303E88">
      <w:pPr>
        <w:shd w:val="clear" w:color="auto" w:fill="FFFFFF"/>
        <w:overflowPunct w:val="0"/>
        <w:topLinePunct/>
        <w:spacing w:line="540" w:lineRule="exact"/>
        <w:rPr>
          <w:rFonts w:eastAsia="黑体"/>
          <w:kern w:val="0"/>
          <w:sz w:val="32"/>
          <w:szCs w:val="32"/>
        </w:rPr>
      </w:pPr>
      <w:bookmarkStart w:id="1821" w:name="_Toc66804944"/>
      <w:bookmarkStart w:id="1822" w:name="_Toc66804806"/>
      <w:r>
        <w:rPr>
          <w:noProof/>
          <w:sz w:val="32"/>
        </w:rPr>
        <mc:AlternateContent>
          <mc:Choice Requires="wps">
            <w:drawing>
              <wp:anchor distT="0" distB="0" distL="114300" distR="114300" simplePos="0" relativeHeight="251684864" behindDoc="0" locked="0" layoutInCell="1" allowOverlap="1">
                <wp:simplePos x="0" y="0"/>
                <wp:positionH relativeFrom="column">
                  <wp:posOffset>3961130</wp:posOffset>
                </wp:positionH>
                <wp:positionV relativeFrom="paragraph">
                  <wp:posOffset>890905</wp:posOffset>
                </wp:positionV>
                <wp:extent cx="1383030" cy="279400"/>
                <wp:effectExtent l="9525" t="9525" r="17145" b="15875"/>
                <wp:wrapNone/>
                <wp:docPr id="32" name="矩形 46"/>
                <wp:cNvGraphicFramePr/>
                <a:graphic xmlns:a="http://schemas.openxmlformats.org/drawingml/2006/main">
                  <a:graphicData uri="http://schemas.microsoft.com/office/word/2010/wordprocessingShape">
                    <wps:wsp>
                      <wps:cNvSpPr/>
                      <wps:spPr>
                        <a:xfrm>
                          <a:off x="0" y="0"/>
                          <a:ext cx="1383030" cy="27940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应急监测</w:t>
                            </w:r>
                          </w:p>
                        </w:txbxContent>
                      </wps:txbx>
                      <wps:bodyPr upright="1"/>
                    </wps:wsp>
                  </a:graphicData>
                </a:graphic>
              </wp:anchor>
            </w:drawing>
          </mc:Choice>
          <mc:Fallback>
            <w:pict>
              <v:rect id="矩形 46" o:spid="_x0000_s1040" style="position:absolute;left:0;text-align:left;margin-left:311.9pt;margin-top:70.15pt;width:108.9pt;height:2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" strokeweight="1.5pt">
                <v:textbo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应急监测</w:t>
                      </w:r>
                    </w:p>
                  </w:txbxContent>
                </v:textbox>
              </v:rect>
            </w:pict>
          </mc:Fallback>
        </mc:AlternateContent>
      </w:r>
      <w:r>
        <w:rPr>
          <w:noProof/>
          <w:sz w:val="32"/>
        </w:rPr>
        <mc:AlternateContent>
          <mc:Choice Requires="wps">
            <w:drawing>
              <wp:anchor distT="0" distB="0" distL="114300" distR="114300" simplePos="0" relativeHeight="251685888" behindDoc="0" locked="0" layoutInCell="1" allowOverlap="1">
                <wp:simplePos x="0" y="0"/>
                <wp:positionH relativeFrom="column">
                  <wp:posOffset>3959225</wp:posOffset>
                </wp:positionH>
                <wp:positionV relativeFrom="paragraph">
                  <wp:posOffset>2211705</wp:posOffset>
                </wp:positionV>
                <wp:extent cx="1384935" cy="280035"/>
                <wp:effectExtent l="9525" t="9525" r="15240" b="15240"/>
                <wp:wrapNone/>
                <wp:docPr id="33" name="矩形 12"/>
                <wp:cNvGraphicFramePr/>
                <a:graphic xmlns:a="http://schemas.openxmlformats.org/drawingml/2006/main">
                  <a:graphicData uri="http://schemas.microsoft.com/office/word/2010/wordprocessingShape">
                    <wps:wsp>
                      <wps:cNvSpPr/>
                      <wps:spPr>
                        <a:xfrm>
                          <a:off x="0" y="0"/>
                          <a:ext cx="1384935" cy="28003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信息发布</w:t>
                            </w:r>
                          </w:p>
                        </w:txbxContent>
                      </wps:txbx>
                      <wps:bodyPr upright="1"/>
                    </wps:wsp>
                  </a:graphicData>
                </a:graphic>
              </wp:anchor>
            </w:drawing>
          </mc:Choice>
          <mc:Fallback>
            <w:pict>
              <v:rect id="矩形 12" o:spid="_x0000_s1041" style="position:absolute;left:0;text-align:left;margin-left:311.75pt;margin-top:174.15pt;width:109.05pt;height:22.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信息发布</w:t>
                      </w:r>
                    </w:p>
                  </w:txbxContent>
                </v:textbox>
              </v:rect>
            </w:pict>
          </mc:Fallback>
        </mc:AlternateContent>
      </w:r>
      <w:r>
        <w:rPr>
          <w:noProof/>
          <w:sz w:val="32"/>
        </w:rPr>
        <mc:AlternateContent>
          <mc:Choice Requires="wps">
            <w:drawing>
              <wp:anchor distT="0" distB="0" distL="114300" distR="114300" simplePos="0" relativeHeight="251686912" behindDoc="0" locked="0" layoutInCell="1" allowOverlap="1">
                <wp:simplePos x="0" y="0"/>
                <wp:positionH relativeFrom="column">
                  <wp:posOffset>3958590</wp:posOffset>
                </wp:positionH>
                <wp:positionV relativeFrom="paragraph">
                  <wp:posOffset>2538730</wp:posOffset>
                </wp:positionV>
                <wp:extent cx="1384935" cy="280035"/>
                <wp:effectExtent l="9525" t="9525" r="15240" b="15240"/>
                <wp:wrapNone/>
                <wp:docPr id="34" name="矩形 13"/>
                <wp:cNvGraphicFramePr/>
                <a:graphic xmlns:a="http://schemas.openxmlformats.org/drawingml/2006/main">
                  <a:graphicData uri="http://schemas.microsoft.com/office/word/2010/wordprocessingShape">
                    <wps:wsp>
                      <wps:cNvSpPr/>
                      <wps:spPr>
                        <a:xfrm>
                          <a:off x="0" y="0"/>
                          <a:ext cx="1384935" cy="28003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舆论引导</w:t>
                            </w:r>
                          </w:p>
                        </w:txbxContent>
                      </wps:txbx>
                      <wps:bodyPr upright="1"/>
                    </wps:wsp>
                  </a:graphicData>
                </a:graphic>
              </wp:anchor>
            </w:drawing>
          </mc:Choice>
          <mc:Fallback>
            <w:pict>
              <v:rect id="矩形 13" o:spid="_x0000_s1042" style="position:absolute;left:0;text-align:left;margin-left:311.7pt;margin-top:199.9pt;width:109.05pt;height:22.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舆论引导</w:t>
                      </w:r>
                    </w:p>
                  </w:txbxContent>
                </v:textbox>
              </v:rect>
            </w:pict>
          </mc:Fallback>
        </mc:AlternateContent>
      </w:r>
      <w:r>
        <w:rPr>
          <w:noProof/>
          <w:sz w:val="32"/>
        </w:rPr>
        <mc:AlternateContent>
          <mc:Choice Requires="wps">
            <w:drawing>
              <wp:anchor distT="0" distB="0" distL="114300" distR="114300" simplePos="0" relativeHeight="251687936" behindDoc="0" locked="0" layoutInCell="1" allowOverlap="1">
                <wp:simplePos x="0" y="0"/>
                <wp:positionH relativeFrom="column">
                  <wp:posOffset>851535</wp:posOffset>
                </wp:positionH>
                <wp:positionV relativeFrom="paragraph">
                  <wp:posOffset>176530</wp:posOffset>
                </wp:positionV>
                <wp:extent cx="3810" cy="1008380"/>
                <wp:effectExtent l="34290" t="0" r="38100" b="7620"/>
                <wp:wrapNone/>
                <wp:docPr id="35" name="直接箭头连接符 23"/>
                <wp:cNvGraphicFramePr/>
                <a:graphic xmlns:a="http://schemas.openxmlformats.org/drawingml/2006/main">
                  <a:graphicData uri="http://schemas.microsoft.com/office/word/2010/wordprocessingShape">
                    <wps:wsp>
                      <wps:cNvCnPr/>
                      <wps:spPr>
                        <a:xfrm>
                          <a:off x="0" y="0"/>
                          <a:ext cx="3810" cy="100838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70EBFF0F" id="直接箭头连接符 23" o:spid="_x0000_s1026" type="#_x0000_t32" style="position:absolute;left:0;text-align:left;margin-left:67.05pt;margin-top:13.9pt;width:.3pt;height:79.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" strokeweight="1pt">
                <v:stroke endarrow="block"/>
              </v:shape>
            </w:pict>
          </mc:Fallback>
        </mc:AlternateContent>
      </w:r>
      <w:r>
        <w:rPr>
          <w:noProof/>
          <w:sz w:val="32"/>
        </w:rPr>
        <mc:AlternateContent>
          <mc:Choice Requires="wps">
            <w:drawing>
              <wp:anchor distT="0" distB="0" distL="114300" distR="114300" simplePos="0" relativeHeight="251688960" behindDoc="0" locked="0" layoutInCell="1" allowOverlap="1">
                <wp:simplePos x="0" y="0"/>
                <wp:positionH relativeFrom="column">
                  <wp:posOffset>2012315</wp:posOffset>
                </wp:positionH>
                <wp:positionV relativeFrom="paragraph">
                  <wp:posOffset>31115</wp:posOffset>
                </wp:positionV>
                <wp:extent cx="1407160" cy="327025"/>
                <wp:effectExtent l="9525" t="9525" r="18415" b="19050"/>
                <wp:wrapNone/>
                <wp:docPr id="36" name="矩形 18"/>
                <wp:cNvGraphicFramePr/>
                <a:graphic xmlns:a="http://schemas.openxmlformats.org/drawingml/2006/main">
                  <a:graphicData uri="http://schemas.microsoft.com/office/word/2010/wordprocessingShape">
                    <wps:wsp>
                      <wps:cNvSpPr/>
                      <wps:spPr>
                        <a:xfrm>
                          <a:off x="0" y="0"/>
                          <a:ext cx="1407160" cy="32702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启动省级应急预案</w:t>
                            </w:r>
                          </w:p>
                        </w:txbxContent>
                      </wps:txbx>
                      <wps:bodyPr upright="1"/>
                    </wps:wsp>
                  </a:graphicData>
                </a:graphic>
              </wp:anchor>
            </w:drawing>
          </mc:Choice>
          <mc:Fallback>
            <w:pict>
              <v:rect id="矩形 18" o:spid="_x0000_s1043" style="position:absolute;left:0;text-align:left;margin-left:158.45pt;margin-top:2.45pt;width:110.8pt;height:25.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" strokeweight="1.5pt">
                <v:textbo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启动省级应急预案</w:t>
                      </w:r>
                    </w:p>
                  </w:txbxContent>
                </v:textbox>
              </v:rect>
            </w:pict>
          </mc:Fallback>
        </mc:AlternateContent>
      </w:r>
      <w:bookmarkEnd w:id="1821"/>
      <w:bookmarkEnd w:id="1822"/>
    </w:p>
    <w:p w:rsidR="00986A6A" w:rsidRDefault="00303E88">
      <w:pPr>
        <w:shd w:val="clear" w:color="auto" w:fill="FFFFFF"/>
        <w:overflowPunct w:val="0"/>
        <w:topLinePunct/>
        <w:spacing w:line="540" w:lineRule="exact"/>
        <w:rPr>
          <w:rFonts w:eastAsia="黑体"/>
          <w:kern w:val="0"/>
          <w:sz w:val="32"/>
          <w:szCs w:val="32"/>
        </w:rPr>
      </w:pPr>
      <w:bookmarkStart w:id="1823" w:name="_Toc66804945"/>
      <w:bookmarkStart w:id="1824" w:name="_Toc66804807"/>
      <w:r>
        <w:rPr>
          <w:noProof/>
          <w:sz w:val="32"/>
        </w:rPr>
        <mc:AlternateContent>
          <mc:Choice Requires="wps">
            <w:drawing>
              <wp:anchor distT="0" distB="0" distL="114300" distR="114300" simplePos="0" relativeHeight="251682816" behindDoc="0" locked="0" layoutInCell="1" allowOverlap="1">
                <wp:simplePos x="0" y="0"/>
                <wp:positionH relativeFrom="column">
                  <wp:posOffset>3856355</wp:posOffset>
                </wp:positionH>
                <wp:positionV relativeFrom="paragraph">
                  <wp:posOffset>84455</wp:posOffset>
                </wp:positionV>
                <wp:extent cx="1600200" cy="2814320"/>
                <wp:effectExtent l="9525" t="9525" r="9525" b="14605"/>
                <wp:wrapNone/>
                <wp:docPr id="29" name="矩形 14"/>
                <wp:cNvGraphicFramePr/>
                <a:graphic xmlns:a="http://schemas.openxmlformats.org/drawingml/2006/main">
                  <a:graphicData uri="http://schemas.microsoft.com/office/word/2010/wordprocessingShape">
                    <wps:wsp>
                      <wps:cNvSpPr/>
                      <wps:spPr>
                        <a:xfrm>
                          <a:off x="0" y="0"/>
                          <a:ext cx="1600200" cy="2814320"/>
                        </a:xfrm>
                        <a:prstGeom prst="rect">
                          <a:avLst/>
                        </a:prstGeom>
                        <a:noFill/>
                        <a:ln w="19050" cap="flat" cmpd="sng">
                          <a:solidFill>
                            <a:srgbClr val="000000"/>
                          </a:solidFill>
                          <a:prstDash val="dash"/>
                          <a:miter/>
                          <a:headEnd type="none" w="med" len="med"/>
                          <a:tailEnd type="none" w="med" len="med"/>
                        </a:ln>
                      </wps:spPr>
                      <wps:bodyPr upright="1"/>
                    </wps:wsp>
                  </a:graphicData>
                </a:graphic>
              </wp:anchor>
            </w:drawing>
          </mc:Choice>
          <mc:Fallback>
            <w:pict>
              <v:rect w14:anchorId="3EF85281" id="矩形 14" o:spid="_x0000_s1026" style="position:absolute;left:0;text-align:left;margin-left:303.65pt;margin-top:6.65pt;width:126pt;height:221.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" filled="f" strokeweight="1.5pt">
                <v:stroke dashstyle="dash"/>
              </v:rect>
            </w:pict>
          </mc:Fallback>
        </mc:AlternateContent>
      </w:r>
      <w:r>
        <w:rPr>
          <w:noProof/>
          <w:sz w:val="32"/>
        </w:rPr>
        <mc:AlternateContent>
          <mc:Choice Requires="wps">
            <w:drawing>
              <wp:anchor distT="0" distB="0" distL="114300" distR="114300" simplePos="0" relativeHeight="251683840" behindDoc="0" locked="0" layoutInCell="1" allowOverlap="1">
                <wp:simplePos x="0" y="0"/>
                <wp:positionH relativeFrom="column">
                  <wp:posOffset>3964940</wp:posOffset>
                </wp:positionH>
                <wp:positionV relativeFrom="paragraph">
                  <wp:posOffset>179070</wp:posOffset>
                </wp:positionV>
                <wp:extent cx="1384935" cy="280035"/>
                <wp:effectExtent l="9525" t="9525" r="15240" b="15240"/>
                <wp:wrapNone/>
                <wp:docPr id="30" name="矩形 9"/>
                <wp:cNvGraphicFramePr/>
                <a:graphic xmlns:a="http://schemas.openxmlformats.org/drawingml/2006/main">
                  <a:graphicData uri="http://schemas.microsoft.com/office/word/2010/wordprocessingShape">
                    <wps:wsp>
                      <wps:cNvSpPr/>
                      <wps:spPr>
                        <a:xfrm>
                          <a:off x="0" y="0"/>
                          <a:ext cx="1384935" cy="28003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先期处置</w:t>
                            </w:r>
                          </w:p>
                        </w:txbxContent>
                      </wps:txbx>
                      <wps:bodyPr upright="1"/>
                    </wps:wsp>
                  </a:graphicData>
                </a:graphic>
              </wp:anchor>
            </w:drawing>
          </mc:Choice>
          <mc:Fallback>
            <w:pict>
              <v:rect id="矩形 9" o:spid="_x0000_s1044" style="position:absolute;left:0;text-align:left;margin-left:312.2pt;margin-top:14.1pt;width:109.05pt;height:22.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先期处置</w:t>
                      </w:r>
                    </w:p>
                  </w:txbxContent>
                </v:textbox>
              </v:rect>
            </w:pict>
          </mc:Fallback>
        </mc:AlternateContent>
      </w:r>
      <w:r>
        <w:rPr>
          <w:noProof/>
          <w:sz w:val="32"/>
        </w:rPr>
        <mc:AlternateContent>
          <mc:Choice Requires="wps">
            <w:drawing>
              <wp:anchor distT="0" distB="0" distL="114300" distR="114300" simplePos="0" relativeHeight="251689984" behindDoc="0" locked="0" layoutInCell="1" allowOverlap="1">
                <wp:simplePos x="0" y="0"/>
                <wp:positionH relativeFrom="column">
                  <wp:posOffset>2743835</wp:posOffset>
                </wp:positionH>
                <wp:positionV relativeFrom="paragraph">
                  <wp:posOffset>69850</wp:posOffset>
                </wp:positionV>
                <wp:extent cx="2540" cy="201930"/>
                <wp:effectExtent l="36830" t="0" r="36830" b="1270"/>
                <wp:wrapNone/>
                <wp:docPr id="37" name="直接箭头连接符 31"/>
                <wp:cNvGraphicFramePr/>
                <a:graphic xmlns:a="http://schemas.openxmlformats.org/drawingml/2006/main">
                  <a:graphicData uri="http://schemas.microsoft.com/office/word/2010/wordprocessingShape">
                    <wps:wsp>
                      <wps:cNvCnPr/>
                      <wps:spPr>
                        <a:xfrm>
                          <a:off x="0" y="0"/>
                          <a:ext cx="2540" cy="20193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1F0D8CDB" id="直接箭头连接符 31" o:spid="_x0000_s1026" type="#_x0000_t32" style="position:absolute;left:0;text-align:left;margin-left:216.05pt;margin-top:5.5pt;width:.2pt;height:15.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" strokeweight="1pt">
                <v:stroke endarrow="block"/>
              </v:shape>
            </w:pict>
          </mc:Fallback>
        </mc:AlternateContent>
      </w:r>
      <w:r>
        <w:rPr>
          <w:noProof/>
          <w:sz w:val="32"/>
        </w:rPr>
        <mc:AlternateContent>
          <mc:Choice Requires="wps">
            <w:drawing>
              <wp:anchor distT="0" distB="0" distL="114300" distR="114300" simplePos="0" relativeHeight="251691008" behindDoc="0" locked="0" layoutInCell="1" allowOverlap="1">
                <wp:simplePos x="0" y="0"/>
                <wp:positionH relativeFrom="column">
                  <wp:posOffset>2026285</wp:posOffset>
                </wp:positionH>
                <wp:positionV relativeFrom="paragraph">
                  <wp:posOffset>276860</wp:posOffset>
                </wp:positionV>
                <wp:extent cx="1384300" cy="280035"/>
                <wp:effectExtent l="9525" t="9525" r="15875" b="15240"/>
                <wp:wrapNone/>
                <wp:docPr id="38" name="矩形 19"/>
                <wp:cNvGraphicFramePr/>
                <a:graphic xmlns:a="http://schemas.openxmlformats.org/drawingml/2006/main">
                  <a:graphicData uri="http://schemas.microsoft.com/office/word/2010/wordprocessingShape">
                    <wps:wsp>
                      <wps:cNvSpPr/>
                      <wps:spPr>
                        <a:xfrm>
                          <a:off x="0" y="0"/>
                          <a:ext cx="1384300" cy="28003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应急处置</w:t>
                            </w:r>
                          </w:p>
                        </w:txbxContent>
                      </wps:txbx>
                      <wps:bodyPr upright="1"/>
                    </wps:wsp>
                  </a:graphicData>
                </a:graphic>
              </wp:anchor>
            </w:drawing>
          </mc:Choice>
          <mc:Fallback>
            <w:pict>
              <v:rect id="矩形 19" o:spid="_x0000_s1045" style="position:absolute;left:0;text-align:left;margin-left:159.55pt;margin-top:21.8pt;width:109pt;height:22.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应急处置</w:t>
                      </w:r>
                    </w:p>
                  </w:txbxContent>
                </v:textbox>
              </v:rect>
            </w:pict>
          </mc:Fallback>
        </mc:AlternateContent>
      </w:r>
      <w:bookmarkEnd w:id="1823"/>
      <w:bookmarkEnd w:id="1824"/>
    </w:p>
    <w:p w:rsidR="00986A6A" w:rsidRDefault="00303E88">
      <w:pPr>
        <w:shd w:val="clear" w:color="auto" w:fill="FFFFFF"/>
        <w:overflowPunct w:val="0"/>
        <w:topLinePunct/>
        <w:spacing w:line="540" w:lineRule="exact"/>
        <w:rPr>
          <w:rFonts w:eastAsia="黑体"/>
          <w:kern w:val="0"/>
          <w:sz w:val="32"/>
          <w:szCs w:val="32"/>
        </w:rPr>
      </w:pPr>
      <w:bookmarkStart w:id="1825" w:name="_Toc66804808"/>
      <w:bookmarkStart w:id="1826" w:name="_Toc66804946"/>
      <w:r>
        <w:rPr>
          <w:noProof/>
          <w:sz w:val="32"/>
        </w:rPr>
        <mc:AlternateContent>
          <mc:Choice Requires="wps">
            <w:drawing>
              <wp:anchor distT="0" distB="0" distL="114300" distR="114300" simplePos="0" relativeHeight="251692032" behindDoc="0" locked="0" layoutInCell="1" allowOverlap="1">
                <wp:simplePos x="0" y="0"/>
                <wp:positionH relativeFrom="column">
                  <wp:posOffset>2679700</wp:posOffset>
                </wp:positionH>
                <wp:positionV relativeFrom="paragraph">
                  <wp:posOffset>209550</wp:posOffset>
                </wp:positionV>
                <wp:extent cx="1905" cy="267335"/>
                <wp:effectExtent l="37465" t="0" r="36830" b="12065"/>
                <wp:wrapNone/>
                <wp:docPr id="39" name="直接箭头连接符 39"/>
                <wp:cNvGraphicFramePr/>
                <a:graphic xmlns:a="http://schemas.openxmlformats.org/drawingml/2006/main">
                  <a:graphicData uri="http://schemas.microsoft.com/office/word/2010/wordprocessingShape">
                    <wps:wsp>
                      <wps:cNvCnPr/>
                      <wps:spPr>
                        <a:xfrm flipH="1">
                          <a:off x="0" y="0"/>
                          <a:ext cx="1905" cy="26733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35DCC3F5" id="直接箭头连接符 39" o:spid="_x0000_s1026" type="#_x0000_t32" style="position:absolute;left:0;text-align:left;margin-left:211pt;margin-top:16.5pt;width:.15pt;height:21.0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" strokeweight="1pt">
                <v:stroke endarrow="block"/>
              </v:shape>
            </w:pict>
          </mc:Fallback>
        </mc:AlternateContent>
      </w:r>
      <w:r>
        <w:rPr>
          <w:noProof/>
          <w:sz w:val="32"/>
        </w:rPr>
        <mc:AlternateContent>
          <mc:Choice Requires="wps">
            <w:drawing>
              <wp:anchor distT="0" distB="0" distL="114300" distR="114300" simplePos="0" relativeHeight="251693056" behindDoc="0" locked="0" layoutInCell="1" allowOverlap="1">
                <wp:simplePos x="0" y="0"/>
                <wp:positionH relativeFrom="column">
                  <wp:posOffset>1303020</wp:posOffset>
                </wp:positionH>
                <wp:positionV relativeFrom="paragraph">
                  <wp:posOffset>264160</wp:posOffset>
                </wp:positionV>
                <wp:extent cx="310515" cy="291465"/>
                <wp:effectExtent l="0" t="0" r="6985" b="635"/>
                <wp:wrapNone/>
                <wp:docPr id="40" name="文本框 22"/>
                <wp:cNvGraphicFramePr/>
                <a:graphic xmlns:a="http://schemas.openxmlformats.org/drawingml/2006/main">
                  <a:graphicData uri="http://schemas.microsoft.com/office/word/2010/wordprocessingShape">
                    <wps:wsp>
                      <wps:cNvSpPr txBox="1"/>
                      <wps:spPr>
                        <a:xfrm>
                          <a:off x="0" y="0"/>
                          <a:ext cx="310515" cy="291465"/>
                        </a:xfrm>
                        <a:prstGeom prst="rect">
                          <a:avLst/>
                        </a:prstGeom>
                        <a:solidFill>
                          <a:srgbClr val="FFFFFF"/>
                        </a:solidFill>
                        <a:ln w="6350">
                          <a:noFill/>
                        </a:ln>
                      </wps:spPr>
                      <wps:txbx>
                        <w:txbxContent>
                          <w:p w:rsidR="00986A6A" w:rsidRDefault="00303E88">
                            <w:pPr>
                              <w:rPr>
                                <w:rFonts w:ascii="宋体" w:hAnsi="宋体" w:cs="宋体"/>
                                <w:kern w:val="0"/>
                                <w:sz w:val="22"/>
                                <w:szCs w:val="22"/>
                              </w:rPr>
                            </w:pPr>
                            <w:r>
                              <w:rPr>
                                <w:rFonts w:ascii="宋体" w:hAnsi="宋体" w:cs="黑体" w:hint="eastAsia"/>
                                <w:color w:val="000000"/>
                                <w:sz w:val="20"/>
                                <w:szCs w:val="20"/>
                                <w:lang w:bidi="ar"/>
                              </w:rPr>
                              <w:t>否</w:t>
                            </w:r>
                          </w:p>
                        </w:txbxContent>
                      </wps:txbx>
                      <wps:bodyPr wrap="none" upright="1"/>
                    </wps:wsp>
                  </a:graphicData>
                </a:graphic>
              </wp:anchor>
            </w:drawing>
          </mc:Choice>
          <mc:Fallback>
            <w:pict>
              <v:shape id="文本框 22" o:spid="_x0000_s1046" type="#_x0000_t202" style="position:absolute;left:0;text-align:left;margin-left:102.6pt;margin-top:20.8pt;width:24.45pt;height:22.9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" stroked="f" strokeweight=".5pt">
                <v:textbox>
                  <w:txbxContent>
                    <w:p w:rsidR="00986A6A" w:rsidRDefault="00303E88">
                      <w:pPr>
                        <w:rPr>
                          <w:rFonts w:ascii="宋体" w:hAnsi="宋体" w:cs="宋体"/>
                          <w:kern w:val="0"/>
                          <w:sz w:val="22"/>
                          <w:szCs w:val="22"/>
                        </w:rPr>
                      </w:pPr>
                      <w:r>
                        <w:rPr>
                          <w:rFonts w:ascii="宋体" w:hAnsi="宋体" w:cs="黑体" w:hint="eastAsia"/>
                          <w:color w:val="000000"/>
                          <w:sz w:val="20"/>
                          <w:szCs w:val="20"/>
                          <w:lang w:bidi="ar"/>
                        </w:rPr>
                        <w:t>否</w:t>
                      </w:r>
                    </w:p>
                  </w:txbxContent>
                </v:textbox>
              </v:shape>
            </w:pict>
          </mc:Fallback>
        </mc:AlternateContent>
      </w:r>
      <w:bookmarkEnd w:id="1825"/>
      <w:bookmarkEnd w:id="1826"/>
    </w:p>
    <w:p w:rsidR="00986A6A" w:rsidRDefault="00303E88">
      <w:pPr>
        <w:shd w:val="clear" w:color="auto" w:fill="FFFFFF"/>
        <w:overflowPunct w:val="0"/>
        <w:topLinePunct/>
        <w:spacing w:line="540" w:lineRule="exact"/>
        <w:rPr>
          <w:rFonts w:eastAsia="黑体"/>
          <w:kern w:val="0"/>
          <w:sz w:val="32"/>
          <w:szCs w:val="32"/>
        </w:rPr>
      </w:pPr>
      <w:bookmarkStart w:id="1827" w:name="_Toc66804809"/>
      <w:bookmarkStart w:id="1828" w:name="_Toc66804947"/>
      <w:r>
        <w:rPr>
          <w:noProof/>
          <w:sz w:val="32"/>
        </w:rPr>
        <mc:AlternateContent>
          <mc:Choice Requires="wps">
            <w:drawing>
              <wp:anchor distT="0" distB="0" distL="114300" distR="114300" simplePos="0" relativeHeight="251694080" behindDoc="0" locked="0" layoutInCell="1" allowOverlap="1">
                <wp:simplePos x="0" y="0"/>
                <wp:positionH relativeFrom="column">
                  <wp:posOffset>3971290</wp:posOffset>
                </wp:positionH>
                <wp:positionV relativeFrom="paragraph">
                  <wp:posOffset>187325</wp:posOffset>
                </wp:positionV>
                <wp:extent cx="1384935" cy="280035"/>
                <wp:effectExtent l="9525" t="9525" r="15240" b="15240"/>
                <wp:wrapNone/>
                <wp:docPr id="41" name="矩形 11"/>
                <wp:cNvGraphicFramePr/>
                <a:graphic xmlns:a="http://schemas.openxmlformats.org/drawingml/2006/main">
                  <a:graphicData uri="http://schemas.microsoft.com/office/word/2010/wordprocessingShape">
                    <wps:wsp>
                      <wps:cNvSpPr/>
                      <wps:spPr>
                        <a:xfrm>
                          <a:off x="0" y="0"/>
                          <a:ext cx="1384935" cy="28003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专家研判</w:t>
                            </w:r>
                          </w:p>
                        </w:txbxContent>
                      </wps:txbx>
                      <wps:bodyPr upright="1"/>
                    </wps:wsp>
                  </a:graphicData>
                </a:graphic>
              </wp:anchor>
            </w:drawing>
          </mc:Choice>
          <mc:Fallback>
            <w:pict>
              <v:rect id="矩形 11" o:spid="_x0000_s1047" style="position:absolute;left:0;text-align:left;margin-left:312.7pt;margin-top:14.75pt;width:109.05pt;height:22.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专家研判</w:t>
                      </w:r>
                    </w:p>
                  </w:txbxContent>
                </v:textbox>
              </v:rect>
            </w:pict>
          </mc:Fallback>
        </mc:AlternateContent>
      </w:r>
      <w:r>
        <w:rPr>
          <w:noProof/>
          <w:sz w:val="32"/>
        </w:rPr>
        <mc:AlternateContent>
          <mc:Choice Requires="wps">
            <w:drawing>
              <wp:anchor distT="0" distB="0" distL="114300" distR="114300" simplePos="0" relativeHeight="251695104" behindDoc="0" locked="0" layoutInCell="1" allowOverlap="1">
                <wp:simplePos x="0" y="0"/>
                <wp:positionH relativeFrom="column">
                  <wp:posOffset>2167255</wp:posOffset>
                </wp:positionH>
                <wp:positionV relativeFrom="paragraph">
                  <wp:posOffset>184785</wp:posOffset>
                </wp:positionV>
                <wp:extent cx="1020445" cy="288290"/>
                <wp:effectExtent l="4445" t="4445" r="16510" b="12065"/>
                <wp:wrapNone/>
                <wp:docPr id="42" name="文本框 149"/>
                <wp:cNvGraphicFramePr/>
                <a:graphic xmlns:a="http://schemas.openxmlformats.org/drawingml/2006/main">
                  <a:graphicData uri="http://schemas.microsoft.com/office/word/2010/wordprocessingShape">
                    <wps:wsp>
                      <wps:cNvSpPr txBox="1"/>
                      <wps:spPr>
                        <a:xfrm>
                          <a:off x="0" y="0"/>
                          <a:ext cx="1020445" cy="28829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986A6A" w:rsidRDefault="00303E88">
                            <w:pPr>
                              <w:rPr>
                                <w:rFonts w:ascii="宋体" w:hAnsi="宋体" w:cs="宋体"/>
                                <w:kern w:val="0"/>
                                <w:sz w:val="22"/>
                                <w:szCs w:val="22"/>
                              </w:rPr>
                            </w:pPr>
                            <w:r>
                              <w:rPr>
                                <w:rFonts w:ascii="宋体" w:hAnsi="宋体" w:cs="黑体" w:hint="eastAsia"/>
                                <w:sz w:val="20"/>
                                <w:szCs w:val="20"/>
                                <w:lang w:bidi="ar"/>
                              </w:rPr>
                              <w:t>事件得到控制</w:t>
                            </w:r>
                          </w:p>
                        </w:txbxContent>
                      </wps:txbx>
                      <wps:bodyPr upright="1"/>
                    </wps:wsp>
                  </a:graphicData>
                </a:graphic>
              </wp:anchor>
            </w:drawing>
          </mc:Choice>
          <mc:Fallback>
            <w:pict>
              <v:shape id="文本框 149" o:spid="_x0000_s1048" type="#_x0000_t202" style="position:absolute;left:0;text-align:left;margin-left:170.65pt;margin-top:14.55pt;width:80.35pt;height:2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" strokecolor="white">
                <v:textbox>
                  <w:txbxContent>
                    <w:p w:rsidR="00986A6A" w:rsidRDefault="00303E88">
                      <w:pPr>
                        <w:rPr>
                          <w:rFonts w:ascii="宋体" w:hAnsi="宋体" w:cs="宋体"/>
                          <w:kern w:val="0"/>
                          <w:sz w:val="22"/>
                          <w:szCs w:val="22"/>
                        </w:rPr>
                      </w:pPr>
                      <w:r>
                        <w:rPr>
                          <w:rFonts w:ascii="宋体" w:hAnsi="宋体" w:cs="黑体" w:hint="eastAsia"/>
                          <w:sz w:val="20"/>
                          <w:szCs w:val="20"/>
                          <w:lang w:bidi="ar"/>
                        </w:rPr>
                        <w:t>事件得到控制</w:t>
                      </w:r>
                    </w:p>
                  </w:txbxContent>
                </v:textbox>
              </v:shape>
            </w:pict>
          </mc:Fallback>
        </mc:AlternateContent>
      </w:r>
      <w:r>
        <w:rPr>
          <w:noProof/>
          <w:sz w:val="32"/>
        </w:rPr>
        <mc:AlternateContent>
          <mc:Choice Requires="wps">
            <w:drawing>
              <wp:anchor distT="0" distB="0" distL="114300" distR="114300" simplePos="0" relativeHeight="251696128" behindDoc="0" locked="0" layoutInCell="1" allowOverlap="1">
                <wp:simplePos x="0" y="0"/>
                <wp:positionH relativeFrom="column">
                  <wp:posOffset>1579245</wp:posOffset>
                </wp:positionH>
                <wp:positionV relativeFrom="paragraph">
                  <wp:posOffset>88900</wp:posOffset>
                </wp:positionV>
                <wp:extent cx="2198370" cy="493395"/>
                <wp:effectExtent l="21590" t="5080" r="27940" b="9525"/>
                <wp:wrapNone/>
                <wp:docPr id="43" name="自选图形 146"/>
                <wp:cNvGraphicFramePr/>
                <a:graphic xmlns:a="http://schemas.openxmlformats.org/drawingml/2006/main">
                  <a:graphicData uri="http://schemas.microsoft.com/office/word/2010/wordprocessingShape">
                    <wps:wsp>
                      <wps:cNvSpPr/>
                      <wps:spPr>
                        <a:xfrm>
                          <a:off x="0" y="0"/>
                          <a:ext cx="2198370" cy="493395"/>
                        </a:xfrm>
                        <a:prstGeom prst="diamond">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type w14:anchorId="64EABCF5" id="_x0000_t4" coordsize="21600,21600" o:spt="4" path="m10800,l,10800,10800,21600,21600,10800xe">
                <v:stroke joinstyle="miter"/>
                <v:path gradientshapeok="t" o:connecttype="rect" textboxrect="5400,5400,16200,16200"/>
              </v:shapetype>
              <v:shape id="自选图形 146" o:spid="_x0000_s1026" type="#_x0000_t4" style="position:absolute;left:0;text-align:left;margin-left:124.35pt;margin-top:7pt;width:173.1pt;height:38.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"/>
            </w:pict>
          </mc:Fallback>
        </mc:AlternateContent>
      </w:r>
      <w:bookmarkEnd w:id="1827"/>
      <w:bookmarkEnd w:id="1828"/>
    </w:p>
    <w:p w:rsidR="00986A6A" w:rsidRDefault="00303E88">
      <w:pPr>
        <w:shd w:val="clear" w:color="auto" w:fill="FFFFFF"/>
        <w:overflowPunct w:val="0"/>
        <w:topLinePunct/>
        <w:spacing w:line="540" w:lineRule="exact"/>
        <w:rPr>
          <w:rFonts w:eastAsia="黑体"/>
          <w:kern w:val="0"/>
          <w:sz w:val="32"/>
          <w:szCs w:val="32"/>
        </w:rPr>
      </w:pPr>
      <w:bookmarkStart w:id="1829" w:name="_Toc66804948"/>
      <w:bookmarkStart w:id="1830" w:name="_Toc66804810"/>
      <w:r>
        <w:rPr>
          <w:noProof/>
          <w:sz w:val="32"/>
        </w:rPr>
        <mc:AlternateContent>
          <mc:Choice Requires="wps">
            <w:drawing>
              <wp:anchor distT="0" distB="0" distL="114300" distR="114300" simplePos="0" relativeHeight="251697152" behindDoc="0" locked="0" layoutInCell="1" allowOverlap="1">
                <wp:simplePos x="0" y="0"/>
                <wp:positionH relativeFrom="column">
                  <wp:posOffset>3966845</wp:posOffset>
                </wp:positionH>
                <wp:positionV relativeFrom="paragraph">
                  <wp:posOffset>180340</wp:posOffset>
                </wp:positionV>
                <wp:extent cx="1383030" cy="279400"/>
                <wp:effectExtent l="9525" t="9525" r="17145" b="15875"/>
                <wp:wrapNone/>
                <wp:docPr id="44" name="矩形 48"/>
                <wp:cNvGraphicFramePr/>
                <a:graphic xmlns:a="http://schemas.openxmlformats.org/drawingml/2006/main">
                  <a:graphicData uri="http://schemas.microsoft.com/office/word/2010/wordprocessingShape">
                    <wps:wsp>
                      <wps:cNvSpPr/>
                      <wps:spPr>
                        <a:xfrm>
                          <a:off x="0" y="0"/>
                          <a:ext cx="1383030" cy="27940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决策实施</w:t>
                            </w:r>
                          </w:p>
                        </w:txbxContent>
                      </wps:txbx>
                      <wps:bodyPr upright="1"/>
                    </wps:wsp>
                  </a:graphicData>
                </a:graphic>
              </wp:anchor>
            </w:drawing>
          </mc:Choice>
          <mc:Fallback>
            <w:pict>
              <v:rect id="矩形 48" o:spid="_x0000_s1049" style="position:absolute;left:0;text-align:left;margin-left:312.35pt;margin-top:14.2pt;width:108.9pt;height:2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" strokeweight="1.5pt">
                <v:textbo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决策实施</w:t>
                      </w:r>
                    </w:p>
                  </w:txbxContent>
                </v:textbox>
              </v:rect>
            </w:pict>
          </mc:Fallback>
        </mc:AlternateContent>
      </w:r>
      <w:r>
        <w:rPr>
          <w:noProof/>
          <w:sz w:val="32"/>
        </w:rPr>
        <mc:AlternateContent>
          <mc:Choice Requires="wps">
            <w:drawing>
              <wp:anchor distT="0" distB="0" distL="114300" distR="114300" simplePos="0" relativeHeight="251698176" behindDoc="0" locked="0" layoutInCell="1" allowOverlap="1">
                <wp:simplePos x="0" y="0"/>
                <wp:positionH relativeFrom="column">
                  <wp:posOffset>2388235</wp:posOffset>
                </wp:positionH>
                <wp:positionV relativeFrom="paragraph">
                  <wp:posOffset>226060</wp:posOffset>
                </wp:positionV>
                <wp:extent cx="310515" cy="291465"/>
                <wp:effectExtent l="0" t="0" r="6985" b="635"/>
                <wp:wrapNone/>
                <wp:docPr id="45" name="文本框 22_SpCnt_1"/>
                <wp:cNvGraphicFramePr/>
                <a:graphic xmlns:a="http://schemas.openxmlformats.org/drawingml/2006/main">
                  <a:graphicData uri="http://schemas.microsoft.com/office/word/2010/wordprocessingShape">
                    <wps:wsp>
                      <wps:cNvSpPr txBox="1"/>
                      <wps:spPr>
                        <a:xfrm>
                          <a:off x="0" y="0"/>
                          <a:ext cx="310515" cy="291465"/>
                        </a:xfrm>
                        <a:prstGeom prst="rect">
                          <a:avLst/>
                        </a:prstGeom>
                        <a:solidFill>
                          <a:srgbClr val="FFFFFF"/>
                        </a:solidFill>
                        <a:ln w="6350">
                          <a:noFill/>
                        </a:ln>
                      </wps:spPr>
                      <wps:txbx>
                        <w:txbxContent>
                          <w:p w:rsidR="00986A6A" w:rsidRDefault="00303E88">
                            <w:pPr>
                              <w:rPr>
                                <w:rFonts w:ascii="宋体" w:hAnsi="宋体" w:cs="宋体"/>
                                <w:kern w:val="0"/>
                                <w:sz w:val="22"/>
                                <w:szCs w:val="22"/>
                              </w:rPr>
                            </w:pPr>
                            <w:r>
                              <w:rPr>
                                <w:rFonts w:ascii="宋体" w:hAnsi="宋体" w:cs="黑体" w:hint="eastAsia"/>
                                <w:color w:val="000000"/>
                                <w:sz w:val="20"/>
                                <w:szCs w:val="20"/>
                                <w:lang w:bidi="ar"/>
                              </w:rPr>
                              <w:t>是</w:t>
                            </w:r>
                          </w:p>
                        </w:txbxContent>
                      </wps:txbx>
                      <wps:bodyPr wrap="none" upright="1"/>
                    </wps:wsp>
                  </a:graphicData>
                </a:graphic>
              </wp:anchor>
            </w:drawing>
          </mc:Choice>
          <mc:Fallback>
            <w:pict>
              <v:shape id="文本框 22_SpCnt_1" o:spid="_x0000_s1050" type="#_x0000_t202" style="position:absolute;left:0;text-align:left;margin-left:188.05pt;margin-top:17.8pt;width:24.45pt;height:22.95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" stroked="f" strokeweight=".5pt">
                <v:textbox>
                  <w:txbxContent>
                    <w:p w:rsidR="00986A6A" w:rsidRDefault="00303E88">
                      <w:pPr>
                        <w:rPr>
                          <w:rFonts w:ascii="宋体" w:hAnsi="宋体" w:cs="宋体"/>
                          <w:kern w:val="0"/>
                          <w:sz w:val="22"/>
                          <w:szCs w:val="22"/>
                        </w:rPr>
                      </w:pPr>
                      <w:r>
                        <w:rPr>
                          <w:rFonts w:ascii="宋体" w:hAnsi="宋体" w:cs="黑体" w:hint="eastAsia"/>
                          <w:color w:val="000000"/>
                          <w:sz w:val="20"/>
                          <w:szCs w:val="20"/>
                          <w:lang w:bidi="ar"/>
                        </w:rPr>
                        <w:t>是</w:t>
                      </w:r>
                    </w:p>
                  </w:txbxContent>
                </v:textbox>
              </v:shape>
            </w:pict>
          </mc:Fallback>
        </mc:AlternateContent>
      </w:r>
      <w:bookmarkEnd w:id="1829"/>
      <w:bookmarkEnd w:id="1830"/>
    </w:p>
    <w:p w:rsidR="00986A6A" w:rsidRDefault="00303E88">
      <w:pPr>
        <w:shd w:val="clear" w:color="auto" w:fill="FFFFFF"/>
        <w:overflowPunct w:val="0"/>
        <w:topLinePunct/>
        <w:spacing w:line="540" w:lineRule="exact"/>
        <w:rPr>
          <w:rFonts w:eastAsia="黑体"/>
          <w:kern w:val="0"/>
          <w:sz w:val="32"/>
          <w:szCs w:val="32"/>
        </w:rPr>
      </w:pPr>
      <w:bookmarkStart w:id="1831" w:name="_Toc66804949"/>
      <w:bookmarkStart w:id="1832" w:name="_Toc66804811"/>
      <w:r>
        <w:rPr>
          <w:noProof/>
          <w:sz w:val="32"/>
        </w:rPr>
        <mc:AlternateContent>
          <mc:Choice Requires="wps">
            <w:drawing>
              <wp:anchor distT="0" distB="0" distL="114300" distR="114300" simplePos="0" relativeHeight="251699200" behindDoc="0" locked="0" layoutInCell="1" allowOverlap="1">
                <wp:simplePos x="0" y="0"/>
                <wp:positionH relativeFrom="column">
                  <wp:posOffset>3961130</wp:posOffset>
                </wp:positionH>
                <wp:positionV relativeFrom="paragraph">
                  <wp:posOffset>161925</wp:posOffset>
                </wp:positionV>
                <wp:extent cx="1383030" cy="279400"/>
                <wp:effectExtent l="9525" t="9525" r="17145" b="15875"/>
                <wp:wrapNone/>
                <wp:docPr id="46" name="矩形 47"/>
                <wp:cNvGraphicFramePr/>
                <a:graphic xmlns:a="http://schemas.openxmlformats.org/drawingml/2006/main">
                  <a:graphicData uri="http://schemas.microsoft.com/office/word/2010/wordprocessingShape">
                    <wps:wsp>
                      <wps:cNvSpPr/>
                      <wps:spPr>
                        <a:xfrm>
                          <a:off x="0" y="0"/>
                          <a:ext cx="1383030" cy="27940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物资保障</w:t>
                            </w:r>
                          </w:p>
                        </w:txbxContent>
                      </wps:txbx>
                      <wps:bodyPr upright="1"/>
                    </wps:wsp>
                  </a:graphicData>
                </a:graphic>
              </wp:anchor>
            </w:drawing>
          </mc:Choice>
          <mc:Fallback>
            <w:pict>
              <v:rect id="矩形 47" o:spid="_x0000_s1051" style="position:absolute;left:0;text-align:left;margin-left:311.9pt;margin-top:12.75pt;width:108.9pt;height:2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" strokeweight="1.5pt">
                <v:textbox>
                  <w:txbxContent>
                    <w:p w:rsidR="00986A6A" w:rsidRDefault="00303E88">
                      <w:pPr>
                        <w:jc w:val="center"/>
                        <w:rPr>
                          <w:rFonts w:ascii="宋体" w:hAnsi="宋体" w:cs="宋体"/>
                          <w:kern w:val="0"/>
                          <w:sz w:val="22"/>
                          <w:szCs w:val="22"/>
                        </w:rPr>
                      </w:pPr>
                      <w:r>
                        <w:rPr>
                          <w:rFonts w:ascii="宋体" w:hAnsi="宋体" w:cs="黑体" w:hint="eastAsia"/>
                          <w:color w:val="000000"/>
                          <w:sz w:val="20"/>
                          <w:szCs w:val="20"/>
                          <w:lang w:bidi="ar"/>
                        </w:rPr>
                        <w:t>物资保障</w:t>
                      </w:r>
                    </w:p>
                  </w:txbxContent>
                </v:textbox>
              </v:rect>
            </w:pict>
          </mc:Fallback>
        </mc:AlternateContent>
      </w:r>
      <w:r>
        <w:rPr>
          <w:noProof/>
          <w:sz w:val="32"/>
        </w:rPr>
        <mc:AlternateContent>
          <mc:Choice Requires="wps">
            <w:drawing>
              <wp:anchor distT="0" distB="0" distL="114300" distR="114300" simplePos="0" relativeHeight="251700224" behindDoc="0" locked="0" layoutInCell="1" allowOverlap="1">
                <wp:simplePos x="0" y="0"/>
                <wp:positionH relativeFrom="column">
                  <wp:posOffset>2024380</wp:posOffset>
                </wp:positionH>
                <wp:positionV relativeFrom="paragraph">
                  <wp:posOffset>169545</wp:posOffset>
                </wp:positionV>
                <wp:extent cx="1384300" cy="279400"/>
                <wp:effectExtent l="9525" t="9525" r="15875" b="15875"/>
                <wp:wrapNone/>
                <wp:docPr id="47" name="矩形 27"/>
                <wp:cNvGraphicFramePr/>
                <a:graphic xmlns:a="http://schemas.openxmlformats.org/drawingml/2006/main">
                  <a:graphicData uri="http://schemas.microsoft.com/office/word/2010/wordprocessingShape">
                    <wps:wsp>
                      <wps:cNvSpPr/>
                      <wps:spPr>
                        <a:xfrm>
                          <a:off x="0" y="0"/>
                          <a:ext cx="1384300" cy="27940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应急结束</w:t>
                            </w:r>
                          </w:p>
                        </w:txbxContent>
                      </wps:txbx>
                      <wps:bodyPr upright="1"/>
                    </wps:wsp>
                  </a:graphicData>
                </a:graphic>
              </wp:anchor>
            </w:drawing>
          </mc:Choice>
          <mc:Fallback>
            <w:pict>
              <v:rect id="矩形 27" o:spid="_x0000_s1052" style="position:absolute;left:0;text-align:left;margin-left:159.4pt;margin-top:13.35pt;width:109pt;height:2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应急结束</w:t>
                      </w:r>
                    </w:p>
                  </w:txbxContent>
                </v:textbox>
              </v:rect>
            </w:pict>
          </mc:Fallback>
        </mc:AlternateContent>
      </w:r>
      <w:bookmarkEnd w:id="1831"/>
      <w:bookmarkEnd w:id="1832"/>
    </w:p>
    <w:p w:rsidR="00986A6A" w:rsidRDefault="00303E88">
      <w:pPr>
        <w:shd w:val="clear" w:color="auto" w:fill="FFFFFF"/>
        <w:overflowPunct w:val="0"/>
        <w:topLinePunct/>
        <w:spacing w:line="540" w:lineRule="exact"/>
        <w:rPr>
          <w:rFonts w:eastAsia="黑体"/>
          <w:kern w:val="0"/>
          <w:sz w:val="32"/>
          <w:szCs w:val="32"/>
        </w:rPr>
      </w:pPr>
      <w:bookmarkStart w:id="1833" w:name="_Toc66804950"/>
      <w:bookmarkStart w:id="1834" w:name="_Toc66804812"/>
      <w:r>
        <w:rPr>
          <w:noProof/>
          <w:sz w:val="32"/>
        </w:rPr>
        <mc:AlternateContent>
          <mc:Choice Requires="wps">
            <w:drawing>
              <wp:anchor distT="0" distB="0" distL="114300" distR="114300" simplePos="0" relativeHeight="251702272" behindDoc="0" locked="0" layoutInCell="1" allowOverlap="1">
                <wp:simplePos x="0" y="0"/>
                <wp:positionH relativeFrom="column">
                  <wp:posOffset>2673350</wp:posOffset>
                </wp:positionH>
                <wp:positionV relativeFrom="paragraph">
                  <wp:posOffset>106045</wp:posOffset>
                </wp:positionV>
                <wp:extent cx="6350" cy="212090"/>
                <wp:effectExtent l="35560" t="0" r="34290" b="3810"/>
                <wp:wrapNone/>
                <wp:docPr id="48" name="直接箭头连接符 26"/>
                <wp:cNvGraphicFramePr/>
                <a:graphic xmlns:a="http://schemas.openxmlformats.org/drawingml/2006/main">
                  <a:graphicData uri="http://schemas.microsoft.com/office/word/2010/wordprocessingShape">
                    <wps:wsp>
                      <wps:cNvCnPr/>
                      <wps:spPr>
                        <a:xfrm flipH="1">
                          <a:off x="0" y="0"/>
                          <a:ext cx="6350" cy="21209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56131D8D" id="直接箭头连接符 26" o:spid="_x0000_s1026" type="#_x0000_t32" style="position:absolute;left:0;text-align:left;margin-left:210.5pt;margin-top:8.35pt;width:.5pt;height:16.7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" strokeweight="1pt">
                <v:stroke endarrow="block"/>
              </v:shape>
            </w:pict>
          </mc:Fallback>
        </mc:AlternateContent>
      </w:r>
      <w:bookmarkEnd w:id="1833"/>
      <w:bookmarkEnd w:id="1834"/>
    </w:p>
    <w:p w:rsidR="00986A6A" w:rsidRDefault="00303E88">
      <w:pPr>
        <w:shd w:val="clear" w:color="auto" w:fill="FFFFFF"/>
        <w:overflowPunct w:val="0"/>
        <w:topLinePunct/>
        <w:spacing w:line="540" w:lineRule="exact"/>
        <w:rPr>
          <w:rFonts w:eastAsia="黑体"/>
          <w:kern w:val="0"/>
          <w:sz w:val="32"/>
          <w:szCs w:val="32"/>
        </w:rPr>
      </w:pPr>
      <w:bookmarkStart w:id="1835" w:name="_Toc66804951"/>
      <w:bookmarkStart w:id="1836" w:name="_Toc66804813"/>
      <w:r>
        <w:rPr>
          <w:noProof/>
          <w:sz w:val="32"/>
        </w:rPr>
        <mc:AlternateContent>
          <mc:Choice Requires="wps">
            <w:drawing>
              <wp:anchor distT="0" distB="0" distL="114300" distR="114300" simplePos="0" relativeHeight="251704320" behindDoc="0" locked="0" layoutInCell="1" allowOverlap="1">
                <wp:simplePos x="0" y="0"/>
                <wp:positionH relativeFrom="column">
                  <wp:posOffset>2558415</wp:posOffset>
                </wp:positionH>
                <wp:positionV relativeFrom="paragraph">
                  <wp:posOffset>411480</wp:posOffset>
                </wp:positionV>
                <wp:extent cx="229235" cy="0"/>
                <wp:effectExtent l="38100" t="0" r="38100" b="12065"/>
                <wp:wrapNone/>
                <wp:docPr id="49" name="直接箭头连接符 25"/>
                <wp:cNvGraphicFramePr/>
                <a:graphic xmlns:a="http://schemas.openxmlformats.org/drawingml/2006/main">
                  <a:graphicData uri="http://schemas.microsoft.com/office/word/2010/wordprocessingShape">
                    <wps:wsp>
                      <wps:cNvCnPr/>
                      <wps:spPr>
                        <a:xfrm rot="5400000">
                          <a:off x="0" y="0"/>
                          <a:ext cx="229235"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1F8ECB68" id="直接箭头连接符 25" o:spid="_x0000_s1026" type="#_x0000_t32" style="position:absolute;left:0;text-align:left;margin-left:201.45pt;margin-top:32.4pt;width:18.05pt;height:0;rotation:9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" strokeweight="1pt">
                <v:stroke endarrow="block"/>
              </v:shape>
            </w:pict>
          </mc:Fallback>
        </mc:AlternateContent>
      </w:r>
      <w:r>
        <w:rPr>
          <w:noProof/>
          <w:sz w:val="32"/>
        </w:rPr>
        <mc:AlternateContent>
          <mc:Choice Requires="wps">
            <w:drawing>
              <wp:anchor distT="0" distB="0" distL="114300" distR="114300" simplePos="0" relativeHeight="251706368" behindDoc="0" locked="0" layoutInCell="1" allowOverlap="1">
                <wp:simplePos x="0" y="0"/>
                <wp:positionH relativeFrom="column">
                  <wp:posOffset>2025650</wp:posOffset>
                </wp:positionH>
                <wp:positionV relativeFrom="paragraph">
                  <wp:posOffset>17145</wp:posOffset>
                </wp:positionV>
                <wp:extent cx="1384300" cy="279400"/>
                <wp:effectExtent l="9525" t="9525" r="15875" b="15875"/>
                <wp:wrapNone/>
                <wp:docPr id="50" name="矩形 29"/>
                <wp:cNvGraphicFramePr/>
                <a:graphic xmlns:a="http://schemas.openxmlformats.org/drawingml/2006/main">
                  <a:graphicData uri="http://schemas.microsoft.com/office/word/2010/wordprocessingShape">
                    <wps:wsp>
                      <wps:cNvSpPr/>
                      <wps:spPr>
                        <a:xfrm>
                          <a:off x="0" y="0"/>
                          <a:ext cx="1384300" cy="27940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4"/>
                              </w:rPr>
                            </w:pPr>
                            <w:r>
                              <w:rPr>
                                <w:rFonts w:ascii="宋体" w:hAnsi="宋体" w:cs="宋体" w:hint="eastAsia"/>
                                <w:color w:val="000000"/>
                                <w:sz w:val="20"/>
                                <w:szCs w:val="20"/>
                                <w:lang w:bidi="ar"/>
                              </w:rPr>
                              <w:t>事件调查与损害评</w:t>
                            </w:r>
                            <w:r>
                              <w:rPr>
                                <w:rFonts w:ascii="宋体" w:hAnsi="宋体" w:cs="宋体" w:hint="eastAsia"/>
                                <w:color w:val="000000"/>
                                <w:szCs w:val="21"/>
                                <w:lang w:bidi="ar"/>
                              </w:rPr>
                              <w:t>估</w:t>
                            </w:r>
                          </w:p>
                        </w:txbxContent>
                      </wps:txbx>
                      <wps:bodyPr upright="1"/>
                    </wps:wsp>
                  </a:graphicData>
                </a:graphic>
              </wp:anchor>
            </w:drawing>
          </mc:Choice>
          <mc:Fallback>
            <w:pict>
              <v:rect id="矩形 29" o:spid="_x0000_s1053" style="position:absolute;left:0;text-align:left;margin-left:159.5pt;margin-top:1.35pt;width:109pt;height:2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" strokeweight="1.5pt">
                <v:textbox>
                  <w:txbxContent>
                    <w:p w:rsidR="00986A6A" w:rsidRDefault="00303E88">
                      <w:pPr>
                        <w:jc w:val="center"/>
                        <w:rPr>
                          <w:rFonts w:ascii="宋体" w:hAnsi="宋体" w:cs="宋体"/>
                          <w:kern w:val="0"/>
                          <w:sz w:val="24"/>
                        </w:rPr>
                      </w:pPr>
                      <w:r>
                        <w:rPr>
                          <w:rFonts w:ascii="宋体" w:hAnsi="宋体" w:cs="宋体" w:hint="eastAsia"/>
                          <w:color w:val="000000"/>
                          <w:sz w:val="20"/>
                          <w:szCs w:val="20"/>
                          <w:lang w:bidi="ar"/>
                        </w:rPr>
                        <w:t>事件调查与损害评</w:t>
                      </w:r>
                      <w:r>
                        <w:rPr>
                          <w:rFonts w:ascii="宋体" w:hAnsi="宋体" w:cs="宋体" w:hint="eastAsia"/>
                          <w:color w:val="000000"/>
                          <w:szCs w:val="21"/>
                          <w:lang w:bidi="ar"/>
                        </w:rPr>
                        <w:t>估</w:t>
                      </w:r>
                    </w:p>
                  </w:txbxContent>
                </v:textbox>
              </v:rect>
            </w:pict>
          </mc:Fallback>
        </mc:AlternateContent>
      </w:r>
      <w:bookmarkEnd w:id="1835"/>
      <w:bookmarkEnd w:id="1836"/>
    </w:p>
    <w:p w:rsidR="00986A6A" w:rsidRDefault="00303E88">
      <w:pPr>
        <w:shd w:val="clear" w:color="auto" w:fill="FFFFFF"/>
        <w:overflowPunct w:val="0"/>
        <w:topLinePunct/>
        <w:spacing w:line="540" w:lineRule="exact"/>
        <w:rPr>
          <w:rFonts w:eastAsia="黑体"/>
          <w:kern w:val="0"/>
          <w:sz w:val="32"/>
          <w:szCs w:val="32"/>
        </w:rPr>
      </w:pPr>
      <w:bookmarkStart w:id="1837" w:name="_Toc66804952"/>
      <w:bookmarkStart w:id="1838" w:name="_Toc66804814"/>
      <w:r>
        <w:rPr>
          <w:noProof/>
          <w:sz w:val="32"/>
        </w:rPr>
        <mc:AlternateContent>
          <mc:Choice Requires="wps">
            <w:drawing>
              <wp:anchor distT="0" distB="0" distL="114300" distR="114300" simplePos="0" relativeHeight="251707392" behindDoc="0" locked="0" layoutInCell="1" allowOverlap="1">
                <wp:simplePos x="0" y="0"/>
                <wp:positionH relativeFrom="column">
                  <wp:posOffset>3964940</wp:posOffset>
                </wp:positionH>
                <wp:positionV relativeFrom="paragraph">
                  <wp:posOffset>125730</wp:posOffset>
                </wp:positionV>
                <wp:extent cx="1384935" cy="280035"/>
                <wp:effectExtent l="9525" t="9525" r="15240" b="15240"/>
                <wp:wrapNone/>
                <wp:docPr id="51" name="矩形 52"/>
                <wp:cNvGraphicFramePr/>
                <a:graphic xmlns:a="http://schemas.openxmlformats.org/drawingml/2006/main">
                  <a:graphicData uri="http://schemas.microsoft.com/office/word/2010/wordprocessingShape">
                    <wps:wsp>
                      <wps:cNvSpPr/>
                      <wps:spPr>
                        <a:xfrm>
                          <a:off x="0" y="0"/>
                          <a:ext cx="1384935" cy="280035"/>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安全防护</w:t>
                            </w:r>
                          </w:p>
                        </w:txbxContent>
                      </wps:txbx>
                      <wps:bodyPr upright="1"/>
                    </wps:wsp>
                  </a:graphicData>
                </a:graphic>
              </wp:anchor>
            </w:drawing>
          </mc:Choice>
          <mc:Fallback>
            <w:pict>
              <v:rect id="矩形 52" o:spid="_x0000_s1054" style="position:absolute;left:0;text-align:left;margin-left:312.2pt;margin-top:9.9pt;width:109.05pt;height:22.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安全防护</w:t>
                      </w:r>
                    </w:p>
                  </w:txbxContent>
                </v:textbox>
              </v:rect>
            </w:pict>
          </mc:Fallback>
        </mc:AlternateContent>
      </w:r>
      <w:r>
        <w:rPr>
          <w:noProof/>
          <w:sz w:val="32"/>
        </w:rPr>
        <mc:AlternateContent>
          <mc:Choice Requires="wps">
            <w:drawing>
              <wp:anchor distT="0" distB="0" distL="114300" distR="114300" simplePos="0" relativeHeight="251708416" behindDoc="0" locked="0" layoutInCell="1" allowOverlap="1">
                <wp:simplePos x="0" y="0"/>
                <wp:positionH relativeFrom="column">
                  <wp:posOffset>2029460</wp:posOffset>
                </wp:positionH>
                <wp:positionV relativeFrom="paragraph">
                  <wp:posOffset>182880</wp:posOffset>
                </wp:positionV>
                <wp:extent cx="1384300" cy="279400"/>
                <wp:effectExtent l="9525" t="9525" r="15875" b="15875"/>
                <wp:wrapNone/>
                <wp:docPr id="52" name="矩形 28"/>
                <wp:cNvGraphicFramePr/>
                <a:graphic xmlns:a="http://schemas.openxmlformats.org/drawingml/2006/main">
                  <a:graphicData uri="http://schemas.microsoft.com/office/word/2010/wordprocessingShape">
                    <wps:wsp>
                      <wps:cNvSpPr/>
                      <wps:spPr>
                        <a:xfrm>
                          <a:off x="0" y="0"/>
                          <a:ext cx="1384300" cy="27940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4"/>
                              </w:rPr>
                            </w:pPr>
                            <w:r>
                              <w:rPr>
                                <w:rFonts w:ascii="宋体" w:hAnsi="宋体" w:cs="宋体" w:hint="eastAsia"/>
                                <w:color w:val="000000"/>
                                <w:sz w:val="20"/>
                                <w:szCs w:val="20"/>
                                <w:lang w:bidi="ar"/>
                              </w:rPr>
                              <w:t>责任追究与善后处</w:t>
                            </w:r>
                            <w:r>
                              <w:rPr>
                                <w:rFonts w:ascii="宋体" w:hAnsi="宋体" w:cs="宋体" w:hint="eastAsia"/>
                                <w:color w:val="000000"/>
                                <w:szCs w:val="21"/>
                                <w:lang w:bidi="ar"/>
                              </w:rPr>
                              <w:t>置</w:t>
                            </w:r>
                          </w:p>
                        </w:txbxContent>
                      </wps:txbx>
                      <wps:bodyPr upright="1"/>
                    </wps:wsp>
                  </a:graphicData>
                </a:graphic>
              </wp:anchor>
            </w:drawing>
          </mc:Choice>
          <mc:Fallback>
            <w:pict>
              <v:rect id="矩形 28" o:spid="_x0000_s1055" style="position:absolute;left:0;text-align:left;margin-left:159.8pt;margin-top:14.4pt;width:109pt;height:2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" strokeweight="1.5pt">
                <v:textbox>
                  <w:txbxContent>
                    <w:p w:rsidR="00986A6A" w:rsidRDefault="00303E88">
                      <w:pPr>
                        <w:jc w:val="center"/>
                        <w:rPr>
                          <w:rFonts w:ascii="宋体" w:hAnsi="宋体" w:cs="宋体"/>
                          <w:kern w:val="0"/>
                          <w:sz w:val="24"/>
                        </w:rPr>
                      </w:pPr>
                      <w:r>
                        <w:rPr>
                          <w:rFonts w:ascii="宋体" w:hAnsi="宋体" w:cs="宋体" w:hint="eastAsia"/>
                          <w:color w:val="000000"/>
                          <w:sz w:val="20"/>
                          <w:szCs w:val="20"/>
                          <w:lang w:bidi="ar"/>
                        </w:rPr>
                        <w:t>责任追究与善后处</w:t>
                      </w:r>
                      <w:r>
                        <w:rPr>
                          <w:rFonts w:ascii="宋体" w:hAnsi="宋体" w:cs="宋体" w:hint="eastAsia"/>
                          <w:color w:val="000000"/>
                          <w:szCs w:val="21"/>
                          <w:lang w:bidi="ar"/>
                        </w:rPr>
                        <w:t>置</w:t>
                      </w:r>
                    </w:p>
                  </w:txbxContent>
                </v:textbox>
              </v:rect>
            </w:pict>
          </mc:Fallback>
        </mc:AlternateContent>
      </w:r>
      <w:bookmarkEnd w:id="1837"/>
      <w:bookmarkEnd w:id="1838"/>
    </w:p>
    <w:p w:rsidR="00986A6A" w:rsidRDefault="00303E88">
      <w:pPr>
        <w:shd w:val="clear" w:color="auto" w:fill="FFFFFF"/>
        <w:overflowPunct w:val="0"/>
        <w:topLinePunct/>
        <w:spacing w:line="540" w:lineRule="exact"/>
        <w:rPr>
          <w:rFonts w:eastAsia="黑体"/>
          <w:kern w:val="0"/>
          <w:sz w:val="32"/>
          <w:szCs w:val="32"/>
        </w:rPr>
      </w:pPr>
      <w:bookmarkStart w:id="1839" w:name="_Toc66804953"/>
      <w:bookmarkStart w:id="1840" w:name="_Toc66804815"/>
      <w:r>
        <w:rPr>
          <w:noProof/>
          <w:sz w:val="32"/>
        </w:rPr>
        <mc:AlternateContent>
          <mc:Choice Requires="wps">
            <w:drawing>
              <wp:anchor distT="0" distB="0" distL="114300" distR="114300" simplePos="0" relativeHeight="251709440" behindDoc="0" locked="0" layoutInCell="1" allowOverlap="1">
                <wp:simplePos x="0" y="0"/>
                <wp:positionH relativeFrom="column">
                  <wp:posOffset>2673350</wp:posOffset>
                </wp:positionH>
                <wp:positionV relativeFrom="paragraph">
                  <wp:posOffset>61595</wp:posOffset>
                </wp:positionV>
                <wp:extent cx="2540" cy="252730"/>
                <wp:effectExtent l="36195" t="0" r="37465" b="1270"/>
                <wp:wrapNone/>
                <wp:docPr id="53" name="直接箭头连接符 24"/>
                <wp:cNvGraphicFramePr/>
                <a:graphic xmlns:a="http://schemas.openxmlformats.org/drawingml/2006/main">
                  <a:graphicData uri="http://schemas.microsoft.com/office/word/2010/wordprocessingShape">
                    <wps:wsp>
                      <wps:cNvCnPr/>
                      <wps:spPr>
                        <a:xfrm>
                          <a:off x="0" y="0"/>
                          <a:ext cx="2540" cy="25273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68A177D0" id="直接箭头连接符 24" o:spid="_x0000_s1026" type="#_x0000_t32" style="position:absolute;left:0;text-align:left;margin-left:210.5pt;margin-top:4.85pt;width:.2pt;height:19.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" strokeweight="1pt">
                <v:stroke endarrow="block"/>
              </v:shape>
            </w:pict>
          </mc:Fallback>
        </mc:AlternateContent>
      </w:r>
      <w:r>
        <w:rPr>
          <w:noProof/>
          <w:sz w:val="32"/>
        </w:rPr>
        <mc:AlternateContent>
          <mc:Choice Requires="wps">
            <w:drawing>
              <wp:anchor distT="0" distB="0" distL="114300" distR="114300" simplePos="0" relativeHeight="251710464" behindDoc="0" locked="0" layoutInCell="1" allowOverlap="1">
                <wp:simplePos x="0" y="0"/>
                <wp:positionH relativeFrom="column">
                  <wp:posOffset>2022475</wp:posOffset>
                </wp:positionH>
                <wp:positionV relativeFrom="paragraph">
                  <wp:posOffset>314325</wp:posOffset>
                </wp:positionV>
                <wp:extent cx="1384300" cy="279400"/>
                <wp:effectExtent l="9525" t="9525" r="15875" b="15875"/>
                <wp:wrapNone/>
                <wp:docPr id="54" name="矩形 50"/>
                <wp:cNvGraphicFramePr/>
                <a:graphic xmlns:a="http://schemas.openxmlformats.org/drawingml/2006/main">
                  <a:graphicData uri="http://schemas.microsoft.com/office/word/2010/wordprocessingShape">
                    <wps:wsp>
                      <wps:cNvSpPr/>
                      <wps:spPr>
                        <a:xfrm>
                          <a:off x="0" y="0"/>
                          <a:ext cx="1384300" cy="27940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事件总结</w:t>
                            </w:r>
                          </w:p>
                        </w:txbxContent>
                      </wps:txbx>
                      <wps:bodyPr upright="1"/>
                    </wps:wsp>
                  </a:graphicData>
                </a:graphic>
              </wp:anchor>
            </w:drawing>
          </mc:Choice>
          <mc:Fallback>
            <w:pict>
              <v:rect id="矩形 50" o:spid="_x0000_s1056" style="position:absolute;left:0;text-align:left;margin-left:159.25pt;margin-top:24.75pt;width:109pt;height:2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" strokeweight="1.5pt">
                <v:textbox>
                  <w:txbxContent>
                    <w:p w:rsidR="00986A6A" w:rsidRDefault="00303E88">
                      <w:pPr>
                        <w:jc w:val="center"/>
                        <w:rPr>
                          <w:rFonts w:ascii="宋体" w:hAnsi="宋体" w:cs="宋体"/>
                          <w:kern w:val="0"/>
                          <w:sz w:val="22"/>
                          <w:szCs w:val="22"/>
                        </w:rPr>
                      </w:pPr>
                      <w:r>
                        <w:rPr>
                          <w:rFonts w:ascii="宋体" w:hAnsi="宋体" w:cs="宋体" w:hint="eastAsia"/>
                          <w:color w:val="000000"/>
                          <w:sz w:val="20"/>
                          <w:szCs w:val="20"/>
                          <w:lang w:bidi="ar"/>
                        </w:rPr>
                        <w:t>事件总结</w:t>
                      </w:r>
                    </w:p>
                  </w:txbxContent>
                </v:textbox>
              </v:rect>
            </w:pict>
          </mc:Fallback>
        </mc:AlternateContent>
      </w:r>
      <w:bookmarkEnd w:id="1839"/>
      <w:bookmarkEnd w:id="1840"/>
    </w:p>
    <w:p w:rsidR="00986A6A" w:rsidRDefault="00986A6A">
      <w:pPr>
        <w:shd w:val="clear" w:color="auto" w:fill="FFFFFF"/>
        <w:overflowPunct w:val="0"/>
        <w:topLinePunct/>
        <w:spacing w:line="540" w:lineRule="exact"/>
        <w:rPr>
          <w:rFonts w:eastAsia="黑体"/>
          <w:kern w:val="0"/>
          <w:sz w:val="32"/>
          <w:szCs w:val="32"/>
        </w:rPr>
        <w:sectPr w:rsidR="00986A6A">
          <w:footerReference w:type="even" r:id="rId10"/>
          <w:footerReference w:type="default" r:id="rId11"/>
          <w:footerReference w:type="first" r:id="rId12"/>
          <w:pgSz w:w="11906" w:h="16838"/>
          <w:pgMar w:top="2098" w:right="1587" w:bottom="1247" w:left="1588" w:header="851" w:footer="992" w:gutter="0"/>
          <w:pgNumType w:start="1"/>
          <w:cols w:space="720"/>
          <w:docGrid w:type="lines" w:linePitch="312"/>
        </w:sectPr>
      </w:pPr>
      <w:bookmarkStart w:id="1841" w:name="_Toc62636392"/>
      <w:bookmarkStart w:id="1842" w:name="_Toc64640384"/>
      <w:bookmarkStart w:id="1843" w:name="_Toc66260475"/>
    </w:p>
    <w:p w:rsidR="00986A6A" w:rsidRDefault="00303E88">
      <w:pPr>
        <w:pStyle w:val="a0"/>
      </w:pPr>
      <w:r>
        <w:rPr>
          <w:rFonts w:hint="eastAsia"/>
        </w:rPr>
        <w:lastRenderedPageBreak/>
        <w:t xml:space="preserve">                                                   </w:t>
      </w:r>
    </w:p>
    <w:p w:rsidR="00986A6A" w:rsidRDefault="00303E88">
      <w:pPr>
        <w:shd w:val="clear" w:color="auto" w:fill="FFFFFF"/>
        <w:overflowPunct w:val="0"/>
        <w:topLinePunct/>
        <w:spacing w:line="540" w:lineRule="exact"/>
        <w:outlineLvl w:val="0"/>
        <w:rPr>
          <w:rFonts w:eastAsia="黑体"/>
          <w:kern w:val="0"/>
          <w:sz w:val="32"/>
          <w:szCs w:val="32"/>
        </w:rPr>
      </w:pPr>
      <w:bookmarkStart w:id="1844" w:name="_Toc19531"/>
      <w:bookmarkStart w:id="1845" w:name="_Toc9876"/>
      <w:bookmarkStart w:id="1846" w:name="_Toc7445"/>
      <w:bookmarkStart w:id="1847" w:name="_Toc7526"/>
      <w:bookmarkStart w:id="1848" w:name="_Toc4610"/>
      <w:bookmarkStart w:id="1849" w:name="_Toc74844182"/>
      <w:bookmarkStart w:id="1850" w:name="_Toc1295"/>
      <w:bookmarkStart w:id="1851" w:name="_Toc7847"/>
      <w:bookmarkStart w:id="1852" w:name="_Toc7158"/>
      <w:bookmarkStart w:id="1853" w:name="_Toc66804954"/>
      <w:r>
        <w:rPr>
          <w:rFonts w:eastAsia="黑体" w:hint="eastAsia"/>
          <w:kern w:val="0"/>
          <w:sz w:val="32"/>
          <w:szCs w:val="32"/>
        </w:rPr>
        <w:t>附件</w:t>
      </w:r>
      <w:r>
        <w:rPr>
          <w:rFonts w:eastAsia="黑体" w:hint="eastAsia"/>
          <w:kern w:val="0"/>
          <w:sz w:val="32"/>
          <w:szCs w:val="32"/>
        </w:rPr>
        <w:t>4</w:t>
      </w:r>
      <w:bookmarkEnd w:id="1844"/>
      <w:bookmarkEnd w:id="1845"/>
      <w:bookmarkEnd w:id="1846"/>
      <w:bookmarkEnd w:id="1847"/>
      <w:bookmarkEnd w:id="1848"/>
      <w:bookmarkEnd w:id="1849"/>
      <w:bookmarkEnd w:id="1850"/>
      <w:bookmarkEnd w:id="1851"/>
      <w:bookmarkEnd w:id="1852"/>
      <w:bookmarkEnd w:id="1853"/>
    </w:p>
    <w:p w:rsidR="00986A6A" w:rsidRDefault="00303E88">
      <w:pPr>
        <w:pStyle w:val="a0"/>
        <w:jc w:val="center"/>
        <w:outlineLvl w:val="0"/>
        <w:rPr>
          <w:rFonts w:eastAsia="黑体"/>
          <w:sz w:val="32"/>
          <w:szCs w:val="24"/>
        </w:rPr>
      </w:pPr>
      <w:bookmarkStart w:id="1854" w:name="_Toc12961"/>
      <w:bookmarkStart w:id="1855" w:name="_Toc26322"/>
      <w:bookmarkStart w:id="1856" w:name="_Toc74844183"/>
      <w:bookmarkStart w:id="1857" w:name="_Toc30176"/>
      <w:bookmarkStart w:id="1858" w:name="_Toc31772"/>
      <w:bookmarkStart w:id="1859" w:name="_Toc10429"/>
      <w:bookmarkStart w:id="1860" w:name="_Toc74843308"/>
      <w:bookmarkStart w:id="1861" w:name="_Toc8734"/>
      <w:bookmarkStart w:id="1862" w:name="_Toc11143"/>
      <w:r>
        <w:rPr>
          <w:rFonts w:eastAsia="黑体" w:hint="eastAsia"/>
          <w:sz w:val="32"/>
          <w:szCs w:val="24"/>
        </w:rPr>
        <w:t>重特大环境污染</w:t>
      </w:r>
      <w:r>
        <w:rPr>
          <w:rFonts w:eastAsia="黑体"/>
          <w:sz w:val="32"/>
          <w:szCs w:val="24"/>
        </w:rPr>
        <w:t>事件</w:t>
      </w:r>
      <w:r>
        <w:rPr>
          <w:rFonts w:eastAsia="黑体" w:hint="eastAsia"/>
          <w:sz w:val="32"/>
          <w:szCs w:val="24"/>
        </w:rPr>
        <w:t>应急</w:t>
      </w:r>
      <w:r>
        <w:rPr>
          <w:rFonts w:eastAsia="黑体"/>
          <w:sz w:val="32"/>
          <w:szCs w:val="24"/>
        </w:rPr>
        <w:t>组织</w:t>
      </w:r>
      <w:r>
        <w:rPr>
          <w:rFonts w:eastAsia="黑体" w:hint="eastAsia"/>
          <w:sz w:val="32"/>
          <w:szCs w:val="24"/>
        </w:rPr>
        <w:t>指挥体系参考模板图</w:t>
      </w:r>
      <w:bookmarkEnd w:id="1854"/>
      <w:bookmarkEnd w:id="1855"/>
      <w:bookmarkEnd w:id="1856"/>
      <w:bookmarkEnd w:id="1857"/>
      <w:bookmarkEnd w:id="1858"/>
      <w:bookmarkEnd w:id="1859"/>
      <w:bookmarkEnd w:id="1860"/>
      <w:bookmarkEnd w:id="1861"/>
      <w:bookmarkEnd w:id="1862"/>
    </w:p>
    <w:p w:rsidR="00986A6A" w:rsidRDefault="00303E88">
      <w:pPr>
        <w:pStyle w:val="a0"/>
      </w:pPr>
      <w:r>
        <w:rPr>
          <w:noProof/>
        </w:rPr>
        <mc:AlternateContent>
          <mc:Choice Requires="wps">
            <w:drawing>
              <wp:anchor distT="0" distB="0" distL="114300" distR="114300" simplePos="0" relativeHeight="251711488" behindDoc="0" locked="0" layoutInCell="1" allowOverlap="1">
                <wp:simplePos x="0" y="0"/>
                <wp:positionH relativeFrom="column">
                  <wp:posOffset>3543935</wp:posOffset>
                </wp:positionH>
                <wp:positionV relativeFrom="paragraph">
                  <wp:posOffset>95250</wp:posOffset>
                </wp:positionV>
                <wp:extent cx="1177290" cy="284480"/>
                <wp:effectExtent l="4445" t="4445" r="12065" b="15875"/>
                <wp:wrapNone/>
                <wp:docPr id="55" name="文本框 57"/>
                <wp:cNvGraphicFramePr/>
                <a:graphic xmlns:a="http://schemas.openxmlformats.org/drawingml/2006/main">
                  <a:graphicData uri="http://schemas.microsoft.com/office/word/2010/wordprocessingShape">
                    <wps:wsp>
                      <wps:cNvSpPr txBox="1"/>
                      <wps:spPr>
                        <a:xfrm>
                          <a:off x="0" y="0"/>
                          <a:ext cx="11772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pPr>
                              <w:ind w:firstLineChars="100" w:firstLine="210"/>
                            </w:pPr>
                            <w:r>
                              <w:rPr>
                                <w:rFonts w:hint="eastAsia"/>
                              </w:rPr>
                              <w:t>省委、省政府</w:t>
                            </w:r>
                          </w:p>
                        </w:txbxContent>
                      </wps:txbx>
                      <wps:bodyPr upright="1"/>
                    </wps:wsp>
                  </a:graphicData>
                </a:graphic>
              </wp:anchor>
            </w:drawing>
          </mc:Choice>
          <mc:Fallback>
            <w:pict>
              <v:shape id="文本框 57" o:spid="_x0000_s1057" type="#_x0000_t202" style="position:absolute;margin-left:279.05pt;margin-top:7.5pt;width:92.7pt;height:22.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">
                <v:textbox>
                  <w:txbxContent>
                    <w:p w:rsidR="00986A6A" w:rsidRDefault="00303E88">
                      <w:pPr>
                        <w:ind w:firstLineChars="100" w:firstLine="210"/>
                      </w:pPr>
                      <w:r>
                        <w:rPr>
                          <w:rFonts w:hint="eastAsia"/>
                        </w:rPr>
                        <w:t>省委、省政府</w:t>
                      </w:r>
                    </w:p>
                  </w:txbxContent>
                </v:textbox>
              </v:shape>
            </w:pict>
          </mc:Fallback>
        </mc:AlternateContent>
      </w:r>
    </w:p>
    <w:p w:rsidR="00986A6A" w:rsidRDefault="00303E88">
      <w:pPr>
        <w:pStyle w:val="a0"/>
      </w:pPr>
      <w:r>
        <w:rPr>
          <w:rFonts w:hint="eastAsia"/>
        </w:rPr>
        <w:t xml:space="preserve">                                                                  </w:t>
      </w:r>
    </w:p>
    <w:p w:rsidR="00986A6A" w:rsidRDefault="00986A6A">
      <w:pPr>
        <w:pStyle w:val="a0"/>
      </w:pPr>
    </w:p>
    <w:p w:rsidR="00986A6A" w:rsidRDefault="00303E88">
      <w:pPr>
        <w:pStyle w:val="a0"/>
      </w:pPr>
      <w:r>
        <w:rPr>
          <w:noProof/>
        </w:rPr>
        <mc:AlternateContent>
          <mc:Choice Requires="wps">
            <w:drawing>
              <wp:anchor distT="0" distB="0" distL="114300" distR="114300" simplePos="0" relativeHeight="251712512" behindDoc="0" locked="0" layoutInCell="1" allowOverlap="1">
                <wp:simplePos x="0" y="0"/>
                <wp:positionH relativeFrom="column">
                  <wp:posOffset>4084955</wp:posOffset>
                </wp:positionH>
                <wp:positionV relativeFrom="paragraph">
                  <wp:posOffset>8890</wp:posOffset>
                </wp:positionV>
                <wp:extent cx="635" cy="175260"/>
                <wp:effectExtent l="48895" t="0" r="52070" b="2540"/>
                <wp:wrapNone/>
                <wp:docPr id="56" name="直线 58"/>
                <wp:cNvGraphicFramePr/>
                <a:graphic xmlns:a="http://schemas.openxmlformats.org/drawingml/2006/main">
                  <a:graphicData uri="http://schemas.microsoft.com/office/word/2010/wordprocessingShape">
                    <wps:wsp>
                      <wps:cNvCnPr/>
                      <wps:spPr>
                        <a:xfrm>
                          <a:off x="0" y="0"/>
                          <a:ext cx="635" cy="17526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03E2A19E" id="直线 58"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321.65pt,.7pt" to="32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">
                <v:stroke endarrow="open"/>
              </v:line>
            </w:pict>
          </mc:Fallback>
        </mc:AlternateContent>
      </w:r>
    </w:p>
    <w:p w:rsidR="00986A6A" w:rsidRDefault="00303E88">
      <w:pPr>
        <w:pStyle w:val="a0"/>
      </w:pPr>
      <w:r>
        <w:rPr>
          <w:noProof/>
        </w:rPr>
        <mc:AlternateContent>
          <mc:Choice Requires="wps">
            <w:drawing>
              <wp:anchor distT="0" distB="0" distL="114300" distR="114300" simplePos="0" relativeHeight="251714560" behindDoc="0" locked="0" layoutInCell="1" allowOverlap="1">
                <wp:simplePos x="0" y="0"/>
                <wp:positionH relativeFrom="column">
                  <wp:posOffset>3531235</wp:posOffset>
                </wp:positionH>
                <wp:positionV relativeFrom="paragraph">
                  <wp:posOffset>33020</wp:posOffset>
                </wp:positionV>
                <wp:extent cx="1177290" cy="284480"/>
                <wp:effectExtent l="4445" t="4445" r="12065" b="15875"/>
                <wp:wrapNone/>
                <wp:docPr id="57" name="文本框 59"/>
                <wp:cNvGraphicFramePr/>
                <a:graphic xmlns:a="http://schemas.openxmlformats.org/drawingml/2006/main">
                  <a:graphicData uri="http://schemas.microsoft.com/office/word/2010/wordprocessingShape">
                    <wps:wsp>
                      <wps:cNvSpPr txBox="1"/>
                      <wps:spPr>
                        <a:xfrm>
                          <a:off x="0" y="0"/>
                          <a:ext cx="11772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pPr>
                              <w:ind w:firstLineChars="100" w:firstLine="210"/>
                            </w:pPr>
                            <w:r>
                              <w:rPr>
                                <w:rFonts w:hint="eastAsia"/>
                              </w:rPr>
                              <w:t>省应急委员会</w:t>
                            </w:r>
                          </w:p>
                        </w:txbxContent>
                      </wps:txbx>
                      <wps:bodyPr upright="1"/>
                    </wps:wsp>
                  </a:graphicData>
                </a:graphic>
              </wp:anchor>
            </w:drawing>
          </mc:Choice>
          <mc:Fallback>
            <w:pict>
              <v:shape id="文本框 59" o:spid="_x0000_s1058" type="#_x0000_t202" style="position:absolute;margin-left:278.05pt;margin-top:2.6pt;width:92.7pt;height:22.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">
                <v:textbox>
                  <w:txbxContent>
                    <w:p w:rsidR="00986A6A" w:rsidRDefault="00303E88">
                      <w:pPr>
                        <w:ind w:firstLineChars="100" w:firstLine="210"/>
                      </w:pPr>
                      <w:r>
                        <w:rPr>
                          <w:rFonts w:hint="eastAsia"/>
                        </w:rPr>
                        <w:t>省应急委员会</w:t>
                      </w:r>
                    </w:p>
                  </w:txbxContent>
                </v:textbox>
              </v:shape>
            </w:pict>
          </mc:Fallback>
        </mc:AlternateContent>
      </w:r>
      <w:r>
        <w:rPr>
          <w:rFonts w:hint="eastAsia"/>
        </w:rPr>
        <w:t xml:space="preserve">                                                              </w:t>
      </w:r>
    </w:p>
    <w:p w:rsidR="00986A6A" w:rsidRDefault="00986A6A">
      <w:pPr>
        <w:pStyle w:val="a0"/>
      </w:pPr>
    </w:p>
    <w:p w:rsidR="00986A6A" w:rsidRDefault="00303E88">
      <w:pPr>
        <w:pStyle w:val="a0"/>
      </w:pPr>
      <w:r>
        <w:rPr>
          <w:noProof/>
        </w:rPr>
        <mc:AlternateContent>
          <mc:Choice Requires="wps">
            <w:drawing>
              <wp:anchor distT="0" distB="0" distL="114300" distR="114300" simplePos="0" relativeHeight="251715584" behindDoc="0" locked="0" layoutInCell="1" allowOverlap="1">
                <wp:simplePos x="0" y="0"/>
                <wp:positionH relativeFrom="column">
                  <wp:posOffset>4097655</wp:posOffset>
                </wp:positionH>
                <wp:positionV relativeFrom="paragraph">
                  <wp:posOffset>40005</wp:posOffset>
                </wp:positionV>
                <wp:extent cx="635" cy="213360"/>
                <wp:effectExtent l="48895" t="0" r="52070" b="2540"/>
                <wp:wrapNone/>
                <wp:docPr id="58" name="直线 60"/>
                <wp:cNvGraphicFramePr/>
                <a:graphic xmlns:a="http://schemas.openxmlformats.org/drawingml/2006/main">
                  <a:graphicData uri="http://schemas.microsoft.com/office/word/2010/wordprocessingShape">
                    <wps:wsp>
                      <wps:cNvCnPr/>
                      <wps:spPr>
                        <a:xfrm>
                          <a:off x="0" y="0"/>
                          <a:ext cx="635" cy="21336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7A6CDF5A" id="直线 60"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322.65pt,3.15pt" to="322.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">
                <v:stroke endarrow="open"/>
              </v:line>
            </w:pict>
          </mc:Fallback>
        </mc:AlternateContent>
      </w:r>
    </w:p>
    <w:p w:rsidR="00986A6A" w:rsidRDefault="00303E88">
      <w:pPr>
        <w:pStyle w:val="a0"/>
      </w:pPr>
      <w:r>
        <w:rPr>
          <w:noProof/>
        </w:rPr>
        <mc:AlternateContent>
          <mc:Choice Requires="wps">
            <w:drawing>
              <wp:anchor distT="0" distB="0" distL="114300" distR="114300" simplePos="0" relativeHeight="251716608" behindDoc="0" locked="0" layoutInCell="1" allowOverlap="1">
                <wp:simplePos x="0" y="0"/>
                <wp:positionH relativeFrom="column">
                  <wp:posOffset>3531235</wp:posOffset>
                </wp:positionH>
                <wp:positionV relativeFrom="paragraph">
                  <wp:posOffset>124460</wp:posOffset>
                </wp:positionV>
                <wp:extent cx="1283970" cy="530225"/>
                <wp:effectExtent l="4445" t="4445" r="6985" b="11430"/>
                <wp:wrapNone/>
                <wp:docPr id="59" name="文本框 61"/>
                <wp:cNvGraphicFramePr/>
                <a:graphic xmlns:a="http://schemas.openxmlformats.org/drawingml/2006/main">
                  <a:graphicData uri="http://schemas.microsoft.com/office/word/2010/wordprocessingShape">
                    <wps:wsp>
                      <wps:cNvSpPr txBox="1"/>
                      <wps:spPr>
                        <a:xfrm>
                          <a:off x="0" y="0"/>
                          <a:ext cx="1283970" cy="5302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pPr>
                              <w:jc w:val="center"/>
                            </w:pPr>
                            <w:r>
                              <w:rPr>
                                <w:rFonts w:hint="eastAsia"/>
                              </w:rPr>
                              <w:t>省生态环境事件指挥部</w:t>
                            </w:r>
                          </w:p>
                        </w:txbxContent>
                      </wps:txbx>
                      <wps:bodyPr upright="1"/>
                    </wps:wsp>
                  </a:graphicData>
                </a:graphic>
              </wp:anchor>
            </w:drawing>
          </mc:Choice>
          <mc:Fallback>
            <w:pict>
              <v:shape id="文本框 61" o:spid="_x0000_s1059" type="#_x0000_t202" style="position:absolute;margin-left:278.05pt;margin-top:9.8pt;width:101.1pt;height:41.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">
                <v:textbox>
                  <w:txbxContent>
                    <w:p w:rsidR="00986A6A" w:rsidRDefault="00303E88">
                      <w:pPr>
                        <w:jc w:val="center"/>
                      </w:pPr>
                      <w:r>
                        <w:rPr>
                          <w:rFonts w:hint="eastAsia"/>
                        </w:rPr>
                        <w:t>省生态环境事件指挥部</w:t>
                      </w:r>
                    </w:p>
                  </w:txbxContent>
                </v:textbox>
              </v:shape>
            </w:pict>
          </mc:Fallback>
        </mc:AlternateContent>
      </w:r>
    </w:p>
    <w:p w:rsidR="00986A6A" w:rsidRDefault="00986A6A">
      <w:pPr>
        <w:pStyle w:val="a0"/>
      </w:pPr>
    </w:p>
    <w:p w:rsidR="00986A6A" w:rsidRDefault="00986A6A">
      <w:pPr>
        <w:pStyle w:val="a0"/>
      </w:pPr>
    </w:p>
    <w:p w:rsidR="00986A6A" w:rsidRDefault="00303E88">
      <w:pPr>
        <w:pStyle w:val="a0"/>
      </w:pPr>
      <w:r>
        <w:rPr>
          <w:rFonts w:hint="eastAsia"/>
        </w:rPr>
        <w:t xml:space="preserve">                                                                                                                      </w:t>
      </w:r>
    </w:p>
    <w:p w:rsidR="00986A6A" w:rsidRDefault="00986A6A">
      <w:pPr>
        <w:pStyle w:val="a0"/>
      </w:pPr>
    </w:p>
    <w:p w:rsidR="00986A6A" w:rsidRDefault="00303E88">
      <w:pPr>
        <w:pStyle w:val="a0"/>
      </w:pPr>
      <w:r>
        <w:rPr>
          <w:noProof/>
        </w:rPr>
        <mc:AlternateContent>
          <mc:Choice Requires="wps">
            <w:drawing>
              <wp:anchor distT="0" distB="0" distL="114300" distR="114300" simplePos="0" relativeHeight="251717632" behindDoc="0" locked="0" layoutInCell="1" allowOverlap="1">
                <wp:simplePos x="0" y="0"/>
                <wp:positionH relativeFrom="column">
                  <wp:posOffset>4098290</wp:posOffset>
                </wp:positionH>
                <wp:positionV relativeFrom="paragraph">
                  <wp:posOffset>21590</wp:posOffset>
                </wp:positionV>
                <wp:extent cx="10160" cy="276860"/>
                <wp:effectExtent l="45720" t="0" r="45720" b="2540"/>
                <wp:wrapNone/>
                <wp:docPr id="60" name="直线 62"/>
                <wp:cNvGraphicFramePr/>
                <a:graphic xmlns:a="http://schemas.openxmlformats.org/drawingml/2006/main">
                  <a:graphicData uri="http://schemas.microsoft.com/office/word/2010/wordprocessingShape">
                    <wps:wsp>
                      <wps:cNvCnPr/>
                      <wps:spPr>
                        <a:xfrm flipH="1">
                          <a:off x="0" y="0"/>
                          <a:ext cx="10160" cy="27686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6733377B" id="直线 62" o:spid="_x0000_s1026" style="position:absolute;left:0;text-align:left;flip:x;z-index:251717632;visibility:visible;mso-wrap-style:square;mso-wrap-distance-left:9pt;mso-wrap-distance-top:0;mso-wrap-distance-right:9pt;mso-wrap-distance-bottom:0;mso-position-horizontal:absolute;mso-position-horizontal-relative:text;mso-position-vertical:absolute;mso-position-vertical-relative:text" from="322.7pt,1.7pt" to="32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">
                <v:stroke endarrow="open"/>
              </v:line>
            </w:pict>
          </mc:Fallback>
        </mc:AlternateContent>
      </w:r>
    </w:p>
    <w:p w:rsidR="00986A6A" w:rsidRDefault="00303E88">
      <w:pPr>
        <w:pStyle w:val="a0"/>
      </w:pPr>
      <w:r>
        <w:rPr>
          <w:rFonts w:hint="eastAsia"/>
        </w:rPr>
        <w:t xml:space="preserve">                                                                          </w:t>
      </w:r>
      <w:r>
        <w:rPr>
          <w:rFonts w:hint="eastAsia"/>
          <w:sz w:val="21"/>
          <w:szCs w:val="21"/>
        </w:rPr>
        <w:t>重大及以上环境污染事件发生后</w:t>
      </w:r>
    </w:p>
    <w:p w:rsidR="00986A6A" w:rsidRDefault="00303E88">
      <w:pPr>
        <w:pStyle w:val="a0"/>
      </w:pPr>
      <w:r>
        <w:rPr>
          <w:noProof/>
        </w:rPr>
        <mc:AlternateContent>
          <mc:Choice Requires="wps">
            <w:drawing>
              <wp:anchor distT="0" distB="0" distL="114300" distR="114300" simplePos="0" relativeHeight="251718656" behindDoc="0" locked="0" layoutInCell="1" allowOverlap="1">
                <wp:simplePos x="0" y="0"/>
                <wp:positionH relativeFrom="column">
                  <wp:posOffset>2449830</wp:posOffset>
                </wp:positionH>
                <wp:positionV relativeFrom="paragraph">
                  <wp:posOffset>9525</wp:posOffset>
                </wp:positionV>
                <wp:extent cx="635" cy="246380"/>
                <wp:effectExtent l="48895" t="0" r="52070" b="7620"/>
                <wp:wrapNone/>
                <wp:docPr id="61" name="直线 63"/>
                <wp:cNvGraphicFramePr/>
                <a:graphic xmlns:a="http://schemas.openxmlformats.org/drawingml/2006/main">
                  <a:graphicData uri="http://schemas.microsoft.com/office/word/2010/wordprocessingShape">
                    <wps:wsp>
                      <wps:cNvCnPr/>
                      <wps:spPr>
                        <a:xfrm>
                          <a:off x="0" y="0"/>
                          <a:ext cx="635" cy="24638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4801E09D" id="直线 63"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192.9pt,.75pt" to="192.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">
                <v:stroke endarrow="open"/>
              </v:lin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7190740</wp:posOffset>
                </wp:positionH>
                <wp:positionV relativeFrom="paragraph">
                  <wp:posOffset>13335</wp:posOffset>
                </wp:positionV>
                <wp:extent cx="635" cy="267335"/>
                <wp:effectExtent l="48895" t="0" r="52070" b="12065"/>
                <wp:wrapNone/>
                <wp:docPr id="62" name="直线 64"/>
                <wp:cNvGraphicFramePr/>
                <a:graphic xmlns:a="http://schemas.openxmlformats.org/drawingml/2006/main">
                  <a:graphicData uri="http://schemas.microsoft.com/office/word/2010/wordprocessingShape">
                    <wps:wsp>
                      <wps:cNvCnPr/>
                      <wps:spPr>
                        <a:xfrm>
                          <a:off x="0" y="0"/>
                          <a:ext cx="635" cy="2673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6D28A8F1" id="直线 64"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566.2pt,1.05pt" to="566.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">
                <v:stroke endarrow="open"/>
              </v:lin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4076700</wp:posOffset>
                </wp:positionH>
                <wp:positionV relativeFrom="paragraph">
                  <wp:posOffset>13335</wp:posOffset>
                </wp:positionV>
                <wp:extent cx="3103880" cy="635"/>
                <wp:effectExtent l="0" t="0" r="0" b="0"/>
                <wp:wrapNone/>
                <wp:docPr id="63" name="直线 65"/>
                <wp:cNvGraphicFramePr/>
                <a:graphic xmlns:a="http://schemas.openxmlformats.org/drawingml/2006/main">
                  <a:graphicData uri="http://schemas.microsoft.com/office/word/2010/wordprocessingShape">
                    <wps:wsp>
                      <wps:cNvCnPr/>
                      <wps:spPr>
                        <a:xfrm>
                          <a:off x="0" y="0"/>
                          <a:ext cx="31038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E5698A6" id="直线 65"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321pt,1.05pt" to="56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"/>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2427605</wp:posOffset>
                </wp:positionH>
                <wp:positionV relativeFrom="paragraph">
                  <wp:posOffset>13335</wp:posOffset>
                </wp:positionV>
                <wp:extent cx="1637665" cy="635"/>
                <wp:effectExtent l="0" t="0" r="0" b="0"/>
                <wp:wrapNone/>
                <wp:docPr id="64" name="直线 66"/>
                <wp:cNvGraphicFramePr/>
                <a:graphic xmlns:a="http://schemas.openxmlformats.org/drawingml/2006/main">
                  <a:graphicData uri="http://schemas.microsoft.com/office/word/2010/wordprocessingShape">
                    <wps:wsp>
                      <wps:cNvCnPr/>
                      <wps:spPr>
                        <a:xfrm flipH="1">
                          <a:off x="0" y="0"/>
                          <a:ext cx="163766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893E789" id="直线 66" o:spid="_x0000_s1026" style="position:absolute;left:0;text-align:left;flip:x;z-index:251721728;visibility:visible;mso-wrap-style:square;mso-wrap-distance-left:9pt;mso-wrap-distance-top:0;mso-wrap-distance-right:9pt;mso-wrap-distance-bottom:0;mso-position-horizontal:absolute;mso-position-horizontal-relative:text;mso-position-vertical:absolute;mso-position-vertical-relative:text" from="191.15pt,1.05pt" to="320.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"/>
            </w:pict>
          </mc:Fallback>
        </mc:AlternateContent>
      </w:r>
    </w:p>
    <w:p w:rsidR="00986A6A" w:rsidRDefault="00303E88">
      <w:pPr>
        <w:pStyle w:val="a0"/>
      </w:pPr>
      <w:r>
        <w:rPr>
          <w:noProof/>
        </w:rPr>
        <mc:AlternateContent>
          <mc:Choice Requires="wps">
            <w:drawing>
              <wp:anchor distT="0" distB="0" distL="114300" distR="114300" simplePos="0" relativeHeight="251722752" behindDoc="0" locked="0" layoutInCell="1" allowOverlap="1">
                <wp:simplePos x="0" y="0"/>
                <wp:positionH relativeFrom="column">
                  <wp:posOffset>1529080</wp:posOffset>
                </wp:positionH>
                <wp:positionV relativeFrom="paragraph">
                  <wp:posOffset>108585</wp:posOffset>
                </wp:positionV>
                <wp:extent cx="1969135" cy="273685"/>
                <wp:effectExtent l="4445" t="4445" r="7620" b="13970"/>
                <wp:wrapNone/>
                <wp:docPr id="65" name="文本框 67"/>
                <wp:cNvGraphicFramePr/>
                <a:graphic xmlns:a="http://schemas.openxmlformats.org/drawingml/2006/main">
                  <a:graphicData uri="http://schemas.microsoft.com/office/word/2010/wordprocessingShape">
                    <wps:wsp>
                      <wps:cNvSpPr txBox="1"/>
                      <wps:spPr>
                        <a:xfrm>
                          <a:off x="0" y="0"/>
                          <a:ext cx="196913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pPr>
                              <w:ind w:firstLineChars="200" w:firstLine="420"/>
                            </w:pPr>
                            <w:r>
                              <w:rPr>
                                <w:rFonts w:hint="eastAsia"/>
                              </w:rPr>
                              <w:t>环境应急现场指挥部</w:t>
                            </w:r>
                          </w:p>
                        </w:txbxContent>
                      </wps:txbx>
                      <wps:bodyPr upright="1"/>
                    </wps:wsp>
                  </a:graphicData>
                </a:graphic>
              </wp:anchor>
            </w:drawing>
          </mc:Choice>
          <mc:Fallback>
            <w:pict>
              <v:shape id="文本框 67" o:spid="_x0000_s1060" type="#_x0000_t202" style="position:absolute;margin-left:120.4pt;margin-top:8.55pt;width:155.05pt;height:21.5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">
                <v:textbox>
                  <w:txbxContent>
                    <w:p w:rsidR="00986A6A" w:rsidRDefault="00303E88">
                      <w:pPr>
                        <w:ind w:firstLineChars="200" w:firstLine="420"/>
                      </w:pPr>
                      <w:r>
                        <w:rPr>
                          <w:rFonts w:hint="eastAsia"/>
                        </w:rPr>
                        <w:t>环境应急现场指挥部</w:t>
                      </w:r>
                    </w:p>
                  </w:txbxContent>
                </v:textbox>
              </v:shape>
            </w:pict>
          </mc:Fallback>
        </mc:AlternateContent>
      </w:r>
    </w:p>
    <w:p w:rsidR="00986A6A" w:rsidRDefault="00303E88">
      <w:pPr>
        <w:pStyle w:val="a0"/>
      </w:pPr>
      <w:r>
        <w:rPr>
          <w:noProof/>
        </w:rPr>
        <mc:AlternateContent>
          <mc:Choice Requires="wps">
            <w:drawing>
              <wp:anchor distT="0" distB="0" distL="114300" distR="114300" simplePos="0" relativeHeight="251723776" behindDoc="0" locked="0" layoutInCell="1" allowOverlap="1">
                <wp:simplePos x="0" y="0"/>
                <wp:positionH relativeFrom="column">
                  <wp:posOffset>6099175</wp:posOffset>
                </wp:positionH>
                <wp:positionV relativeFrom="paragraph">
                  <wp:posOffset>29845</wp:posOffset>
                </wp:positionV>
                <wp:extent cx="2557145" cy="455930"/>
                <wp:effectExtent l="4445" t="4445" r="16510" b="9525"/>
                <wp:wrapNone/>
                <wp:docPr id="66" name="文本框 68"/>
                <wp:cNvGraphicFramePr/>
                <a:graphic xmlns:a="http://schemas.openxmlformats.org/drawingml/2006/main">
                  <a:graphicData uri="http://schemas.microsoft.com/office/word/2010/wordprocessingShape">
                    <wps:wsp>
                      <wps:cNvSpPr txBox="1"/>
                      <wps:spPr>
                        <a:xfrm>
                          <a:off x="0" y="0"/>
                          <a:ext cx="2557145" cy="4559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事件发生地市（州）党委、政府及其生态环境事件指挥部</w:t>
                            </w:r>
                          </w:p>
                        </w:txbxContent>
                      </wps:txbx>
                      <wps:bodyPr upright="1"/>
                    </wps:wsp>
                  </a:graphicData>
                </a:graphic>
              </wp:anchor>
            </w:drawing>
          </mc:Choice>
          <mc:Fallback>
            <w:pict>
              <v:shape id="文本框 68" o:spid="_x0000_s1061" type="#_x0000_t202" style="position:absolute;margin-left:480.25pt;margin-top:2.35pt;width:201.35pt;height:35.9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">
                <v:textbox>
                  <w:txbxContent>
                    <w:p w:rsidR="00986A6A" w:rsidRDefault="00303E88">
                      <w:r>
                        <w:rPr>
                          <w:rFonts w:hint="eastAsia"/>
                        </w:rPr>
                        <w:t>事件发生地市（州）党委、政府及其生态环境事件指挥部</w:t>
                      </w:r>
                    </w:p>
                  </w:txbxContent>
                </v:textbox>
              </v:shape>
            </w:pict>
          </mc:Fallback>
        </mc:AlternateContent>
      </w:r>
    </w:p>
    <w:p w:rsidR="00986A6A" w:rsidRDefault="00303E88">
      <w:pPr>
        <w:pStyle w:val="a0"/>
      </w:pPr>
      <w:r>
        <w:rPr>
          <w:noProof/>
        </w:rPr>
        <mc:AlternateContent>
          <mc:Choice Requires="wps">
            <w:drawing>
              <wp:anchor distT="0" distB="0" distL="114300" distR="114300" simplePos="0" relativeHeight="251724800" behindDoc="0" locked="0" layoutInCell="1" allowOverlap="1">
                <wp:simplePos x="0" y="0"/>
                <wp:positionH relativeFrom="column">
                  <wp:posOffset>2459990</wp:posOffset>
                </wp:positionH>
                <wp:positionV relativeFrom="paragraph">
                  <wp:posOffset>123825</wp:posOffset>
                </wp:positionV>
                <wp:extent cx="10795" cy="353060"/>
                <wp:effectExtent l="41275" t="0" r="49530" b="2540"/>
                <wp:wrapNone/>
                <wp:docPr id="67" name="直线 69"/>
                <wp:cNvGraphicFramePr/>
                <a:graphic xmlns:a="http://schemas.openxmlformats.org/drawingml/2006/main">
                  <a:graphicData uri="http://schemas.microsoft.com/office/word/2010/wordprocessingShape">
                    <wps:wsp>
                      <wps:cNvCnPr/>
                      <wps:spPr>
                        <a:xfrm>
                          <a:off x="0" y="0"/>
                          <a:ext cx="10795" cy="35306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7747A762" id="直线 69"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193.7pt,9.75pt" to="194.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">
                <v:stroke endarrow="open"/>
              </v:line>
            </w:pict>
          </mc:Fallback>
        </mc:AlternateContent>
      </w:r>
    </w:p>
    <w:p w:rsidR="00986A6A" w:rsidRDefault="00986A6A">
      <w:pPr>
        <w:pStyle w:val="a0"/>
      </w:pPr>
    </w:p>
    <w:p w:rsidR="00986A6A" w:rsidRDefault="00303E88">
      <w:pPr>
        <w:pStyle w:val="a0"/>
      </w:pPr>
      <w:r>
        <w:rPr>
          <w:noProof/>
        </w:rPr>
        <mc:AlternateContent>
          <mc:Choice Requires="wps">
            <w:drawing>
              <wp:anchor distT="0" distB="0" distL="114300" distR="114300" simplePos="0" relativeHeight="251725824" behindDoc="0" locked="0" layoutInCell="1" allowOverlap="1">
                <wp:simplePos x="0" y="0"/>
                <wp:positionH relativeFrom="column">
                  <wp:posOffset>7196455</wp:posOffset>
                </wp:positionH>
                <wp:positionV relativeFrom="paragraph">
                  <wp:posOffset>102870</wp:posOffset>
                </wp:positionV>
                <wp:extent cx="5715" cy="238125"/>
                <wp:effectExtent l="46990" t="0" r="48895" b="3175"/>
                <wp:wrapNone/>
                <wp:docPr id="68" name="直线 70"/>
                <wp:cNvGraphicFramePr/>
                <a:graphic xmlns:a="http://schemas.openxmlformats.org/drawingml/2006/main">
                  <a:graphicData uri="http://schemas.microsoft.com/office/word/2010/wordprocessingShape">
                    <wps:wsp>
                      <wps:cNvCnPr/>
                      <wps:spPr>
                        <a:xfrm flipH="1">
                          <a:off x="0" y="0"/>
                          <a:ext cx="5715" cy="23812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01E202F1" id="直线 70" o:spid="_x0000_s1026" style="position:absolute;left:0;text-align:left;flip:x;z-index:251725824;visibility:visible;mso-wrap-style:square;mso-wrap-distance-left:9pt;mso-wrap-distance-top:0;mso-wrap-distance-right:9pt;mso-wrap-distance-bottom:0;mso-position-horizontal:absolute;mso-position-horizontal-relative:text;mso-position-vertical:absolute;mso-position-vertical-relative:text" from="566.65pt,8.1pt" to="567.1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">
                <v:stroke endarrow="open"/>
              </v:line>
            </w:pict>
          </mc:Fallback>
        </mc:AlternateContent>
      </w:r>
    </w:p>
    <w:p w:rsidR="00986A6A" w:rsidRDefault="00303E88">
      <w:pPr>
        <w:pStyle w:val="a0"/>
      </w:pPr>
      <w:r>
        <w:rPr>
          <w:noProof/>
        </w:rPr>
        <mc:AlternateContent>
          <mc:Choice Requires="wps">
            <w:drawing>
              <wp:anchor distT="0" distB="0" distL="114300" distR="114300" simplePos="0" relativeHeight="251726848" behindDoc="0" locked="0" layoutInCell="1" allowOverlap="1">
                <wp:simplePos x="0" y="0"/>
                <wp:positionH relativeFrom="column">
                  <wp:posOffset>4364990</wp:posOffset>
                </wp:positionH>
                <wp:positionV relativeFrom="paragraph">
                  <wp:posOffset>93345</wp:posOffset>
                </wp:positionV>
                <wp:extent cx="635" cy="277495"/>
                <wp:effectExtent l="48895" t="0" r="52070" b="1905"/>
                <wp:wrapNone/>
                <wp:docPr id="69" name="直线 71"/>
                <wp:cNvGraphicFramePr/>
                <a:graphic xmlns:a="http://schemas.openxmlformats.org/drawingml/2006/main">
                  <a:graphicData uri="http://schemas.microsoft.com/office/word/2010/wordprocessingShape">
                    <wps:wsp>
                      <wps:cNvCnPr/>
                      <wps:spPr>
                        <a:xfrm>
                          <a:off x="0" y="0"/>
                          <a:ext cx="635" cy="27749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4E78B3DD" id="直线 71"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343.7pt,7.35pt" to="34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">
                <v:stroke endarrow="open"/>
              </v:lin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2427605</wp:posOffset>
                </wp:positionH>
                <wp:positionV relativeFrom="paragraph">
                  <wp:posOffset>82550</wp:posOffset>
                </wp:positionV>
                <wp:extent cx="1936750" cy="635"/>
                <wp:effectExtent l="0" t="0" r="0" b="0"/>
                <wp:wrapNone/>
                <wp:docPr id="70" name="直线 72"/>
                <wp:cNvGraphicFramePr/>
                <a:graphic xmlns:a="http://schemas.openxmlformats.org/drawingml/2006/main">
                  <a:graphicData uri="http://schemas.microsoft.com/office/word/2010/wordprocessingShape">
                    <wps:wsp>
                      <wps:cNvCnPr/>
                      <wps:spPr>
                        <a:xfrm>
                          <a:off x="0" y="0"/>
                          <a:ext cx="19367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4564E31" id="直线 72"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191.15pt,6.5pt" to="343.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"/>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919480</wp:posOffset>
                </wp:positionH>
                <wp:positionV relativeFrom="paragraph">
                  <wp:posOffset>82550</wp:posOffset>
                </wp:positionV>
                <wp:extent cx="635" cy="287655"/>
                <wp:effectExtent l="48895" t="0" r="52070" b="4445"/>
                <wp:wrapNone/>
                <wp:docPr id="71" name="直线 73"/>
                <wp:cNvGraphicFramePr/>
                <a:graphic xmlns:a="http://schemas.openxmlformats.org/drawingml/2006/main">
                  <a:graphicData uri="http://schemas.microsoft.com/office/word/2010/wordprocessingShape">
                    <wps:wsp>
                      <wps:cNvCnPr/>
                      <wps:spPr>
                        <a:xfrm>
                          <a:off x="0" y="0"/>
                          <a:ext cx="635" cy="2876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56F6BA81" id="直线 73"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72.4pt,6.5pt" to="72.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">
                <v:stroke endarrow="open"/>
              </v:lin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1432560</wp:posOffset>
                </wp:positionH>
                <wp:positionV relativeFrom="paragraph">
                  <wp:posOffset>93345</wp:posOffset>
                </wp:positionV>
                <wp:extent cx="635" cy="287655"/>
                <wp:effectExtent l="48895" t="0" r="52070" b="4445"/>
                <wp:wrapNone/>
                <wp:docPr id="72" name="直线 74"/>
                <wp:cNvGraphicFramePr/>
                <a:graphic xmlns:a="http://schemas.openxmlformats.org/drawingml/2006/main">
                  <a:graphicData uri="http://schemas.microsoft.com/office/word/2010/wordprocessingShape">
                    <wps:wsp>
                      <wps:cNvCnPr/>
                      <wps:spPr>
                        <a:xfrm>
                          <a:off x="0" y="0"/>
                          <a:ext cx="635" cy="2876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458626D6" id="直线 74"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112.8pt,7.35pt" to="112.8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">
                <v:stroke endarrow="open"/>
              </v:lin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1892935</wp:posOffset>
                </wp:positionH>
                <wp:positionV relativeFrom="paragraph">
                  <wp:posOffset>82550</wp:posOffset>
                </wp:positionV>
                <wp:extent cx="635" cy="287655"/>
                <wp:effectExtent l="48895" t="0" r="52070" b="4445"/>
                <wp:wrapNone/>
                <wp:docPr id="73" name="直线 75"/>
                <wp:cNvGraphicFramePr/>
                <a:graphic xmlns:a="http://schemas.openxmlformats.org/drawingml/2006/main">
                  <a:graphicData uri="http://schemas.microsoft.com/office/word/2010/wordprocessingShape">
                    <wps:wsp>
                      <wps:cNvCnPr/>
                      <wps:spPr>
                        <a:xfrm>
                          <a:off x="0" y="0"/>
                          <a:ext cx="635" cy="2876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42F47929" id="直线 75"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149.05pt,6.5pt" to="149.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">
                <v:stroke endarrow="open"/>
              </v:lin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2406650</wp:posOffset>
                </wp:positionH>
                <wp:positionV relativeFrom="paragraph">
                  <wp:posOffset>93345</wp:posOffset>
                </wp:positionV>
                <wp:extent cx="635" cy="287655"/>
                <wp:effectExtent l="48895" t="0" r="52070" b="4445"/>
                <wp:wrapNone/>
                <wp:docPr id="74" name="直线 76"/>
                <wp:cNvGraphicFramePr/>
                <a:graphic xmlns:a="http://schemas.openxmlformats.org/drawingml/2006/main">
                  <a:graphicData uri="http://schemas.microsoft.com/office/word/2010/wordprocessingShape">
                    <wps:wsp>
                      <wps:cNvCnPr/>
                      <wps:spPr>
                        <a:xfrm>
                          <a:off x="0" y="0"/>
                          <a:ext cx="635" cy="2876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375FD3A6" id="直线 76"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189.5pt,7.35pt" to="189.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">
                <v:stroke endarrow="open"/>
              </v:lin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3872865</wp:posOffset>
                </wp:positionH>
                <wp:positionV relativeFrom="paragraph">
                  <wp:posOffset>93980</wp:posOffset>
                </wp:positionV>
                <wp:extent cx="635" cy="287655"/>
                <wp:effectExtent l="48895" t="0" r="52070" b="4445"/>
                <wp:wrapNone/>
                <wp:docPr id="75" name="直线 77"/>
                <wp:cNvGraphicFramePr/>
                <a:graphic xmlns:a="http://schemas.openxmlformats.org/drawingml/2006/main">
                  <a:graphicData uri="http://schemas.microsoft.com/office/word/2010/wordprocessingShape">
                    <wps:wsp>
                      <wps:cNvCnPr/>
                      <wps:spPr>
                        <a:xfrm>
                          <a:off x="0" y="0"/>
                          <a:ext cx="635" cy="2876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4F5037FF" id="直线 77"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304.95pt,7.4pt" to="30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">
                <v:stroke endarrow="open"/>
              </v:lin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2877185</wp:posOffset>
                </wp:positionH>
                <wp:positionV relativeFrom="paragraph">
                  <wp:posOffset>93345</wp:posOffset>
                </wp:positionV>
                <wp:extent cx="635" cy="287655"/>
                <wp:effectExtent l="48895" t="0" r="52070" b="4445"/>
                <wp:wrapNone/>
                <wp:docPr id="76" name="直线 78"/>
                <wp:cNvGraphicFramePr/>
                <a:graphic xmlns:a="http://schemas.openxmlformats.org/drawingml/2006/main">
                  <a:graphicData uri="http://schemas.microsoft.com/office/word/2010/wordprocessingShape">
                    <wps:wsp>
                      <wps:cNvCnPr/>
                      <wps:spPr>
                        <a:xfrm>
                          <a:off x="0" y="0"/>
                          <a:ext cx="635" cy="2876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4CABD8FE" id="直线 78"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226.55pt,7.35pt" to="226.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">
                <v:stroke endarrow="open"/>
              </v:lin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3370580</wp:posOffset>
                </wp:positionH>
                <wp:positionV relativeFrom="paragraph">
                  <wp:posOffset>93345</wp:posOffset>
                </wp:positionV>
                <wp:extent cx="635" cy="287655"/>
                <wp:effectExtent l="48895" t="0" r="52070" b="4445"/>
                <wp:wrapNone/>
                <wp:docPr id="77" name="直线 79"/>
                <wp:cNvGraphicFramePr/>
                <a:graphic xmlns:a="http://schemas.openxmlformats.org/drawingml/2006/main">
                  <a:graphicData uri="http://schemas.microsoft.com/office/word/2010/wordprocessingShape">
                    <wps:wsp>
                      <wps:cNvCnPr/>
                      <wps:spPr>
                        <a:xfrm>
                          <a:off x="0" y="0"/>
                          <a:ext cx="635" cy="2876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158AD13F" id="直线 79"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265.4pt,7.35pt" to="265.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">
                <v:stroke endarrow="open"/>
              </v:lin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362585</wp:posOffset>
                </wp:positionH>
                <wp:positionV relativeFrom="paragraph">
                  <wp:posOffset>82550</wp:posOffset>
                </wp:positionV>
                <wp:extent cx="635" cy="288925"/>
                <wp:effectExtent l="48895" t="0" r="52070" b="3175"/>
                <wp:wrapNone/>
                <wp:docPr id="78" name="直线 80"/>
                <wp:cNvGraphicFramePr/>
                <a:graphic xmlns:a="http://schemas.openxmlformats.org/drawingml/2006/main">
                  <a:graphicData uri="http://schemas.microsoft.com/office/word/2010/wordprocessingShape">
                    <wps:wsp>
                      <wps:cNvCnPr/>
                      <wps:spPr>
                        <a:xfrm>
                          <a:off x="0" y="0"/>
                          <a:ext cx="635" cy="28892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22E6466C" id="直线 80"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28.55pt,6.5pt" to="2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">
                <v:stroke endarrow="open"/>
              </v:lin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351155</wp:posOffset>
                </wp:positionH>
                <wp:positionV relativeFrom="paragraph">
                  <wp:posOffset>82550</wp:posOffset>
                </wp:positionV>
                <wp:extent cx="2077085" cy="635"/>
                <wp:effectExtent l="0" t="0" r="0" b="0"/>
                <wp:wrapNone/>
                <wp:docPr id="79" name="直线 81"/>
                <wp:cNvGraphicFramePr/>
                <a:graphic xmlns:a="http://schemas.openxmlformats.org/drawingml/2006/main">
                  <a:graphicData uri="http://schemas.microsoft.com/office/word/2010/wordprocessingShape">
                    <wps:wsp>
                      <wps:cNvCnPr/>
                      <wps:spPr>
                        <a:xfrm flipH="1">
                          <a:off x="0" y="0"/>
                          <a:ext cx="20770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8DFD27A" id="直线 81" o:spid="_x0000_s1026" style="position:absolute;left:0;text-align:left;flip:x;z-index:251737088;visibility:visible;mso-wrap-style:square;mso-wrap-distance-left:9pt;mso-wrap-distance-top:0;mso-wrap-distance-right:9pt;mso-wrap-distance-bottom:0;mso-position-horizontal:absolute;mso-position-horizontal-relative:text;mso-position-vertical:absolute;mso-position-vertical-relative:text" from="27.65pt,6.5pt" to="191.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"/>
            </w:pict>
          </mc:Fallback>
        </mc:AlternateContent>
      </w:r>
    </w:p>
    <w:p w:rsidR="00986A6A" w:rsidRDefault="00303E88">
      <w:pPr>
        <w:pStyle w:val="a0"/>
      </w:pPr>
      <w:r>
        <w:rPr>
          <w:noProof/>
        </w:rPr>
        <mc:AlternateContent>
          <mc:Choice Requires="wps">
            <w:drawing>
              <wp:anchor distT="0" distB="0" distL="114300" distR="114300" simplePos="0" relativeHeight="251738112" behindDoc="0" locked="0" layoutInCell="1" allowOverlap="1">
                <wp:simplePos x="0" y="0"/>
                <wp:positionH relativeFrom="column">
                  <wp:posOffset>6142355</wp:posOffset>
                </wp:positionH>
                <wp:positionV relativeFrom="paragraph">
                  <wp:posOffset>95250</wp:posOffset>
                </wp:positionV>
                <wp:extent cx="2525395" cy="502285"/>
                <wp:effectExtent l="4445" t="5080" r="10160" b="13335"/>
                <wp:wrapNone/>
                <wp:docPr id="80" name="文本框 82"/>
                <wp:cNvGraphicFramePr/>
                <a:graphic xmlns:a="http://schemas.openxmlformats.org/drawingml/2006/main">
                  <a:graphicData uri="http://schemas.microsoft.com/office/word/2010/wordprocessingShape">
                    <wps:wsp>
                      <wps:cNvSpPr txBox="1"/>
                      <wps:spPr>
                        <a:xfrm>
                          <a:off x="0" y="0"/>
                          <a:ext cx="2525395" cy="5022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事件发生地县（市、区）党委政府及其生态环境事件指挥部</w:t>
                            </w:r>
                          </w:p>
                        </w:txbxContent>
                      </wps:txbx>
                      <wps:bodyPr upright="1"/>
                    </wps:wsp>
                  </a:graphicData>
                </a:graphic>
              </wp:anchor>
            </w:drawing>
          </mc:Choice>
          <mc:Fallback>
            <w:pict>
              <v:shape id="文本框 82" o:spid="_x0000_s1062" type="#_x0000_t202" style="position:absolute;margin-left:483.65pt;margin-top:7.5pt;width:198.85pt;height:39.5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">
                <v:textbox>
                  <w:txbxContent>
                    <w:p w:rsidR="00986A6A" w:rsidRDefault="00303E88">
                      <w:r>
                        <w:rPr>
                          <w:rFonts w:hint="eastAsia"/>
                        </w:rPr>
                        <w:t>事件发生地县（市、区）党委政府及其生态环境事件指挥部</w:t>
                      </w:r>
                    </w:p>
                  </w:txbxContent>
                </v:textbox>
              </v:shape>
            </w:pict>
          </mc:Fallback>
        </mc:AlternateContent>
      </w:r>
    </w:p>
    <w:p w:rsidR="00986A6A" w:rsidRDefault="00303E88">
      <w:pPr>
        <w:pStyle w:val="a0"/>
      </w:pPr>
      <w:r>
        <w:rPr>
          <w:noProof/>
        </w:rPr>
        <mc:AlternateContent>
          <mc:Choice Requires="wps">
            <w:drawing>
              <wp:anchor distT="0" distB="0" distL="114300" distR="114300" simplePos="0" relativeHeight="251739136" behindDoc="0" locked="0" layoutInCell="1" allowOverlap="1">
                <wp:simplePos x="0" y="0"/>
                <wp:positionH relativeFrom="column">
                  <wp:posOffset>4195445</wp:posOffset>
                </wp:positionH>
                <wp:positionV relativeFrom="paragraph">
                  <wp:posOffset>109220</wp:posOffset>
                </wp:positionV>
                <wp:extent cx="364490" cy="942340"/>
                <wp:effectExtent l="4445" t="4445" r="12065" b="5715"/>
                <wp:wrapNone/>
                <wp:docPr id="81" name="文本框 83"/>
                <wp:cNvGraphicFramePr/>
                <a:graphic xmlns:a="http://schemas.openxmlformats.org/drawingml/2006/main">
                  <a:graphicData uri="http://schemas.microsoft.com/office/word/2010/wordprocessingShape">
                    <wps:wsp>
                      <wps:cNvSpPr txBox="1"/>
                      <wps:spPr>
                        <a:xfrm>
                          <a:off x="0" y="0"/>
                          <a:ext cx="364490" cy="942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调查评估组</w:t>
                            </w:r>
                          </w:p>
                        </w:txbxContent>
                      </wps:txbx>
                      <wps:bodyPr vert="eaVert" upright="1"/>
                    </wps:wsp>
                  </a:graphicData>
                </a:graphic>
              </wp:anchor>
            </w:drawing>
          </mc:Choice>
          <mc:Fallback>
            <w:pict>
              <v:shape id="文本框 83" o:spid="_x0000_s1063" type="#_x0000_t202" style="position:absolute;margin-left:330.35pt;margin-top:8.6pt;width:28.7pt;height:74.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">
                <v:textbox style="layout-flow:vertical-ideographic">
                  <w:txbxContent>
                    <w:p w:rsidR="00986A6A" w:rsidRDefault="00303E88">
                      <w:r>
                        <w:rPr>
                          <w:rFonts w:hint="eastAsia"/>
                        </w:rPr>
                        <w:t>调查评估组</w:t>
                      </w:r>
                    </w:p>
                  </w:txbxContent>
                </v:textbox>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3691890</wp:posOffset>
                </wp:positionH>
                <wp:positionV relativeFrom="paragraph">
                  <wp:posOffset>109220</wp:posOffset>
                </wp:positionV>
                <wp:extent cx="364490" cy="921385"/>
                <wp:effectExtent l="5080" t="4445" r="11430" b="13970"/>
                <wp:wrapNone/>
                <wp:docPr id="82" name="文本框 84"/>
                <wp:cNvGraphicFramePr/>
                <a:graphic xmlns:a="http://schemas.openxmlformats.org/drawingml/2006/main">
                  <a:graphicData uri="http://schemas.microsoft.com/office/word/2010/wordprocessingShape">
                    <wps:wsp>
                      <wps:cNvSpPr txBox="1"/>
                      <wps:spPr>
                        <a:xfrm>
                          <a:off x="0" y="0"/>
                          <a:ext cx="364490" cy="9213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专家技术组</w:t>
                            </w:r>
                          </w:p>
                        </w:txbxContent>
                      </wps:txbx>
                      <wps:bodyPr vert="eaVert" upright="1"/>
                    </wps:wsp>
                  </a:graphicData>
                </a:graphic>
              </wp:anchor>
            </w:drawing>
          </mc:Choice>
          <mc:Fallback>
            <w:pict>
              <v:shape id="文本框 84" o:spid="_x0000_s1064" type="#_x0000_t202" style="position:absolute;margin-left:290.7pt;margin-top:8.6pt;width:28.7pt;height:72.5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">
                <v:textbox style="layout-flow:vertical-ideographic">
                  <w:txbxContent>
                    <w:p w:rsidR="00986A6A" w:rsidRDefault="00303E88">
                      <w:r>
                        <w:rPr>
                          <w:rFonts w:hint="eastAsia"/>
                        </w:rPr>
                        <w:t>专家技术组</w:t>
                      </w:r>
                    </w:p>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3177540</wp:posOffset>
                </wp:positionH>
                <wp:positionV relativeFrom="paragraph">
                  <wp:posOffset>119380</wp:posOffset>
                </wp:positionV>
                <wp:extent cx="384810" cy="910590"/>
                <wp:effectExtent l="4445" t="4445" r="17145" b="12065"/>
                <wp:wrapNone/>
                <wp:docPr id="83" name="文本框 85"/>
                <wp:cNvGraphicFramePr/>
                <a:graphic xmlns:a="http://schemas.openxmlformats.org/drawingml/2006/main">
                  <a:graphicData uri="http://schemas.microsoft.com/office/word/2010/wordprocessingShape">
                    <wps:wsp>
                      <wps:cNvSpPr txBox="1"/>
                      <wps:spPr>
                        <a:xfrm>
                          <a:off x="0" y="0"/>
                          <a:ext cx="384810" cy="9105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社会维稳组</w:t>
                            </w:r>
                          </w:p>
                        </w:txbxContent>
                      </wps:txbx>
                      <wps:bodyPr vert="eaVert" upright="1"/>
                    </wps:wsp>
                  </a:graphicData>
                </a:graphic>
              </wp:anchor>
            </w:drawing>
          </mc:Choice>
          <mc:Fallback>
            <w:pict>
              <v:shape id="文本框 85" o:spid="_x0000_s1065" type="#_x0000_t202" style="position:absolute;margin-left:250.2pt;margin-top:9.4pt;width:30.3pt;height:71.7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">
                <v:textbox style="layout-flow:vertical-ideographic">
                  <w:txbxContent>
                    <w:p w:rsidR="00986A6A" w:rsidRDefault="00303E88">
                      <w:r>
                        <w:rPr>
                          <w:rFonts w:hint="eastAsia"/>
                        </w:rPr>
                        <w:t>社会维稳组</w:t>
                      </w:r>
                    </w:p>
                  </w:txbxContent>
                </v:textbox>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2686050</wp:posOffset>
                </wp:positionH>
                <wp:positionV relativeFrom="paragraph">
                  <wp:posOffset>107950</wp:posOffset>
                </wp:positionV>
                <wp:extent cx="394970" cy="921385"/>
                <wp:effectExtent l="5080" t="4445" r="6350" b="13970"/>
                <wp:wrapNone/>
                <wp:docPr id="84" name="文本框 86"/>
                <wp:cNvGraphicFramePr/>
                <a:graphic xmlns:a="http://schemas.openxmlformats.org/drawingml/2006/main">
                  <a:graphicData uri="http://schemas.microsoft.com/office/word/2010/wordprocessingShape">
                    <wps:wsp>
                      <wps:cNvSpPr txBox="1"/>
                      <wps:spPr>
                        <a:xfrm>
                          <a:off x="0" y="0"/>
                          <a:ext cx="394970" cy="9213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宣传报道组</w:t>
                            </w:r>
                          </w:p>
                        </w:txbxContent>
                      </wps:txbx>
                      <wps:bodyPr vert="eaVert" upright="1"/>
                    </wps:wsp>
                  </a:graphicData>
                </a:graphic>
              </wp:anchor>
            </w:drawing>
          </mc:Choice>
          <mc:Fallback>
            <w:pict>
              <v:shape id="文本框 86" o:spid="_x0000_s1066" type="#_x0000_t202" style="position:absolute;margin-left:211.5pt;margin-top:8.5pt;width:31.1pt;height:72.5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">
                <v:textbox style="layout-flow:vertical-ideographic">
                  <w:txbxContent>
                    <w:p w:rsidR="00986A6A" w:rsidRDefault="00303E88">
                      <w:r>
                        <w:rPr>
                          <w:rFonts w:hint="eastAsia"/>
                        </w:rPr>
                        <w:t>宣传报道组</w:t>
                      </w: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2193925</wp:posOffset>
                </wp:positionH>
                <wp:positionV relativeFrom="paragraph">
                  <wp:posOffset>109220</wp:posOffset>
                </wp:positionV>
                <wp:extent cx="405765" cy="910590"/>
                <wp:effectExtent l="4445" t="4445" r="8890" b="12065"/>
                <wp:wrapNone/>
                <wp:docPr id="85" name="文本框 87"/>
                <wp:cNvGraphicFramePr/>
                <a:graphic xmlns:a="http://schemas.openxmlformats.org/drawingml/2006/main">
                  <a:graphicData uri="http://schemas.microsoft.com/office/word/2010/wordprocessingShape">
                    <wps:wsp>
                      <wps:cNvSpPr txBox="1"/>
                      <wps:spPr>
                        <a:xfrm>
                          <a:off x="0" y="0"/>
                          <a:ext cx="405765" cy="9105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应急保障组</w:t>
                            </w:r>
                          </w:p>
                        </w:txbxContent>
                      </wps:txbx>
                      <wps:bodyPr vert="eaVert" upright="1"/>
                    </wps:wsp>
                  </a:graphicData>
                </a:graphic>
              </wp:anchor>
            </w:drawing>
          </mc:Choice>
          <mc:Fallback>
            <w:pict>
              <v:shape id="文本框 87" o:spid="_x0000_s1067" type="#_x0000_t202" style="position:absolute;margin-left:172.75pt;margin-top:8.6pt;width:31.95pt;height:71.7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">
                <v:textbox style="layout-flow:vertical-ideographic">
                  <w:txbxContent>
                    <w:p w:rsidR="00986A6A" w:rsidRDefault="00303E88">
                      <w:r>
                        <w:rPr>
                          <w:rFonts w:hint="eastAsia"/>
                        </w:rPr>
                        <w:t>应急保障组</w:t>
                      </w:r>
                    </w:p>
                  </w:txbxContent>
                </v:textbox>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1219835</wp:posOffset>
                </wp:positionH>
                <wp:positionV relativeFrom="paragraph">
                  <wp:posOffset>109220</wp:posOffset>
                </wp:positionV>
                <wp:extent cx="384810" cy="921385"/>
                <wp:effectExtent l="5080" t="4445" r="16510" b="13970"/>
                <wp:wrapNone/>
                <wp:docPr id="86" name="文本框 88"/>
                <wp:cNvGraphicFramePr/>
                <a:graphic xmlns:a="http://schemas.openxmlformats.org/drawingml/2006/main">
                  <a:graphicData uri="http://schemas.microsoft.com/office/word/2010/wordprocessingShape">
                    <wps:wsp>
                      <wps:cNvSpPr txBox="1"/>
                      <wps:spPr>
                        <a:xfrm>
                          <a:off x="0" y="0"/>
                          <a:ext cx="384810" cy="9213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应急监测组</w:t>
                            </w:r>
                          </w:p>
                        </w:txbxContent>
                      </wps:txbx>
                      <wps:bodyPr vert="eaVert" upright="1"/>
                    </wps:wsp>
                  </a:graphicData>
                </a:graphic>
              </wp:anchor>
            </w:drawing>
          </mc:Choice>
          <mc:Fallback>
            <w:pict>
              <v:shape id="文本框 88" o:spid="_x0000_s1068" type="#_x0000_t202" style="position:absolute;margin-left:96.05pt;margin-top:8.6pt;width:30.3pt;height:72.5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">
                <v:textbox style="layout-flow:vertical-ideographic">
                  <w:txbxContent>
                    <w:p w:rsidR="00986A6A" w:rsidRDefault="00303E88">
                      <w:r>
                        <w:rPr>
                          <w:rFonts w:hint="eastAsia"/>
                        </w:rPr>
                        <w:t>应急监测组</w:t>
                      </w:r>
                    </w:p>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1690370</wp:posOffset>
                </wp:positionH>
                <wp:positionV relativeFrom="paragraph">
                  <wp:posOffset>107950</wp:posOffset>
                </wp:positionV>
                <wp:extent cx="384810" cy="910590"/>
                <wp:effectExtent l="4445" t="4445" r="17145" b="12065"/>
                <wp:wrapNone/>
                <wp:docPr id="87" name="文本框 89"/>
                <wp:cNvGraphicFramePr/>
                <a:graphic xmlns:a="http://schemas.openxmlformats.org/drawingml/2006/main">
                  <a:graphicData uri="http://schemas.microsoft.com/office/word/2010/wordprocessingShape">
                    <wps:wsp>
                      <wps:cNvSpPr txBox="1"/>
                      <wps:spPr>
                        <a:xfrm>
                          <a:off x="0" y="0"/>
                          <a:ext cx="384810" cy="9105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医学救援组</w:t>
                            </w:r>
                          </w:p>
                        </w:txbxContent>
                      </wps:txbx>
                      <wps:bodyPr vert="eaVert" upright="1"/>
                    </wps:wsp>
                  </a:graphicData>
                </a:graphic>
              </wp:anchor>
            </w:drawing>
          </mc:Choice>
          <mc:Fallback>
            <w:pict>
              <v:shape id="文本框 89" o:spid="_x0000_s1069" type="#_x0000_t202" style="position:absolute;margin-left:133.1pt;margin-top:8.5pt;width:30.3pt;height:71.7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">
                <v:textbox style="layout-flow:vertical-ideographic">
                  <w:txbxContent>
                    <w:p w:rsidR="00986A6A" w:rsidRDefault="00303E88">
                      <w:r>
                        <w:rPr>
                          <w:rFonts w:hint="eastAsia"/>
                        </w:rPr>
                        <w:t>医学救援组</w:t>
                      </w:r>
                    </w:p>
                  </w:txbxContent>
                </v:textbox>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748030</wp:posOffset>
                </wp:positionH>
                <wp:positionV relativeFrom="paragraph">
                  <wp:posOffset>107950</wp:posOffset>
                </wp:positionV>
                <wp:extent cx="384810" cy="910590"/>
                <wp:effectExtent l="4445" t="4445" r="17145" b="12065"/>
                <wp:wrapNone/>
                <wp:docPr id="88" name="文本框 90"/>
                <wp:cNvGraphicFramePr/>
                <a:graphic xmlns:a="http://schemas.openxmlformats.org/drawingml/2006/main">
                  <a:graphicData uri="http://schemas.microsoft.com/office/word/2010/wordprocessingShape">
                    <wps:wsp>
                      <wps:cNvSpPr txBox="1"/>
                      <wps:spPr>
                        <a:xfrm>
                          <a:off x="0" y="0"/>
                          <a:ext cx="384810" cy="9105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污染处置组</w:t>
                            </w:r>
                          </w:p>
                        </w:txbxContent>
                      </wps:txbx>
                      <wps:bodyPr vert="eaVert" upright="1"/>
                    </wps:wsp>
                  </a:graphicData>
                </a:graphic>
              </wp:anchor>
            </w:drawing>
          </mc:Choice>
          <mc:Fallback>
            <w:pict>
              <v:shape id="文本框 90" o:spid="_x0000_s1070" type="#_x0000_t202" style="position:absolute;margin-left:58.9pt;margin-top:8.5pt;width:30.3pt;height:71.7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">
                <v:textbox style="layout-flow:vertical-ideographic">
                  <w:txbxContent>
                    <w:p w:rsidR="00986A6A" w:rsidRDefault="00303E88">
                      <w:r>
                        <w:rPr>
                          <w:rFonts w:hint="eastAsia"/>
                        </w:rPr>
                        <w:t>污染处置组</w:t>
                      </w:r>
                    </w:p>
                  </w:txbxContent>
                </v:textbox>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266065</wp:posOffset>
                </wp:positionH>
                <wp:positionV relativeFrom="paragraph">
                  <wp:posOffset>97790</wp:posOffset>
                </wp:positionV>
                <wp:extent cx="363855" cy="921385"/>
                <wp:effectExtent l="5080" t="4445" r="12065" b="13970"/>
                <wp:wrapNone/>
                <wp:docPr id="89" name="文本框 91"/>
                <wp:cNvGraphicFramePr/>
                <a:graphic xmlns:a="http://schemas.openxmlformats.org/drawingml/2006/main">
                  <a:graphicData uri="http://schemas.microsoft.com/office/word/2010/wordprocessingShape">
                    <wps:wsp>
                      <wps:cNvSpPr txBox="1"/>
                      <wps:spPr>
                        <a:xfrm>
                          <a:off x="0" y="0"/>
                          <a:ext cx="363855" cy="9213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pPr>
                              <w:rPr>
                                <w:sz w:val="22"/>
                                <w:szCs w:val="28"/>
                              </w:rPr>
                            </w:pPr>
                            <w:r>
                              <w:rPr>
                                <w:rFonts w:hint="eastAsia"/>
                                <w:sz w:val="22"/>
                                <w:szCs w:val="28"/>
                              </w:rPr>
                              <w:t>综合协调组</w:t>
                            </w:r>
                          </w:p>
                        </w:txbxContent>
                      </wps:txbx>
                      <wps:bodyPr vert="eaVert" upright="1"/>
                    </wps:wsp>
                  </a:graphicData>
                </a:graphic>
              </wp:anchor>
            </w:drawing>
          </mc:Choice>
          <mc:Fallback>
            <w:pict>
              <v:shape id="文本框 91" o:spid="_x0000_s1071" type="#_x0000_t202" style="position:absolute;margin-left:20.95pt;margin-top:7.7pt;width:28.65pt;height:72.5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">
                <v:textbox style="layout-flow:vertical-ideographic">
                  <w:txbxContent>
                    <w:p w:rsidR="00986A6A" w:rsidRDefault="00303E88">
                      <w:pPr>
                        <w:rPr>
                          <w:sz w:val="22"/>
                          <w:szCs w:val="28"/>
                        </w:rPr>
                      </w:pPr>
                      <w:r>
                        <w:rPr>
                          <w:rFonts w:hint="eastAsia"/>
                          <w:sz w:val="22"/>
                          <w:szCs w:val="28"/>
                        </w:rPr>
                        <w:t>综合协调组</w:t>
                      </w:r>
                    </w:p>
                  </w:txbxContent>
                </v:textbox>
              </v:shape>
            </w:pict>
          </mc:Fallback>
        </mc:AlternateContent>
      </w:r>
    </w:p>
    <w:p w:rsidR="00986A6A" w:rsidRDefault="00986A6A">
      <w:pPr>
        <w:pStyle w:val="a0"/>
      </w:pPr>
    </w:p>
    <w:p w:rsidR="00986A6A" w:rsidRDefault="00986A6A">
      <w:pPr>
        <w:pStyle w:val="a0"/>
      </w:pPr>
    </w:p>
    <w:p w:rsidR="00986A6A" w:rsidRDefault="00303E88">
      <w:pPr>
        <w:pStyle w:val="a0"/>
      </w:pPr>
      <w:r>
        <w:rPr>
          <w:noProof/>
        </w:rPr>
        <mc:AlternateContent>
          <mc:Choice Requires="wps">
            <w:drawing>
              <wp:anchor distT="0" distB="0" distL="114300" distR="114300" simplePos="0" relativeHeight="251748352" behindDoc="0" locked="0" layoutInCell="1" allowOverlap="1">
                <wp:simplePos x="0" y="0"/>
                <wp:positionH relativeFrom="column">
                  <wp:posOffset>7212965</wp:posOffset>
                </wp:positionH>
                <wp:positionV relativeFrom="paragraph">
                  <wp:posOffset>82550</wp:posOffset>
                </wp:positionV>
                <wp:extent cx="635" cy="219075"/>
                <wp:effectExtent l="48895" t="0" r="52070" b="9525"/>
                <wp:wrapNone/>
                <wp:docPr id="90" name="直线 92"/>
                <wp:cNvGraphicFramePr/>
                <a:graphic xmlns:a="http://schemas.openxmlformats.org/drawingml/2006/main">
                  <a:graphicData uri="http://schemas.microsoft.com/office/word/2010/wordprocessingShape">
                    <wps:wsp>
                      <wps:cNvCnPr/>
                      <wps:spPr>
                        <a:xfrm>
                          <a:off x="0" y="0"/>
                          <a:ext cx="635" cy="21907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64A18F5D" id="直线 92"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567.95pt,6.5pt" to="56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">
                <v:stroke endarrow="open"/>
              </v:line>
            </w:pict>
          </mc:Fallback>
        </mc:AlternateContent>
      </w:r>
    </w:p>
    <w:p w:rsidR="00986A6A" w:rsidRDefault="00986A6A">
      <w:pPr>
        <w:pStyle w:val="a0"/>
      </w:pPr>
    </w:p>
    <w:p w:rsidR="00986A6A" w:rsidRDefault="00303E88">
      <w:pPr>
        <w:pStyle w:val="a0"/>
      </w:pPr>
      <w:r>
        <w:rPr>
          <w:noProof/>
        </w:rPr>
        <mc:AlternateContent>
          <mc:Choice Requires="wps">
            <w:drawing>
              <wp:anchor distT="0" distB="0" distL="114300" distR="114300" simplePos="0" relativeHeight="251749376" behindDoc="0" locked="0" layoutInCell="1" allowOverlap="1">
                <wp:simplePos x="0" y="0"/>
                <wp:positionH relativeFrom="column">
                  <wp:posOffset>6109970</wp:posOffset>
                </wp:positionH>
                <wp:positionV relativeFrom="paragraph">
                  <wp:posOffset>33655</wp:posOffset>
                </wp:positionV>
                <wp:extent cx="2567305" cy="273685"/>
                <wp:effectExtent l="4445" t="4445" r="6350" b="13970"/>
                <wp:wrapNone/>
                <wp:docPr id="91" name="文本框 93"/>
                <wp:cNvGraphicFramePr/>
                <a:graphic xmlns:a="http://schemas.openxmlformats.org/drawingml/2006/main">
                  <a:graphicData uri="http://schemas.microsoft.com/office/word/2010/wordprocessingShape">
                    <wps:wsp>
                      <wps:cNvSpPr txBox="1"/>
                      <wps:spPr>
                        <a:xfrm>
                          <a:off x="0" y="0"/>
                          <a:ext cx="256730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6A6A" w:rsidRDefault="00303E88">
                            <w:r>
                              <w:rPr>
                                <w:rFonts w:hint="eastAsia"/>
                              </w:rPr>
                              <w:t>事件发生乡镇（街道）级党委、政府</w:t>
                            </w:r>
                          </w:p>
                        </w:txbxContent>
                      </wps:txbx>
                      <wps:bodyPr upright="1"/>
                    </wps:wsp>
                  </a:graphicData>
                </a:graphic>
              </wp:anchor>
            </w:drawing>
          </mc:Choice>
          <mc:Fallback>
            <w:pict>
              <v:shape id="文本框 93" o:spid="_x0000_s1072" type="#_x0000_t202" style="position:absolute;margin-left:481.1pt;margin-top:2.65pt;width:202.15pt;height:21.5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">
                <v:textbox>
                  <w:txbxContent>
                    <w:p w:rsidR="00986A6A" w:rsidRDefault="00303E88">
                      <w:r>
                        <w:rPr>
                          <w:rFonts w:hint="eastAsia"/>
                        </w:rPr>
                        <w:t>事件发生乡镇（街道）级党委、政府</w:t>
                      </w:r>
                    </w:p>
                  </w:txbxContent>
                </v:textbox>
              </v:shape>
            </w:pict>
          </mc:Fallback>
        </mc:AlternateContent>
      </w: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pPr>
    </w:p>
    <w:p w:rsidR="00986A6A" w:rsidRDefault="00986A6A">
      <w:pPr>
        <w:pStyle w:val="a0"/>
        <w:sectPr w:rsidR="00986A6A">
          <w:headerReference w:type="even" r:id="rId13"/>
          <w:footerReference w:type="even" r:id="rId14"/>
          <w:headerReference w:type="first" r:id="rId15"/>
          <w:footerReference w:type="first" r:id="rId16"/>
          <w:pgSz w:w="16838" w:h="11906" w:orient="landscape"/>
          <w:pgMar w:top="1588" w:right="2098" w:bottom="1474" w:left="1247" w:header="851" w:footer="992" w:gutter="0"/>
          <w:cols w:space="720"/>
          <w:docGrid w:type="lines" w:linePitch="312"/>
        </w:sectPr>
      </w:pPr>
    </w:p>
    <w:p w:rsidR="00986A6A" w:rsidRDefault="00986A6A">
      <w:pPr>
        <w:pStyle w:val="a0"/>
      </w:pPr>
    </w:p>
    <w:p w:rsidR="00986A6A" w:rsidRDefault="00303E88">
      <w:pPr>
        <w:shd w:val="clear" w:color="auto" w:fill="FFFFFF"/>
        <w:overflowPunct w:val="0"/>
        <w:topLinePunct/>
        <w:spacing w:line="540" w:lineRule="exact"/>
        <w:outlineLvl w:val="0"/>
        <w:rPr>
          <w:rFonts w:eastAsia="黑体"/>
          <w:kern w:val="0"/>
          <w:sz w:val="32"/>
          <w:szCs w:val="32"/>
        </w:rPr>
      </w:pPr>
      <w:bookmarkStart w:id="1863" w:name="_Toc4913"/>
      <w:bookmarkStart w:id="1864" w:name="_Toc6400"/>
      <w:bookmarkStart w:id="1865" w:name="_Toc116"/>
      <w:bookmarkStart w:id="1866" w:name="_Toc4748"/>
      <w:bookmarkStart w:id="1867" w:name="_Toc7357"/>
      <w:bookmarkStart w:id="1868" w:name="_Toc66804955"/>
      <w:bookmarkStart w:id="1869" w:name="_Toc11458"/>
      <w:bookmarkStart w:id="1870" w:name="_Toc15123"/>
      <w:bookmarkStart w:id="1871" w:name="_Toc6515"/>
      <w:bookmarkStart w:id="1872" w:name="_Toc74844184"/>
      <w:r>
        <w:rPr>
          <w:rFonts w:eastAsia="黑体"/>
          <w:kern w:val="0"/>
          <w:sz w:val="32"/>
          <w:szCs w:val="32"/>
        </w:rPr>
        <w:t>附件</w:t>
      </w:r>
      <w:r>
        <w:rPr>
          <w:rFonts w:eastAsia="黑体" w:hint="eastAsia"/>
          <w:kern w:val="0"/>
          <w:sz w:val="32"/>
          <w:szCs w:val="32"/>
        </w:rPr>
        <w:t>5</w:t>
      </w:r>
      <w:bookmarkEnd w:id="1863"/>
      <w:bookmarkEnd w:id="1864"/>
      <w:bookmarkEnd w:id="1865"/>
      <w:bookmarkEnd w:id="1866"/>
      <w:bookmarkEnd w:id="1867"/>
      <w:bookmarkEnd w:id="1868"/>
      <w:bookmarkEnd w:id="1869"/>
      <w:bookmarkEnd w:id="1870"/>
      <w:bookmarkEnd w:id="1871"/>
      <w:bookmarkEnd w:id="1872"/>
    </w:p>
    <w:p w:rsidR="00986A6A" w:rsidRDefault="00986A6A">
      <w:pPr>
        <w:shd w:val="clear" w:color="auto" w:fill="FFFFFF"/>
        <w:overflowPunct w:val="0"/>
        <w:topLinePunct/>
        <w:spacing w:line="300" w:lineRule="exact"/>
        <w:rPr>
          <w:rFonts w:eastAsia="黑体"/>
          <w:kern w:val="0"/>
          <w:sz w:val="32"/>
          <w:szCs w:val="32"/>
        </w:rPr>
      </w:pPr>
    </w:p>
    <w:p w:rsidR="00986A6A" w:rsidRDefault="00303E88">
      <w:pPr>
        <w:shd w:val="clear" w:color="auto" w:fill="FFFFFF"/>
        <w:overflowPunct w:val="0"/>
        <w:topLinePunct/>
        <w:spacing w:line="540" w:lineRule="exact"/>
        <w:jc w:val="center"/>
        <w:outlineLvl w:val="0"/>
        <w:rPr>
          <w:rFonts w:eastAsia="黑体"/>
          <w:kern w:val="0"/>
          <w:sz w:val="32"/>
          <w:szCs w:val="32"/>
        </w:rPr>
      </w:pPr>
      <w:bookmarkStart w:id="1873" w:name="_Toc74844185"/>
      <w:bookmarkStart w:id="1874" w:name="_Toc12236"/>
      <w:bookmarkStart w:id="1875" w:name="_Toc1117"/>
      <w:bookmarkStart w:id="1876" w:name="_Toc27049"/>
      <w:bookmarkStart w:id="1877" w:name="_Toc20844"/>
      <w:bookmarkStart w:id="1878" w:name="_Toc74843310"/>
      <w:bookmarkStart w:id="1879" w:name="_Toc30471"/>
      <w:bookmarkStart w:id="1880" w:name="_Toc27756"/>
      <w:bookmarkStart w:id="1881" w:name="_Toc30682"/>
      <w:r>
        <w:rPr>
          <w:rFonts w:eastAsia="黑体" w:hint="eastAsia"/>
          <w:kern w:val="0"/>
          <w:sz w:val="32"/>
          <w:szCs w:val="32"/>
        </w:rPr>
        <w:t>省级环境污染事件</w:t>
      </w:r>
      <w:r>
        <w:rPr>
          <w:rFonts w:eastAsia="黑体"/>
          <w:kern w:val="0"/>
          <w:sz w:val="32"/>
          <w:szCs w:val="32"/>
        </w:rPr>
        <w:t>报告联系方式</w:t>
      </w:r>
      <w:bookmarkEnd w:id="1873"/>
      <w:bookmarkEnd w:id="1874"/>
      <w:bookmarkEnd w:id="1875"/>
      <w:bookmarkEnd w:id="1876"/>
      <w:bookmarkEnd w:id="1877"/>
      <w:bookmarkEnd w:id="1878"/>
      <w:bookmarkEnd w:id="1879"/>
      <w:bookmarkEnd w:id="1880"/>
      <w:bookmarkEnd w:id="1881"/>
    </w:p>
    <w:p w:rsidR="00986A6A" w:rsidRDefault="00303E88">
      <w:pPr>
        <w:shd w:val="clear" w:color="auto" w:fill="FFFFFF"/>
        <w:overflowPunct w:val="0"/>
        <w:topLinePunct/>
        <w:spacing w:line="540" w:lineRule="exact"/>
        <w:jc w:val="left"/>
        <w:rPr>
          <w:rFonts w:eastAsia="仿宋_GB2312"/>
          <w:kern w:val="0"/>
          <w:sz w:val="32"/>
          <w:szCs w:val="32"/>
        </w:rPr>
      </w:pPr>
      <w:r>
        <w:rPr>
          <w:rFonts w:eastAsia="仿宋_GB2312" w:hint="eastAsia"/>
          <w:kern w:val="0"/>
          <w:sz w:val="32"/>
          <w:szCs w:val="32"/>
        </w:rPr>
        <w:t>生态环境厅</w:t>
      </w:r>
      <w:r>
        <w:rPr>
          <w:rFonts w:eastAsia="仿宋_GB2312"/>
          <w:kern w:val="0"/>
          <w:sz w:val="32"/>
          <w:szCs w:val="32"/>
        </w:rPr>
        <w:t>：</w:t>
      </w:r>
      <w:r>
        <w:rPr>
          <w:rFonts w:eastAsia="仿宋_GB2312" w:hint="eastAsia"/>
          <w:kern w:val="0"/>
          <w:sz w:val="32"/>
          <w:szCs w:val="32"/>
        </w:rPr>
        <w:t>值班电话</w:t>
      </w:r>
      <w:r>
        <w:rPr>
          <w:rFonts w:eastAsia="仿宋_GB2312" w:hint="eastAsia"/>
          <w:kern w:val="0"/>
          <w:sz w:val="32"/>
          <w:szCs w:val="32"/>
        </w:rPr>
        <w:t>80589003</w:t>
      </w:r>
      <w:r>
        <w:rPr>
          <w:rFonts w:eastAsia="仿宋_GB2312" w:hint="eastAsia"/>
          <w:kern w:val="0"/>
          <w:sz w:val="32"/>
          <w:szCs w:val="32"/>
        </w:rPr>
        <w:t>（昼）</w:t>
      </w:r>
      <w:r>
        <w:rPr>
          <w:rFonts w:eastAsia="仿宋_GB2312" w:hint="eastAsia"/>
          <w:kern w:val="0"/>
          <w:sz w:val="32"/>
          <w:szCs w:val="32"/>
        </w:rPr>
        <w:t>80589100</w:t>
      </w:r>
      <w:r>
        <w:rPr>
          <w:rFonts w:eastAsia="仿宋_GB2312" w:hint="eastAsia"/>
          <w:kern w:val="0"/>
          <w:sz w:val="32"/>
          <w:szCs w:val="32"/>
        </w:rPr>
        <w:t>（夜</w:t>
      </w:r>
      <w:r>
        <w:rPr>
          <w:rFonts w:eastAsia="仿宋_GB2312" w:hint="eastAsia"/>
          <w:kern w:val="0"/>
          <w:sz w:val="32"/>
          <w:szCs w:val="32"/>
        </w:rPr>
        <w:t>/</w:t>
      </w:r>
      <w:r>
        <w:rPr>
          <w:rFonts w:eastAsia="仿宋_GB2312" w:hint="eastAsia"/>
          <w:kern w:val="0"/>
          <w:sz w:val="32"/>
          <w:szCs w:val="32"/>
        </w:rPr>
        <w:t>节假日）</w:t>
      </w:r>
    </w:p>
    <w:p w:rsidR="00986A6A" w:rsidRDefault="00986A6A">
      <w:pPr>
        <w:pStyle w:val="a0"/>
      </w:pPr>
    </w:p>
    <w:p w:rsidR="00986A6A" w:rsidRDefault="00986A6A">
      <w:pPr>
        <w:pStyle w:val="a0"/>
      </w:pPr>
    </w:p>
    <w:p w:rsidR="00986A6A" w:rsidRDefault="00986A6A">
      <w:pPr>
        <w:pStyle w:val="a0"/>
        <w:sectPr w:rsidR="00986A6A">
          <w:footerReference w:type="default" r:id="rId17"/>
          <w:headerReference w:type="first" r:id="rId18"/>
          <w:footerReference w:type="first" r:id="rId19"/>
          <w:pgSz w:w="11906" w:h="16838"/>
          <w:pgMar w:top="2098" w:right="1474" w:bottom="1247" w:left="1588" w:header="851" w:footer="992" w:gutter="0"/>
          <w:cols w:space="720"/>
          <w:docGrid w:type="lines" w:linePitch="312"/>
        </w:sectPr>
      </w:pPr>
    </w:p>
    <w:bookmarkEnd w:id="1754"/>
    <w:bookmarkEnd w:id="1755"/>
    <w:bookmarkEnd w:id="1756"/>
    <w:bookmarkEnd w:id="1757"/>
    <w:bookmarkEnd w:id="1771"/>
    <w:bookmarkEnd w:id="1772"/>
    <w:bookmarkEnd w:id="1773"/>
    <w:bookmarkEnd w:id="1774"/>
    <w:bookmarkEnd w:id="1775"/>
    <w:bookmarkEnd w:id="1776"/>
    <w:bookmarkEnd w:id="1777"/>
    <w:bookmarkEnd w:id="1778"/>
    <w:bookmarkEnd w:id="1779"/>
    <w:bookmarkEnd w:id="1841"/>
    <w:bookmarkEnd w:id="1842"/>
    <w:bookmarkEnd w:id="1843"/>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pPr>
    </w:p>
    <w:p w:rsidR="00986A6A" w:rsidRDefault="00986A6A">
      <w:pPr>
        <w:pStyle w:val="a0"/>
        <w:spacing w:line="600" w:lineRule="exact"/>
        <w:rPr>
          <w:rFonts w:eastAsia="黑体"/>
          <w:sz w:val="32"/>
        </w:rPr>
      </w:pPr>
    </w:p>
    <w:p w:rsidR="00986A6A" w:rsidRDefault="00986A6A">
      <w:pPr>
        <w:pStyle w:val="a0"/>
        <w:spacing w:line="600" w:lineRule="exact"/>
        <w:rPr>
          <w:rFonts w:eastAsia="黑体"/>
          <w:sz w:val="32"/>
        </w:rPr>
      </w:pPr>
    </w:p>
    <w:p w:rsidR="00986A6A" w:rsidRDefault="00986A6A">
      <w:pPr>
        <w:pStyle w:val="a0"/>
        <w:spacing w:line="600" w:lineRule="exact"/>
        <w:rPr>
          <w:rFonts w:eastAsia="黑体"/>
          <w:sz w:val="32"/>
        </w:rPr>
      </w:pPr>
    </w:p>
    <w:p w:rsidR="00986A6A" w:rsidRDefault="00303E88">
      <w:pPr>
        <w:pStyle w:val="a0"/>
        <w:spacing w:line="600" w:lineRule="exact"/>
      </w:pPr>
      <w:r>
        <w:rPr>
          <w:rFonts w:eastAsia="黑体" w:hint="eastAsia"/>
          <w:sz w:val="32"/>
        </w:rPr>
        <w:t>信息公开选项：</w:t>
      </w:r>
      <w:r>
        <w:rPr>
          <w:rFonts w:eastAsia="仿宋_GB2312" w:hint="eastAsia"/>
          <w:sz w:val="32"/>
        </w:rPr>
        <w:t>不予公开</w:t>
      </w:r>
    </w:p>
    <w:sectPr w:rsidR="00986A6A">
      <w:headerReference w:type="even" r:id="rId20"/>
      <w:footerReference w:type="even" r:id="rId21"/>
      <w:footerReference w:type="default" r:id="rId22"/>
      <w:pgSz w:w="11906" w:h="16838"/>
      <w:pgMar w:top="2098" w:right="1474" w:bottom="1247"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F38" w:rsidRDefault="00DD6F38">
      <w:r>
        <w:separator/>
      </w:r>
    </w:p>
  </w:endnote>
  <w:endnote w:type="continuationSeparator" w:id="0">
    <w:p w:rsidR="00DD6F38" w:rsidRDefault="00DD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986A6A">
    <w:pPr>
      <w:pStyle w:val="a0"/>
      <w:ind w:leftChars="100" w:left="210" w:rightChars="100" w:right="210"/>
      <w:rPr>
        <w:rFonts w:ascii="宋体" w:hAnsi="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303E88">
    <w:pPr>
      <w:pStyle w:val="a0"/>
      <w:ind w:leftChars="100" w:left="210" w:rightChars="100" w:right="210"/>
      <w:jc w:val="right"/>
    </w:pPr>
    <w:r>
      <w:rPr>
        <w:noProof/>
      </w:rPr>
      <mc:AlternateContent>
        <mc:Choice Requires="wps">
          <w:drawing>
            <wp:anchor distT="0" distB="0" distL="114300" distR="114300" simplePos="0" relativeHeight="251705344" behindDoc="0" locked="0" layoutInCell="1" allowOverlap="1">
              <wp:simplePos x="0" y="0"/>
              <wp:positionH relativeFrom="margin">
                <wp:align>right</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6A6A" w:rsidRDefault="00303E88">
                          <w:pPr>
                            <w:pStyle w:val="a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4" o:spid="_x0000_s1075" type="#_x0000_t202" style="position:absolute;left:0;text-align:left;margin-left:92.8pt;margin-top:0;width:2in;height:2in;z-index:25170534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WYZQIAABU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BkTWYZQIAABUFAAAOAAAAAAAAAAAAAAAAAC4CAABkcnMvZTJvRG9j&#10;LnhtbFBLAQItABQABgAIAAAAIQBxqtG51wAAAAUBAAAPAAAAAAAAAAAAAAAAAL8EAABkcnMvZG93&#10;bnJldi54bWxQSwUGAAAAAAQABADzAAAAwwUAAAAA&#10;" filled="f" stroked="f" strokeweight=".5pt">
              <v:textbox style="mso-fit-shape-to-text:t" inset="0,0,0,0">
                <w:txbxContent>
                  <w:p w:rsidR="00986A6A" w:rsidRDefault="00303E88">
                    <w:pPr>
                      <w:pStyle w:val="a0"/>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DD6F38">
    <w:pPr>
      <w:pStyle w:val="a0"/>
      <w:ind w:leftChars="100" w:left="210" w:rightChars="100" w:right="210"/>
      <w:rPr>
        <w:rFonts w:ascii="宋体" w:hAnsi="宋体"/>
        <w:sz w:val="28"/>
        <w:szCs w:val="28"/>
      </w:rPr>
    </w:pPr>
    <w:sdt>
      <w:sdtPr>
        <w:rPr>
          <w:rFonts w:ascii="宋体" w:hAnsi="宋体" w:hint="eastAsia"/>
          <w:sz w:val="28"/>
          <w:szCs w:val="28"/>
        </w:rPr>
        <w:id w:val="-11076459"/>
      </w:sdtPr>
      <w:sdtEndPr/>
      <w:sdtContent>
        <w:r w:rsidR="00303E88">
          <w:rPr>
            <w:rFonts w:ascii="宋体" w:hAnsi="宋体" w:hint="eastAsia"/>
            <w:sz w:val="28"/>
            <w:szCs w:val="28"/>
          </w:rPr>
          <w:t xml:space="preserve">— </w:t>
        </w:r>
        <w:r w:rsidR="00303E88">
          <w:rPr>
            <w:rFonts w:ascii="宋体" w:hAnsi="宋体"/>
            <w:sz w:val="28"/>
            <w:szCs w:val="28"/>
          </w:rPr>
          <w:fldChar w:fldCharType="begin"/>
        </w:r>
        <w:r w:rsidR="00303E88">
          <w:rPr>
            <w:rFonts w:ascii="宋体" w:hAnsi="宋体"/>
            <w:sz w:val="28"/>
            <w:szCs w:val="28"/>
          </w:rPr>
          <w:instrText>PAGE   \* MERGEFORMAT</w:instrText>
        </w:r>
        <w:r w:rsidR="00303E88">
          <w:rPr>
            <w:rFonts w:ascii="宋体" w:hAnsi="宋体"/>
            <w:sz w:val="28"/>
            <w:szCs w:val="28"/>
          </w:rPr>
          <w:fldChar w:fldCharType="separate"/>
        </w:r>
        <w:r w:rsidR="00B110E7" w:rsidRPr="00B110E7">
          <w:rPr>
            <w:rFonts w:ascii="宋体" w:hAnsi="宋体"/>
            <w:noProof/>
            <w:sz w:val="28"/>
            <w:szCs w:val="28"/>
            <w:lang w:val="zh-CN"/>
          </w:rPr>
          <w:t>40</w:t>
        </w:r>
        <w:r w:rsidR="00303E88">
          <w:rPr>
            <w:rFonts w:ascii="宋体" w:hAnsi="宋体"/>
            <w:sz w:val="28"/>
            <w:szCs w:val="28"/>
          </w:rPr>
          <w:fldChar w:fldCharType="end"/>
        </w:r>
        <w:r w:rsidR="00303E88">
          <w:rPr>
            <w:rFonts w:ascii="宋体" w:hAnsi="宋体" w:hint="eastAsia"/>
            <w:sz w:val="28"/>
            <w:szCs w:val="28"/>
          </w:rPr>
          <w:t xml:space="preserve"> —</w:t>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303E88">
    <w:pPr>
      <w:pStyle w:val="a0"/>
      <w:ind w:rightChars="100" w:right="210"/>
      <w:jc w:val="right"/>
      <w:rPr>
        <w:rFonts w:ascii="宋体" w:hAnsi="宋体"/>
        <w:sz w:val="28"/>
        <w:szCs w:val="28"/>
      </w:rPr>
    </w:pPr>
    <w:r>
      <w:rPr>
        <w:noProof/>
        <w:sz w:val="28"/>
      </w:rPr>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6A6A" w:rsidRDefault="00303E88">
                          <w:pPr>
                            <w:pStyle w:val="a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5" o:spid="_x0000_s1076" type="#_x0000_t202" style="position:absolute;left:0;text-align:left;margin-left:92.8pt;margin-top:0;width:2in;height:2in;z-index:2517135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i9YiiZQIAABUFAAAOAAAAAAAAAAAAAAAAAC4CAABkcnMvZTJvRG9j&#10;LnhtbFBLAQItABQABgAIAAAAIQBxqtG51wAAAAUBAAAPAAAAAAAAAAAAAAAAAL8EAABkcnMvZG93&#10;bnJldi54bWxQSwUGAAAAAAQABADzAAAAwwUAAAAA&#10;" filled="f" stroked="f" strokeweight=".5pt">
              <v:textbox style="mso-fit-shape-to-text:t" inset="0,0,0,0">
                <w:txbxContent>
                  <w:p w:rsidR="00986A6A" w:rsidRDefault="00303E88">
                    <w:pPr>
                      <w:pStyle w:val="a0"/>
                    </w:pPr>
                    <w:r>
                      <w:fldChar w:fldCharType="begin"/>
                    </w:r>
                    <w:r>
                      <w:instrText xml:space="preserve"> PAGE  \* MERGEFORMAT </w:instrText>
                    </w:r>
                    <w:r>
                      <w:fldChar w:fldCharType="separate"/>
                    </w:r>
                    <w:r>
                      <w:t>41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986A6A">
    <w:pPr>
      <w:pStyle w:val="a0"/>
      <w:ind w:leftChars="100" w:left="210" w:rightChars="100" w:right="21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986A6A">
    <w:pPr>
      <w:pStyle w:val="a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hint="eastAsia"/>
        <w:sz w:val="28"/>
        <w:szCs w:val="28"/>
      </w:rPr>
      <w:id w:val="-1255744366"/>
    </w:sdtPr>
    <w:sdtEndPr/>
    <w:sdtContent>
      <w:p w:rsidR="00986A6A" w:rsidRDefault="00303E88">
        <w:pPr>
          <w:pStyle w:val="a0"/>
          <w:ind w:leftChars="100" w:left="210" w:rightChars="100" w:right="21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110E7" w:rsidRPr="00B110E7">
          <w:rPr>
            <w:rFonts w:ascii="宋体" w:hAnsi="宋体"/>
            <w:noProof/>
            <w:sz w:val="28"/>
            <w:szCs w:val="28"/>
            <w:lang w:val="zh-CN"/>
          </w:rPr>
          <w:t>28</w:t>
        </w:r>
        <w:r>
          <w:rPr>
            <w:rFonts w:ascii="宋体" w:hAnsi="宋体"/>
            <w:sz w:val="28"/>
            <w:szCs w:val="28"/>
          </w:rPr>
          <w:fldChar w:fldCharType="end"/>
        </w:r>
        <w:r>
          <w:rPr>
            <w:rFonts w:ascii="宋体" w:hAnsi="宋体" w:hint="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hint="eastAsia"/>
        <w:sz w:val="28"/>
        <w:szCs w:val="28"/>
      </w:rPr>
      <w:id w:val="1207065679"/>
    </w:sdtPr>
    <w:sdtEndPr/>
    <w:sdtContent>
      <w:p w:rsidR="00986A6A" w:rsidRDefault="00303E88">
        <w:pPr>
          <w:pStyle w:val="a0"/>
          <w:ind w:leftChars="100" w:left="210" w:rightChars="100" w:right="21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110E7" w:rsidRPr="00B110E7">
          <w:rPr>
            <w:rFonts w:ascii="宋体" w:hAnsi="宋体"/>
            <w:noProof/>
            <w:sz w:val="28"/>
            <w:szCs w:val="28"/>
            <w:lang w:val="zh-CN"/>
          </w:rPr>
          <w:t>27</w:t>
        </w:r>
        <w:r>
          <w:rPr>
            <w:rFonts w:ascii="宋体" w:hAnsi="宋体"/>
            <w:sz w:val="28"/>
            <w:szCs w:val="28"/>
          </w:rPr>
          <w:fldChar w:fldCharType="end"/>
        </w:r>
        <w:r>
          <w:rPr>
            <w:rFonts w:ascii="宋体" w:hAnsi="宋体" w:hint="eastAsia"/>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303E88">
    <w:pPr>
      <w:pStyle w:val="a0"/>
      <w:jc w:val="right"/>
    </w:pPr>
    <w:r>
      <w:rPr>
        <w:noProof/>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6A6A" w:rsidRDefault="00303E88">
                          <w:pPr>
                            <w:pStyle w:val="a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2" o:spid="_x0000_s1073" type="#_x0000_t202" style="position:absolute;left:0;text-align:left;margin-left:92.8pt;margin-top:0;width:2in;height:2in;z-index:25170329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yvi0hmMCAAAOBQAADgAAAAAAAAAAAAAAAAAuAgAAZHJzL2Uyb0RvYy54&#10;bWxQSwECLQAUAAYACAAAACEAcarRudcAAAAFAQAADwAAAAAAAAAAAAAAAAC9BAAAZHJzL2Rvd25y&#10;ZXYueG1sUEsFBgAAAAAEAAQA8wAAAMEFAAAAAA==&#10;" filled="f" stroked="f" strokeweight=".5pt">
              <v:textbox style="mso-fit-shape-to-text:t" inset="0,0,0,0">
                <w:txbxContent>
                  <w:p w:rsidR="00986A6A" w:rsidRDefault="00303E88">
                    <w:pPr>
                      <w:pStyle w:val="a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986A6A">
    <w:pPr>
      <w:pStyle w:val="a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303E88">
    <w:pPr>
      <w:pStyle w:val="a0"/>
      <w:ind w:rightChars="100" w:right="210"/>
      <w:jc w:val="both"/>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hint="eastAsia"/>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hint="eastAsia"/>
        <w:sz w:val="28"/>
        <w:szCs w:val="28"/>
      </w:rPr>
      <w:id w:val="-1701543141"/>
    </w:sdtPr>
    <w:sdtEndPr/>
    <w:sdtContent>
      <w:p w:rsidR="00986A6A" w:rsidRDefault="00303E88">
        <w:pPr>
          <w:pStyle w:val="a0"/>
          <w:ind w:leftChars="100" w:left="210" w:rightChars="100" w:right="21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110E7" w:rsidRPr="00B110E7">
          <w:rPr>
            <w:rFonts w:ascii="宋体" w:hAnsi="宋体"/>
            <w:noProof/>
            <w:sz w:val="28"/>
            <w:szCs w:val="28"/>
            <w:lang w:val="zh-CN"/>
          </w:rPr>
          <w:t>39</w:t>
        </w:r>
        <w:r>
          <w:rPr>
            <w:rFonts w:ascii="宋体" w:hAnsi="宋体"/>
            <w:sz w:val="28"/>
            <w:szCs w:val="28"/>
          </w:rPr>
          <w:fldChar w:fldCharType="end"/>
        </w:r>
        <w:r>
          <w:rPr>
            <w:rFonts w:ascii="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F38" w:rsidRDefault="00DD6F38">
      <w:r>
        <w:separator/>
      </w:r>
    </w:p>
  </w:footnote>
  <w:footnote w:type="continuationSeparator" w:id="0">
    <w:p w:rsidR="00DD6F38" w:rsidRDefault="00DD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303E88">
    <w:r>
      <w:rPr>
        <w:noProof/>
      </w:rPr>
      <mc:AlternateContent>
        <mc:Choice Requires="wps">
          <w:drawing>
            <wp:anchor distT="0" distB="0" distL="114300" distR="114300" simplePos="0" relativeHeight="251701248" behindDoc="1" locked="0" layoutInCell="1" allowOverlap="1">
              <wp:simplePos x="0" y="0"/>
              <wp:positionH relativeFrom="column">
                <wp:posOffset>-553720</wp:posOffset>
              </wp:positionH>
              <wp:positionV relativeFrom="paragraph">
                <wp:posOffset>450215</wp:posOffset>
              </wp:positionV>
              <wp:extent cx="431165" cy="1097915"/>
              <wp:effectExtent l="5080" t="5080" r="8255" b="14605"/>
              <wp:wrapNone/>
              <wp:docPr id="92" name="文本框 2"/>
              <wp:cNvGraphicFramePr/>
              <a:graphic xmlns:a="http://schemas.openxmlformats.org/drawingml/2006/main">
                <a:graphicData uri="http://schemas.microsoft.com/office/word/2010/wordprocessingShape">
                  <wps:wsp>
                    <wps:cNvSpPr txBox="1"/>
                    <wps:spPr>
                      <a:xfrm>
                        <a:off x="0" y="0"/>
                        <a:ext cx="431165" cy="109791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986A6A" w:rsidRDefault="00303E88">
                          <w:pPr>
                            <w:pStyle w:val="a0"/>
                            <w:tabs>
                              <w:tab w:val="left" w:pos="2552"/>
                            </w:tabs>
                            <w:ind w:leftChars="100" w:left="210" w:rightChars="100" w:right="21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110E7" w:rsidRPr="00B110E7">
                            <w:rPr>
                              <w:rFonts w:ascii="宋体" w:hAnsi="宋体"/>
                              <w:noProof/>
                              <w:sz w:val="28"/>
                              <w:szCs w:val="28"/>
                              <w:lang w:val="zh-CN"/>
                            </w:rPr>
                            <w:t>38</w:t>
                          </w:r>
                          <w:r>
                            <w:rPr>
                              <w:rFonts w:ascii="宋体" w:hAnsi="宋体"/>
                              <w:sz w:val="28"/>
                              <w:szCs w:val="28"/>
                            </w:rPr>
                            <w:fldChar w:fldCharType="end"/>
                          </w:r>
                          <w:r>
                            <w:rPr>
                              <w:rFonts w:ascii="宋体" w:hAnsi="宋体" w:hint="eastAsia"/>
                              <w:sz w:val="28"/>
                              <w:szCs w:val="28"/>
                            </w:rPr>
                            <w:t xml:space="preserve"> —</w:t>
                          </w:r>
                        </w:p>
                      </w:txbxContent>
                    </wps:txbx>
                    <wps:bodyPr vert="vert"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74" type="#_x0000_t202" style="position:absolute;left:0;text-align:left;margin-left:-43.6pt;margin-top:35.45pt;width:33.95pt;height:86.45pt;z-index:-2516152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" strokecolor="white">
              <v:textbox style="layout-flow:vertical;mso-fit-shape-to-text:t">
                <w:txbxContent>
                  <w:p w:rsidR="00986A6A" w:rsidRDefault="00303E88">
                    <w:pPr>
                      <w:pStyle w:val="a0"/>
                      <w:tabs>
                        <w:tab w:val="left" w:pos="2552"/>
                      </w:tabs>
                      <w:ind w:leftChars="100" w:left="210" w:rightChars="100" w:right="21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110E7" w:rsidRPr="00B110E7">
                      <w:rPr>
                        <w:rFonts w:ascii="宋体" w:hAnsi="宋体"/>
                        <w:noProof/>
                        <w:sz w:val="28"/>
                        <w:szCs w:val="28"/>
                        <w:lang w:val="zh-CN"/>
                      </w:rPr>
                      <w:t>38</w:t>
                    </w:r>
                    <w:r>
                      <w:rPr>
                        <w:rFonts w:ascii="宋体" w:hAnsi="宋体"/>
                        <w:sz w:val="28"/>
                        <w:szCs w:val="28"/>
                      </w:rPr>
                      <w:fldChar w:fldCharType="end"/>
                    </w:r>
                    <w:r>
                      <w:rPr>
                        <w:rFonts w:ascii="宋体" w:hAnsi="宋体" w:hint="eastAsia"/>
                        <w:sz w:val="28"/>
                        <w:szCs w:val="28"/>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986A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986A6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A" w:rsidRDefault="00986A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cumentProtection w:edit="readOnly"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80"/>
    <w:rsid w:val="FFAE84B5"/>
    <w:rsid w:val="00127CC8"/>
    <w:rsid w:val="001547E1"/>
    <w:rsid w:val="00156C4F"/>
    <w:rsid w:val="00170C4E"/>
    <w:rsid w:val="00196298"/>
    <w:rsid w:val="001F7546"/>
    <w:rsid w:val="0022680B"/>
    <w:rsid w:val="00272ECC"/>
    <w:rsid w:val="002D715B"/>
    <w:rsid w:val="00303E88"/>
    <w:rsid w:val="003557E4"/>
    <w:rsid w:val="00361281"/>
    <w:rsid w:val="00391380"/>
    <w:rsid w:val="003D6EAF"/>
    <w:rsid w:val="0053273E"/>
    <w:rsid w:val="0057568D"/>
    <w:rsid w:val="0059043D"/>
    <w:rsid w:val="00692AA0"/>
    <w:rsid w:val="006F6FE3"/>
    <w:rsid w:val="007020D3"/>
    <w:rsid w:val="00714656"/>
    <w:rsid w:val="00752D52"/>
    <w:rsid w:val="00915DC0"/>
    <w:rsid w:val="00950774"/>
    <w:rsid w:val="00986A6A"/>
    <w:rsid w:val="009A3BC0"/>
    <w:rsid w:val="009E0C56"/>
    <w:rsid w:val="00A1302F"/>
    <w:rsid w:val="00AD50A5"/>
    <w:rsid w:val="00AF116B"/>
    <w:rsid w:val="00AF4DF0"/>
    <w:rsid w:val="00B110E7"/>
    <w:rsid w:val="00BA3AE0"/>
    <w:rsid w:val="00BA6B76"/>
    <w:rsid w:val="00BB4B96"/>
    <w:rsid w:val="00BC40E2"/>
    <w:rsid w:val="00C53CE9"/>
    <w:rsid w:val="00C80560"/>
    <w:rsid w:val="00C9301A"/>
    <w:rsid w:val="00D112B1"/>
    <w:rsid w:val="00D87674"/>
    <w:rsid w:val="00DD6F38"/>
    <w:rsid w:val="00E065B3"/>
    <w:rsid w:val="00E21E18"/>
    <w:rsid w:val="00E914AB"/>
    <w:rsid w:val="00FF2397"/>
    <w:rsid w:val="03A137D3"/>
    <w:rsid w:val="0411044C"/>
    <w:rsid w:val="04FE637F"/>
    <w:rsid w:val="062B4215"/>
    <w:rsid w:val="0A803AF1"/>
    <w:rsid w:val="0D3305DD"/>
    <w:rsid w:val="0D8232F3"/>
    <w:rsid w:val="12F767CE"/>
    <w:rsid w:val="14407E32"/>
    <w:rsid w:val="148140E2"/>
    <w:rsid w:val="149B29FF"/>
    <w:rsid w:val="1826267F"/>
    <w:rsid w:val="1D5A532C"/>
    <w:rsid w:val="205F0BA9"/>
    <w:rsid w:val="2734527B"/>
    <w:rsid w:val="283152EF"/>
    <w:rsid w:val="2BD67561"/>
    <w:rsid w:val="2CA807F9"/>
    <w:rsid w:val="2D33524F"/>
    <w:rsid w:val="2DA71E2B"/>
    <w:rsid w:val="30C60DBF"/>
    <w:rsid w:val="30FD2FA1"/>
    <w:rsid w:val="31523170"/>
    <w:rsid w:val="3495612B"/>
    <w:rsid w:val="35317394"/>
    <w:rsid w:val="357817E2"/>
    <w:rsid w:val="362F68F0"/>
    <w:rsid w:val="37CD17D1"/>
    <w:rsid w:val="38C74EBA"/>
    <w:rsid w:val="398059C0"/>
    <w:rsid w:val="3C3F0A14"/>
    <w:rsid w:val="3D555059"/>
    <w:rsid w:val="3E983FAE"/>
    <w:rsid w:val="43BD5368"/>
    <w:rsid w:val="46D5360D"/>
    <w:rsid w:val="47DD7183"/>
    <w:rsid w:val="48920FA4"/>
    <w:rsid w:val="4AF739A3"/>
    <w:rsid w:val="4BD732BC"/>
    <w:rsid w:val="4D2B60F1"/>
    <w:rsid w:val="4DB40044"/>
    <w:rsid w:val="4DE25D4A"/>
    <w:rsid w:val="4DF6479C"/>
    <w:rsid w:val="4E561E85"/>
    <w:rsid w:val="541C3065"/>
    <w:rsid w:val="56EC671F"/>
    <w:rsid w:val="57073439"/>
    <w:rsid w:val="57FE522C"/>
    <w:rsid w:val="5A301DA1"/>
    <w:rsid w:val="5B8A77EB"/>
    <w:rsid w:val="5C0B121A"/>
    <w:rsid w:val="5DB60114"/>
    <w:rsid w:val="5FEC59C2"/>
    <w:rsid w:val="612A63F1"/>
    <w:rsid w:val="616A6FDB"/>
    <w:rsid w:val="66173905"/>
    <w:rsid w:val="66E724A3"/>
    <w:rsid w:val="69635BC0"/>
    <w:rsid w:val="6A0B4DBC"/>
    <w:rsid w:val="6A650D8E"/>
    <w:rsid w:val="6E6D66FF"/>
    <w:rsid w:val="6F112642"/>
    <w:rsid w:val="73573813"/>
    <w:rsid w:val="7405113B"/>
    <w:rsid w:val="79231D17"/>
    <w:rsid w:val="7923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791C77A-31E4-457D-9C87-F44933FE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pPr>
      <w:tabs>
        <w:tab w:val="center" w:pos="4153"/>
        <w:tab w:val="right" w:pos="8306"/>
      </w:tabs>
      <w:snapToGrid w:val="0"/>
      <w:jc w:val="left"/>
    </w:pPr>
    <w:rPr>
      <w:sz w:val="18"/>
      <w:szCs w:val="18"/>
    </w:rPr>
  </w:style>
  <w:style w:type="paragraph" w:styleId="3">
    <w:name w:val="toc 3"/>
    <w:basedOn w:val="a"/>
    <w:next w:val="a"/>
    <w:uiPriority w:val="39"/>
    <w:qFormat/>
    <w:pPr>
      <w:ind w:leftChars="400" w:left="840"/>
    </w:pPr>
    <w:rPr>
      <w:rFonts w:ascii="Calibri" w:hAnsi="Calibri"/>
    </w:rPr>
  </w:style>
  <w:style w:type="paragraph" w:styleId="a4">
    <w:name w:val="Balloon Text"/>
    <w:basedOn w:val="a"/>
    <w:link w:val="Char0"/>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2">
    <w:name w:val="toc 2"/>
    <w:basedOn w:val="a"/>
    <w:next w:val="a"/>
    <w:uiPriority w:val="39"/>
    <w:qFormat/>
    <w:pPr>
      <w:ind w:leftChars="200" w:left="420"/>
    </w:pPr>
  </w:style>
  <w:style w:type="paragraph" w:styleId="a6">
    <w:name w:val="Normal (Web)"/>
    <w:basedOn w:val="a"/>
    <w:uiPriority w:val="99"/>
    <w:unhideWhenUsed/>
    <w:qFormat/>
    <w:pPr>
      <w:jc w:val="left"/>
    </w:pPr>
    <w:rPr>
      <w:kern w:val="0"/>
      <w:sz w:val="24"/>
    </w:rPr>
  </w:style>
  <w:style w:type="character" w:styleId="a7">
    <w:name w:val="Hyperlink"/>
    <w:uiPriority w:val="99"/>
    <w:qFormat/>
    <w:rPr>
      <w:color w:val="0000FF"/>
      <w:u w:val="single"/>
    </w:rPr>
  </w:style>
  <w:style w:type="character" w:customStyle="1" w:styleId="Char1">
    <w:name w:val="页眉 Char"/>
    <w:link w:val="a5"/>
    <w:qFormat/>
    <w:rPr>
      <w:rFonts w:ascii="Times New Roman" w:hAnsi="Times New Roman"/>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Char0">
    <w:name w:val="批注框文本 Char"/>
    <w:basedOn w:val="a1"/>
    <w:link w:val="a4"/>
    <w:rPr>
      <w:kern w:val="2"/>
      <w:sz w:val="18"/>
      <w:szCs w:val="18"/>
    </w:rPr>
  </w:style>
  <w:style w:type="character" w:customStyle="1" w:styleId="Char">
    <w:name w:val="页脚 Char"/>
    <w:basedOn w:val="a1"/>
    <w:link w:val="a0"/>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3618</Words>
  <Characters>20629</Characters>
  <Application>Microsoft Office Word</Application>
  <DocSecurity>0</DocSecurity>
  <Lines>171</Lines>
  <Paragraphs>48</Paragraphs>
  <ScaleCrop>false</ScaleCrop>
  <Company>Microsoft</Company>
  <LinksUpToDate>false</LinksUpToDate>
  <CharactersWithSpaces>24199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四川省生态环境事件指挥部办公室</dc:title>
  <dc:creator>邱旭勇</dc:creator>
  <cp:lastModifiedBy>王彬洁</cp:lastModifiedBy>
  <cp:revision>24</cp:revision>
  <cp:lastPrinted>2021-06-18T03:40:00Z</cp:lastPrinted>
  <dcterms:created xsi:type="dcterms:W3CDTF">2021-05-24T00:45:00Z</dcterms:created>
  <dcterms:modified xsi:type="dcterms:W3CDTF">2023-12-11T02:45:00Z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53FBA12085D244DAB4F0EBE874648512</vt:lpwstr>
  </property>
</Properties>
</file>