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DD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四川省辐射环境管理监测中心站</w:t>
      </w:r>
    </w:p>
    <w:p w14:paraId="31334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购买实验用化学试剂公开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询价的公告</w:t>
      </w:r>
    </w:p>
    <w:p w14:paraId="38C7A01F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 w14:paraId="5F3B7B58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根据工作需要，我站拟购买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一批实验用化学试剂</w:t>
      </w:r>
      <w:r>
        <w:rPr>
          <w:rFonts w:ascii="Times New Roman" w:hAnsi="Times New Roman" w:eastAsia="仿宋_GB2312" w:cs="Times New Roman"/>
          <w:sz w:val="30"/>
          <w:szCs w:val="30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主要包括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硝酸、盐酸等易制毒、易制爆化学品以及无水乙醇、氢氧化钠等常规化学品（具体商品名称、数量及相关技术参数清单获取方式见下文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），</w:t>
      </w:r>
      <w:r>
        <w:rPr>
          <w:rFonts w:ascii="Times New Roman" w:hAnsi="Times New Roman" w:eastAsia="仿宋_GB2312" w:cs="Times New Roman"/>
          <w:sz w:val="30"/>
          <w:szCs w:val="30"/>
        </w:rPr>
        <w:t>现对外公开询价，有关事项告知如下。欢迎符合条件的供应商提供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商品</w:t>
      </w:r>
      <w:r>
        <w:rPr>
          <w:rFonts w:ascii="Times New Roman" w:hAnsi="Times New Roman" w:eastAsia="仿宋_GB2312" w:cs="Times New Roman"/>
          <w:sz w:val="30"/>
          <w:szCs w:val="30"/>
        </w:rPr>
        <w:t>报价及相关资料。</w:t>
      </w:r>
    </w:p>
    <w:p w14:paraId="3FF571AF">
      <w:pPr>
        <w:numPr>
          <w:ilvl w:val="0"/>
          <w:numId w:val="0"/>
        </w:numPr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ascii="Times New Roman" w:hAnsi="Times New Roman" w:eastAsia="黑体" w:cs="Times New Roman"/>
          <w:bCs/>
          <w:sz w:val="30"/>
          <w:szCs w:val="30"/>
        </w:rPr>
        <w:t>对采购</w:t>
      </w:r>
      <w:r>
        <w:rPr>
          <w:rFonts w:hint="eastAsia" w:ascii="Times New Roman" w:hAnsi="Times New Roman" w:eastAsia="黑体" w:cs="Times New Roman"/>
          <w:bCs/>
          <w:sz w:val="30"/>
          <w:szCs w:val="30"/>
          <w:lang w:eastAsia="zh-CN"/>
        </w:rPr>
        <w:t>限价及</w:t>
      </w:r>
      <w:r>
        <w:rPr>
          <w:rFonts w:ascii="Times New Roman" w:hAnsi="Times New Roman" w:eastAsia="黑体" w:cs="Times New Roman"/>
          <w:bCs/>
          <w:sz w:val="30"/>
          <w:szCs w:val="30"/>
        </w:rPr>
        <w:t>供货时间的要求</w:t>
      </w:r>
    </w:p>
    <w:p w14:paraId="34ED417E">
      <w:pPr>
        <w:numPr>
          <w:ilvl w:val="0"/>
          <w:numId w:val="0"/>
        </w:numPr>
        <w:adjustRightInd w:val="0"/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1.本次采购限价为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1000.0元（大写：人民币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伍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万壹仟元整），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价格除商品价格外，还须包含税费、运输费、搬运费等所有费用；</w:t>
      </w:r>
    </w:p>
    <w:p w14:paraId="77F42879">
      <w:pPr>
        <w:numPr>
          <w:ilvl w:val="0"/>
          <w:numId w:val="0"/>
        </w:numPr>
        <w:adjustRightInd w:val="0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2.交货地址为成都市温江区花土路689号五楼，商品须在2025年12月10日之前完成供货，并验收合格</w:t>
      </w:r>
      <w:r>
        <w:rPr>
          <w:rFonts w:ascii="Times New Roman" w:hAnsi="Times New Roman" w:eastAsia="仿宋_GB2312" w:cs="Times New Roman"/>
          <w:sz w:val="30"/>
          <w:szCs w:val="30"/>
        </w:rPr>
        <w:t>。</w:t>
      </w:r>
    </w:p>
    <w:p w14:paraId="5218D84D">
      <w:pPr>
        <w:numPr>
          <w:ilvl w:val="0"/>
          <w:numId w:val="0"/>
        </w:numPr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ascii="Times New Roman" w:hAnsi="Times New Roman" w:eastAsia="黑体" w:cs="Times New Roman"/>
          <w:bCs/>
          <w:sz w:val="30"/>
          <w:szCs w:val="30"/>
        </w:rPr>
        <w:t>对供应商的要求</w:t>
      </w:r>
    </w:p>
    <w:p w14:paraId="53B82FF8">
      <w:pPr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仿宋_GB2312" w:cs="Times New Roman"/>
          <w:sz w:val="30"/>
          <w:szCs w:val="30"/>
        </w:rPr>
        <w:t>供应商有相关产品供应能力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（营业执照需具备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易制毒化学品、易制爆化学品、一般化学品制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造或者销售资质）</w:t>
      </w:r>
      <w:r>
        <w:rPr>
          <w:rFonts w:ascii="Times New Roman" w:hAnsi="Times New Roman" w:eastAsia="仿宋_GB2312" w:cs="Times New Roman"/>
          <w:sz w:val="30"/>
          <w:szCs w:val="30"/>
        </w:rPr>
        <w:t>，无严重违法失信行为，无违法犯罪记录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本次采购不接受分包。</w:t>
      </w:r>
    </w:p>
    <w:p w14:paraId="6C909C7A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  <w:t>三、获取拟采购商品技术参数文件</w:t>
      </w:r>
    </w:p>
    <w:p w14:paraId="24C9722E">
      <w:pPr>
        <w:numPr>
          <w:ilvl w:val="0"/>
          <w:numId w:val="0"/>
        </w:numPr>
        <w:ind w:leftChars="0"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时间：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2025年11月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日至2025年11月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日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，上午9:00至11:00，下午14:00-16:00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联系人：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刘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老师 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9960393840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 w14:paraId="566B90A0">
      <w:pPr>
        <w:numPr>
          <w:ilvl w:val="0"/>
          <w:numId w:val="0"/>
        </w:numPr>
        <w:ind w:leftChars="0"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地点：四川省成都市温江区花土路689号四川省辐射环境管理监测中心站2楼21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室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23DB67C4">
      <w:pPr>
        <w:numPr>
          <w:ilvl w:val="0"/>
          <w:numId w:val="0"/>
        </w:numPr>
        <w:ind w:leftChars="0" w:firstLine="600" w:firstLineChars="200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方式：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提交供应商营业执照，经核实满足要求后现场领取；或通过邮件形式发送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 w14:paraId="282D7C3B">
      <w:pPr>
        <w:numPr>
          <w:ilvl w:val="0"/>
          <w:numId w:val="0"/>
        </w:numPr>
        <w:ind w:leftChars="0"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4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本次询价文件资料不收取任何费用。</w:t>
      </w:r>
    </w:p>
    <w:p w14:paraId="58AEDD7B">
      <w:pPr>
        <w:numPr>
          <w:ilvl w:val="0"/>
          <w:numId w:val="0"/>
        </w:numPr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sz w:val="30"/>
          <w:szCs w:val="30"/>
          <w:lang w:val="en-US" w:eastAsia="zh-CN"/>
        </w:rPr>
        <w:t>四、</w:t>
      </w:r>
      <w:r>
        <w:rPr>
          <w:rFonts w:ascii="Times New Roman" w:hAnsi="Times New Roman" w:eastAsia="黑体" w:cs="Times New Roman"/>
          <w:bCs/>
          <w:sz w:val="30"/>
          <w:szCs w:val="30"/>
        </w:rPr>
        <w:t>询价响应方式及需提供的资料</w:t>
      </w:r>
    </w:p>
    <w:p w14:paraId="2EE19206">
      <w:pPr>
        <w:adjustRightInd w:val="0"/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</w:rPr>
        <w:t>本次询价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响应</w:t>
      </w:r>
      <w:r>
        <w:rPr>
          <w:rFonts w:ascii="Times New Roman" w:hAnsi="Times New Roman" w:eastAsia="仿宋_GB2312" w:cs="Times New Roman"/>
          <w:sz w:val="30"/>
          <w:szCs w:val="30"/>
        </w:rPr>
        <w:t>方式为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现场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提交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响应</w:t>
      </w:r>
      <w:r>
        <w:rPr>
          <w:rFonts w:ascii="Times New Roman" w:hAnsi="Times New Roman" w:eastAsia="仿宋_GB2312" w:cs="Times New Roman"/>
          <w:sz w:val="30"/>
          <w:szCs w:val="30"/>
        </w:rPr>
        <w:t>资料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6D0FD3A3">
      <w:pPr>
        <w:numPr>
          <w:ilvl w:val="0"/>
          <w:numId w:val="0"/>
        </w:numPr>
        <w:adjustRightInd w:val="0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现场响应方式：法定工作日上午9:00至11:00，下午14:00-16:00。将响应资料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封装在密封袋后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递交至四川省成都市温江区花土路689号四川省辐射环境管理监测中心站2楼21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室。联系人：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刘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老师 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9960393840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 w14:paraId="1665E173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响应资料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递交截止时间为202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5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24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:00，响应资料包括但不限于：</w:t>
      </w:r>
    </w:p>
    <w:p w14:paraId="6BC5F868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（1）详细报价单（加盖公章），包含商品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名称、型号规格、</w:t>
      </w:r>
      <w:r>
        <w:rPr>
          <w:rFonts w:ascii="Times New Roman" w:hAnsi="Times New Roman" w:eastAsia="仿宋_GB2312" w:cs="Times New Roman"/>
          <w:sz w:val="30"/>
          <w:szCs w:val="30"/>
        </w:rPr>
        <w:t>单价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数量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及总价</w:t>
      </w:r>
      <w:r>
        <w:rPr>
          <w:rFonts w:ascii="Times New Roman" w:hAnsi="Times New Roman" w:eastAsia="仿宋_GB2312" w:cs="Times New Roman"/>
          <w:sz w:val="30"/>
          <w:szCs w:val="30"/>
        </w:rPr>
        <w:t>，报价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总价</w:t>
      </w:r>
      <w:r>
        <w:rPr>
          <w:rFonts w:ascii="Times New Roman" w:hAnsi="Times New Roman" w:eastAsia="仿宋_GB2312" w:cs="Times New Roman"/>
          <w:sz w:val="30"/>
          <w:szCs w:val="30"/>
        </w:rPr>
        <w:t>不得超过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采购限价</w:t>
      </w:r>
      <w:r>
        <w:rPr>
          <w:rFonts w:ascii="Times New Roman" w:hAnsi="Times New Roman" w:eastAsia="仿宋_GB2312" w:cs="Times New Roman"/>
          <w:sz w:val="30"/>
          <w:szCs w:val="30"/>
        </w:rPr>
        <w:t>；</w:t>
      </w:r>
    </w:p>
    <w:p w14:paraId="4C08EE20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（2）供应商营业执照正副本复印件；</w:t>
      </w:r>
    </w:p>
    <w:p w14:paraId="2F0B6B54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）在国家企业信用信息公示系统(www.gsxt.gov.cn)查询严重违法失信企业结果；</w:t>
      </w:r>
    </w:p>
    <w:p w14:paraId="36841E6B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4</w:t>
      </w:r>
      <w:r>
        <w:rPr>
          <w:rFonts w:ascii="Times New Roman" w:hAnsi="Times New Roman" w:eastAsia="仿宋_GB2312" w:cs="Times New Roman"/>
          <w:sz w:val="30"/>
          <w:szCs w:val="30"/>
        </w:rPr>
        <w:t>）在中国裁判文书网(wenshu.court.gov.cn)查询无违法犯罪记录的查询结果。</w:t>
      </w:r>
    </w:p>
    <w:p w14:paraId="234D5C4D">
      <w:pPr>
        <w:numPr>
          <w:ilvl w:val="0"/>
          <w:numId w:val="0"/>
        </w:numPr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  <w:t>五、供应商</w:t>
      </w:r>
      <w:r>
        <w:rPr>
          <w:rFonts w:ascii="Times New Roman" w:hAnsi="Times New Roman" w:eastAsia="黑体" w:cs="Times New Roman"/>
          <w:bCs/>
          <w:sz w:val="30"/>
          <w:szCs w:val="30"/>
        </w:rPr>
        <w:t>确定方式</w:t>
      </w:r>
    </w:p>
    <w:p w14:paraId="538BF4B1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对满足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本次采购商品参数以及</w:t>
      </w:r>
      <w:r>
        <w:rPr>
          <w:rFonts w:ascii="Times New Roman" w:hAnsi="Times New Roman" w:eastAsia="仿宋_GB2312" w:cs="Times New Roman"/>
          <w:sz w:val="30"/>
          <w:szCs w:val="30"/>
        </w:rPr>
        <w:t>本公告二、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章节</w:t>
      </w:r>
      <w:r>
        <w:rPr>
          <w:rFonts w:ascii="Times New Roman" w:hAnsi="Times New Roman" w:eastAsia="仿宋_GB2312" w:cs="Times New Roman"/>
          <w:sz w:val="30"/>
          <w:szCs w:val="30"/>
        </w:rPr>
        <w:t>所有要求的，属于本次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询价</w:t>
      </w:r>
      <w:r>
        <w:rPr>
          <w:rFonts w:ascii="Times New Roman" w:hAnsi="Times New Roman" w:eastAsia="仿宋_GB2312" w:cs="Times New Roman"/>
          <w:sz w:val="30"/>
          <w:szCs w:val="30"/>
        </w:rPr>
        <w:t>合格供应商。对合格供应商，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按下列规则确定本次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耗材采购</w:t>
      </w:r>
      <w:r>
        <w:rPr>
          <w:rFonts w:ascii="Times New Roman" w:hAnsi="Times New Roman" w:eastAsia="仿宋_GB2312" w:cs="Times New Roman"/>
          <w:sz w:val="30"/>
          <w:szCs w:val="30"/>
        </w:rPr>
        <w:t>供应商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：</w:t>
      </w:r>
    </w:p>
    <w:p w14:paraId="0F79604C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</w:t>
      </w:r>
      <w:r>
        <w:rPr>
          <w:rFonts w:ascii="Times New Roman" w:hAnsi="Times New Roman" w:eastAsia="仿宋_GB2312" w:cs="Times New Roman"/>
          <w:sz w:val="30"/>
          <w:szCs w:val="30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按照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报价总价由低至高进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行排名，其中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报价总价最低者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排名第一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并确定为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本次服务供应商。</w:t>
      </w:r>
    </w:p>
    <w:p w14:paraId="4A9B1DCC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</w:t>
      </w:r>
      <w:r>
        <w:rPr>
          <w:rFonts w:ascii="Times New Roman" w:hAnsi="Times New Roman" w:eastAsia="仿宋_GB2312" w:cs="Times New Roman"/>
          <w:sz w:val="30"/>
          <w:szCs w:val="30"/>
        </w:rPr>
        <w:t>.如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出现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报价排名均为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第一的情况</w:t>
      </w:r>
      <w:r>
        <w:rPr>
          <w:rFonts w:ascii="Times New Roman" w:hAnsi="Times New Roman" w:eastAsia="仿宋_GB2312" w:cs="Times New Roman"/>
          <w:sz w:val="30"/>
          <w:szCs w:val="30"/>
        </w:rPr>
        <w:t>，则由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并列第一的</w:t>
      </w:r>
      <w:r>
        <w:rPr>
          <w:rFonts w:ascii="Times New Roman" w:hAnsi="Times New Roman" w:eastAsia="仿宋_GB2312" w:cs="Times New Roman"/>
          <w:sz w:val="30"/>
          <w:szCs w:val="30"/>
        </w:rPr>
        <w:t>单位进行重新报价，报价方式及时间另行通知。</w:t>
      </w:r>
    </w:p>
    <w:p w14:paraId="6ABE6A0A"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3.如第一名主动放弃供应商资格，则由下一名（第二名）自动递补，以此类推。</w:t>
      </w:r>
    </w:p>
    <w:p w14:paraId="1950BD45"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仿宋_GB2312" w:cs="Times New Roman"/>
          <w:sz w:val="30"/>
          <w:szCs w:val="30"/>
        </w:rPr>
        <w:t>联系方式：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刘老师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9960393840</w:t>
      </w:r>
    </w:p>
    <w:p w14:paraId="308AE079">
      <w:pPr>
        <w:rPr>
          <w:rFonts w:ascii="Times New Roman" w:hAnsi="Times New Roman" w:eastAsia="方正仿宋_GB2312" w:cs="Times New Roman"/>
          <w:sz w:val="30"/>
          <w:szCs w:val="30"/>
        </w:rPr>
      </w:pPr>
    </w:p>
    <w:p w14:paraId="179FE21E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四川省辐射环境管理监测中心站</w:t>
      </w:r>
    </w:p>
    <w:p w14:paraId="6B44E7CD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18</w:t>
      </w:r>
      <w:bookmarkStart w:id="0" w:name="_GoBack"/>
      <w:bookmarkEnd w:id="0"/>
      <w:r>
        <w:rPr>
          <w:rFonts w:ascii="Times New Roman" w:hAnsi="Times New Roman" w:eastAsia="仿宋_GB2312" w:cs="Times New Roman"/>
          <w:sz w:val="30"/>
          <w:szCs w:val="30"/>
        </w:rPr>
        <w:t>日</w:t>
      </w:r>
    </w:p>
    <w:p w14:paraId="47B85814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582325B9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2F8B7ED7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34371415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038C67D1">
      <w:pPr>
        <w:ind w:right="840" w:rightChars="400"/>
        <w:jc w:val="both"/>
        <w:rPr>
          <w:rFonts w:hint="eastAsia" w:ascii="Times New Roman" w:hAnsi="Times New Roman" w:eastAsia="方正仿宋_GB2312" w:cs="Times New Roman"/>
          <w:sz w:val="30"/>
          <w:szCs w:val="30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MjNjOTg3N2VhMDFiMGRlMDRkNjQwZTZlMmFmZjgifQ=="/>
    <w:docVar w:name="KSO_WPS_MARK_KEY" w:val="bd6e0706-8c50-41c3-af3b-e9637c2ecd1c"/>
  </w:docVars>
  <w:rsids>
    <w:rsidRoot w:val="46D843C6"/>
    <w:rsid w:val="00070F37"/>
    <w:rsid w:val="000749E3"/>
    <w:rsid w:val="000829D0"/>
    <w:rsid w:val="000C3547"/>
    <w:rsid w:val="000D0B5D"/>
    <w:rsid w:val="00226F50"/>
    <w:rsid w:val="00233B0E"/>
    <w:rsid w:val="00267155"/>
    <w:rsid w:val="002A43BA"/>
    <w:rsid w:val="002D0792"/>
    <w:rsid w:val="002D7930"/>
    <w:rsid w:val="002E1E66"/>
    <w:rsid w:val="002E7339"/>
    <w:rsid w:val="0035352D"/>
    <w:rsid w:val="00394C83"/>
    <w:rsid w:val="003B3EAA"/>
    <w:rsid w:val="003E129D"/>
    <w:rsid w:val="00476865"/>
    <w:rsid w:val="004776E1"/>
    <w:rsid w:val="004813BC"/>
    <w:rsid w:val="00577E05"/>
    <w:rsid w:val="005E751B"/>
    <w:rsid w:val="00600AD9"/>
    <w:rsid w:val="006313C5"/>
    <w:rsid w:val="00651889"/>
    <w:rsid w:val="006F2F90"/>
    <w:rsid w:val="00733E9E"/>
    <w:rsid w:val="00747C8E"/>
    <w:rsid w:val="0075194C"/>
    <w:rsid w:val="007F569E"/>
    <w:rsid w:val="00822974"/>
    <w:rsid w:val="009074E9"/>
    <w:rsid w:val="00A243E2"/>
    <w:rsid w:val="00A61A5D"/>
    <w:rsid w:val="00A7049B"/>
    <w:rsid w:val="00A75F9D"/>
    <w:rsid w:val="00AD4C15"/>
    <w:rsid w:val="00B159AA"/>
    <w:rsid w:val="00B43821"/>
    <w:rsid w:val="00BA254C"/>
    <w:rsid w:val="00BD46F7"/>
    <w:rsid w:val="00C01521"/>
    <w:rsid w:val="00C277E7"/>
    <w:rsid w:val="00C77369"/>
    <w:rsid w:val="00CC16E2"/>
    <w:rsid w:val="00CC60BA"/>
    <w:rsid w:val="00E65385"/>
    <w:rsid w:val="00E742D0"/>
    <w:rsid w:val="00E76F47"/>
    <w:rsid w:val="00E936AB"/>
    <w:rsid w:val="00EC70E7"/>
    <w:rsid w:val="00EF0C61"/>
    <w:rsid w:val="00F40904"/>
    <w:rsid w:val="00F77312"/>
    <w:rsid w:val="00FA5ED5"/>
    <w:rsid w:val="00FC4A6B"/>
    <w:rsid w:val="00FE038A"/>
    <w:rsid w:val="00FF4CDD"/>
    <w:rsid w:val="03157416"/>
    <w:rsid w:val="046A643B"/>
    <w:rsid w:val="04DD6166"/>
    <w:rsid w:val="06956931"/>
    <w:rsid w:val="08045305"/>
    <w:rsid w:val="084560A8"/>
    <w:rsid w:val="0932487E"/>
    <w:rsid w:val="095347F5"/>
    <w:rsid w:val="0A03426B"/>
    <w:rsid w:val="0AF426D0"/>
    <w:rsid w:val="0B7373D0"/>
    <w:rsid w:val="0C1E4C04"/>
    <w:rsid w:val="0C4548C9"/>
    <w:rsid w:val="0C7C3625"/>
    <w:rsid w:val="0CA02447"/>
    <w:rsid w:val="0CB437FC"/>
    <w:rsid w:val="0E2C21E4"/>
    <w:rsid w:val="0E9F71D5"/>
    <w:rsid w:val="0EB43F87"/>
    <w:rsid w:val="0EF36FFE"/>
    <w:rsid w:val="0F2729AB"/>
    <w:rsid w:val="0F2E7896"/>
    <w:rsid w:val="0F8C6CB2"/>
    <w:rsid w:val="110805BA"/>
    <w:rsid w:val="11E54E3F"/>
    <w:rsid w:val="123E20ED"/>
    <w:rsid w:val="12C81DAF"/>
    <w:rsid w:val="13AC59E2"/>
    <w:rsid w:val="14D17905"/>
    <w:rsid w:val="14DA5648"/>
    <w:rsid w:val="16247C45"/>
    <w:rsid w:val="163F4A7E"/>
    <w:rsid w:val="16AD19E8"/>
    <w:rsid w:val="176F3A0D"/>
    <w:rsid w:val="17832749"/>
    <w:rsid w:val="17FE0021"/>
    <w:rsid w:val="18F002B2"/>
    <w:rsid w:val="19D159ED"/>
    <w:rsid w:val="1B23671D"/>
    <w:rsid w:val="1B4A3CA9"/>
    <w:rsid w:val="1BCD6688"/>
    <w:rsid w:val="1D1E53EE"/>
    <w:rsid w:val="1D3E15EC"/>
    <w:rsid w:val="1D98782F"/>
    <w:rsid w:val="1E0D4BB8"/>
    <w:rsid w:val="1E640265"/>
    <w:rsid w:val="1F37253E"/>
    <w:rsid w:val="206A094A"/>
    <w:rsid w:val="21350F58"/>
    <w:rsid w:val="213F5933"/>
    <w:rsid w:val="222054F9"/>
    <w:rsid w:val="22234E50"/>
    <w:rsid w:val="228D1FBC"/>
    <w:rsid w:val="23405D2E"/>
    <w:rsid w:val="23CB5BA3"/>
    <w:rsid w:val="259326F1"/>
    <w:rsid w:val="25B56DA8"/>
    <w:rsid w:val="25C91C6F"/>
    <w:rsid w:val="26B66697"/>
    <w:rsid w:val="27BA5D13"/>
    <w:rsid w:val="27C748D4"/>
    <w:rsid w:val="282A7DD7"/>
    <w:rsid w:val="28575C58"/>
    <w:rsid w:val="29F86FC6"/>
    <w:rsid w:val="2D870D8D"/>
    <w:rsid w:val="2F715851"/>
    <w:rsid w:val="317E6003"/>
    <w:rsid w:val="321C5F28"/>
    <w:rsid w:val="322C1F03"/>
    <w:rsid w:val="34A90091"/>
    <w:rsid w:val="35B53FBD"/>
    <w:rsid w:val="35C0308E"/>
    <w:rsid w:val="368220F2"/>
    <w:rsid w:val="36B8276C"/>
    <w:rsid w:val="37476E97"/>
    <w:rsid w:val="39BD6B3F"/>
    <w:rsid w:val="3B74606E"/>
    <w:rsid w:val="3C1B6FEC"/>
    <w:rsid w:val="3D141D35"/>
    <w:rsid w:val="3DFD2C80"/>
    <w:rsid w:val="3EEE27FE"/>
    <w:rsid w:val="408E5988"/>
    <w:rsid w:val="40EA5463"/>
    <w:rsid w:val="414E4912"/>
    <w:rsid w:val="439B38AB"/>
    <w:rsid w:val="44C67F95"/>
    <w:rsid w:val="452F5B3A"/>
    <w:rsid w:val="45BB5620"/>
    <w:rsid w:val="46072613"/>
    <w:rsid w:val="46D843C6"/>
    <w:rsid w:val="47EF7803"/>
    <w:rsid w:val="48BA1BBF"/>
    <w:rsid w:val="49BB4F03"/>
    <w:rsid w:val="49FE5ADB"/>
    <w:rsid w:val="4A3775E0"/>
    <w:rsid w:val="4A407E68"/>
    <w:rsid w:val="4AB024C8"/>
    <w:rsid w:val="4BAF1783"/>
    <w:rsid w:val="4D0E072B"/>
    <w:rsid w:val="4EA330F5"/>
    <w:rsid w:val="4F47000E"/>
    <w:rsid w:val="51A31C26"/>
    <w:rsid w:val="51C95CEE"/>
    <w:rsid w:val="5248023B"/>
    <w:rsid w:val="53165C44"/>
    <w:rsid w:val="542C4EA2"/>
    <w:rsid w:val="549A0AF6"/>
    <w:rsid w:val="54DE09E3"/>
    <w:rsid w:val="5517164D"/>
    <w:rsid w:val="562005D5"/>
    <w:rsid w:val="565D3B8A"/>
    <w:rsid w:val="56690780"/>
    <w:rsid w:val="59083653"/>
    <w:rsid w:val="5A0507C0"/>
    <w:rsid w:val="5A513B27"/>
    <w:rsid w:val="5A6B6475"/>
    <w:rsid w:val="5AA97990"/>
    <w:rsid w:val="5B303F63"/>
    <w:rsid w:val="5B50656D"/>
    <w:rsid w:val="5C2F5FC8"/>
    <w:rsid w:val="5CE34392"/>
    <w:rsid w:val="5D6B1282"/>
    <w:rsid w:val="5ED15115"/>
    <w:rsid w:val="5F1871E8"/>
    <w:rsid w:val="5F577D10"/>
    <w:rsid w:val="5FDF3861"/>
    <w:rsid w:val="626562A0"/>
    <w:rsid w:val="631B2E02"/>
    <w:rsid w:val="637F3391"/>
    <w:rsid w:val="64EF2799"/>
    <w:rsid w:val="655B398A"/>
    <w:rsid w:val="65FE0EE5"/>
    <w:rsid w:val="670E485A"/>
    <w:rsid w:val="676A2DDC"/>
    <w:rsid w:val="67957627"/>
    <w:rsid w:val="67DB0DB2"/>
    <w:rsid w:val="67E97973"/>
    <w:rsid w:val="682855D8"/>
    <w:rsid w:val="687A05CB"/>
    <w:rsid w:val="69801C11"/>
    <w:rsid w:val="6A6D03E7"/>
    <w:rsid w:val="6AAC3B12"/>
    <w:rsid w:val="6B9320D0"/>
    <w:rsid w:val="6BEE37AA"/>
    <w:rsid w:val="6D064B23"/>
    <w:rsid w:val="6DEE183F"/>
    <w:rsid w:val="6EBF096D"/>
    <w:rsid w:val="6F105CAC"/>
    <w:rsid w:val="6F23376B"/>
    <w:rsid w:val="702754DC"/>
    <w:rsid w:val="707324D0"/>
    <w:rsid w:val="70BA3C5B"/>
    <w:rsid w:val="70E138DD"/>
    <w:rsid w:val="71AD37BF"/>
    <w:rsid w:val="73965ABF"/>
    <w:rsid w:val="73E334C8"/>
    <w:rsid w:val="75220020"/>
    <w:rsid w:val="75AF3FAA"/>
    <w:rsid w:val="76162C32"/>
    <w:rsid w:val="76870A83"/>
    <w:rsid w:val="77291B3A"/>
    <w:rsid w:val="77AE0291"/>
    <w:rsid w:val="77FFC8B2"/>
    <w:rsid w:val="793D7B1F"/>
    <w:rsid w:val="79EB23E6"/>
    <w:rsid w:val="79EE2BC7"/>
    <w:rsid w:val="7A5B64AE"/>
    <w:rsid w:val="7B825CBD"/>
    <w:rsid w:val="7B876E2F"/>
    <w:rsid w:val="7C466CEA"/>
    <w:rsid w:val="7EAD62B7"/>
    <w:rsid w:val="7EB81645"/>
    <w:rsid w:val="7EDE1CFE"/>
    <w:rsid w:val="7F2350C1"/>
    <w:rsid w:val="7FE2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22"/>
    <w:qFormat/>
    <w:uiPriority w:val="0"/>
    <w:pPr>
      <w:ind w:left="100" w:leftChars="250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3"/>
    <w:unhideWhenUsed/>
    <w:qFormat/>
    <w:uiPriority w:val="99"/>
    <w:pPr>
      <w:ind w:firstLine="420" w:firstLineChars="1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14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B25AC-1C87-45D4-A638-ED3CAE57B0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978</Words>
  <Characters>1132</Characters>
  <Lines>21</Lines>
  <Paragraphs>5</Paragraphs>
  <TotalTime>113</TotalTime>
  <ScaleCrop>false</ScaleCrop>
  <LinksUpToDate>false</LinksUpToDate>
  <CharactersWithSpaces>1135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2023-10-07T16:58:00Z</dcterms:created>
  <dc:creator>唐远程</dc:creator>
  <cp:lastModifiedBy>贺静</cp:lastModifiedBy>
  <cp:lastPrinted>2025-11-12T15:33:00Z</cp:lastPrinted>
  <dcterms:modified xsi:type="dcterms:W3CDTF">2025-11-18T10:31:46Z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A637E3EBD97041B88D47EC77DFEF8D8F_13</vt:lpwstr>
  </property>
  <property fmtid="{D5CDD505-2E9C-101B-9397-08002B2CF9AE}" pid="4" name="KSOTemplateDocerSaveRecord">
    <vt:lpwstr>eyJoZGlkIjoiZjc5MDgwMmZhYjAyOTBjMzllZjMxZjkwZDU5ZTVjZDEiLCJ1c2VySWQiOiIxNDc5NjA5MzM4In0=</vt:lpwstr>
  </property>
</Properties>
</file>