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917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四川省辐射环境管理监测中心站</w:t>
      </w:r>
    </w:p>
    <w:p w14:paraId="7B99B2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网络安全运维服务项目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比选公告</w:t>
      </w:r>
    </w:p>
    <w:p w14:paraId="159D029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73737"/>
          <w:spacing w:val="0"/>
          <w:sz w:val="24"/>
          <w:szCs w:val="24"/>
        </w:rPr>
      </w:pPr>
    </w:p>
    <w:p w14:paraId="7261CE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  <w:t>四川省辐射环境管理监测中心站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u w:val="single"/>
          <w:lang w:eastAsia="zh-CN"/>
        </w:rPr>
        <w:t>网络信息安全运维服务项目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  <w:t>行公开比选，诚邀有意向的潜在比选申请人参加本项目比选活动。</w:t>
      </w:r>
    </w:p>
    <w:p w14:paraId="0C485A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73737"/>
          <w:spacing w:val="0"/>
          <w:sz w:val="32"/>
          <w:szCs w:val="32"/>
        </w:rPr>
        <w:t>一、比选人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  <w:t>四川省辐射环境管理监测中心站</w:t>
      </w:r>
    </w:p>
    <w:p w14:paraId="4B40A9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73737"/>
          <w:spacing w:val="0"/>
          <w:sz w:val="32"/>
          <w:szCs w:val="32"/>
        </w:rPr>
        <w:t>二、比选项目名称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  <w:t>网络安全运维服务项目</w:t>
      </w:r>
    </w:p>
    <w:p w14:paraId="6AB0A1D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17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73737"/>
          <w:spacing w:val="0"/>
          <w:sz w:val="32"/>
          <w:szCs w:val="32"/>
        </w:rPr>
        <w:t>三、项目情况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  <w:tab/>
      </w:r>
    </w:p>
    <w:p w14:paraId="6491CAF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u w:val="single"/>
          <w:lang w:eastAsia="zh-CN"/>
        </w:rPr>
        <w:t>网络信息安全运维服务项目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u w:val="single"/>
        </w:rPr>
        <w:t>。</w:t>
      </w:r>
    </w:p>
    <w:p w14:paraId="55863CB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具体内容见比选文件第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：“网络信息安全运维项目清单明细”。</w:t>
      </w:r>
    </w:p>
    <w:p w14:paraId="52CFFD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比选申请人须对本项目的内容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作出实质性响应并对比选文件要求的全部内容进行报价。</w:t>
      </w:r>
    </w:p>
    <w:p w14:paraId="2F4FB3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73737"/>
          <w:spacing w:val="0"/>
          <w:sz w:val="32"/>
          <w:szCs w:val="32"/>
        </w:rPr>
        <w:t>四、比选申请人资格条件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：</w:t>
      </w:r>
    </w:p>
    <w:p w14:paraId="22233C6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须是中华人民共和国境内（不含港、澳、台地区）具有独立法人资格的公司；</w:t>
      </w:r>
    </w:p>
    <w:p w14:paraId="006F5F8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投标人应遵守有关的国家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，具有良好的商业信誉和健全的财务会计制度，有依法缴纳税收的良好记录（提供书面承诺函）；</w:t>
      </w:r>
    </w:p>
    <w:p w14:paraId="42CEAED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与其他响应单位无隶属关系、无直系亲属担任法人等任何关联（提供书面承诺函）；</w:t>
      </w:r>
    </w:p>
    <w:p w14:paraId="62211C3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投标人代表不是法定代表人的，须持有“法定代表人授权书”；</w:t>
      </w:r>
    </w:p>
    <w:p w14:paraId="10D822D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（五）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投标人中标后需开具该项目保函。</w:t>
      </w:r>
    </w:p>
    <w:p w14:paraId="68B46CC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73737"/>
          <w:spacing w:val="0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本项目不接受联合体参加比选。</w:t>
      </w:r>
    </w:p>
    <w:p w14:paraId="7DA1395F">
      <w:pPr>
        <w:pStyle w:val="5"/>
        <w:spacing w:line="360" w:lineRule="auto"/>
        <w:ind w:firstLine="640" w:firstLineChars="200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73737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73737"/>
          <w:spacing w:val="0"/>
          <w:kern w:val="0"/>
          <w:sz w:val="32"/>
          <w:szCs w:val="32"/>
          <w:lang w:val="en-US" w:eastAsia="zh-CN" w:bidi="ar"/>
        </w:rPr>
        <w:t>六、比选文件领取时间及地点：</w:t>
      </w:r>
    </w:p>
    <w:p w14:paraId="115A5653">
      <w:pPr>
        <w:pStyle w:val="5"/>
        <w:spacing w:line="360" w:lineRule="auto"/>
        <w:ind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日（工作时间09:00-17:00）在成都市温江区花土路689号403室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持以下资料报名领取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公开比选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文件。</w:t>
      </w:r>
    </w:p>
    <w:p w14:paraId="1E7649B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73737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73737"/>
          <w:spacing w:val="0"/>
          <w:sz w:val="32"/>
          <w:szCs w:val="32"/>
        </w:rPr>
        <w:t>七、比选申请人领取比选文件时须携带以下有效证明文件：</w:t>
      </w:r>
    </w:p>
    <w:p w14:paraId="01B79D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（一）营业执照（复印件并加盖单位鲜章）</w:t>
      </w:r>
    </w:p>
    <w:p w14:paraId="64EC0F3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（二）单位介绍信（原件并加盖单位鲜章）</w:t>
      </w:r>
    </w:p>
    <w:p w14:paraId="2703B5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（三）经办人身份证（复印件并加盖单位鲜章）</w:t>
      </w:r>
    </w:p>
    <w:p w14:paraId="7212E94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注：所有证件须现场查验原件，留复印件（复印件均需加盖单位鲜章），比选申请人自带U盘拷贝比选文件电子档。</w:t>
      </w:r>
    </w:p>
    <w:p w14:paraId="289B517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</w:pPr>
      <w:bookmarkStart w:id="0" w:name="_Toc21767133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73737"/>
          <w:spacing w:val="0"/>
          <w:sz w:val="32"/>
          <w:szCs w:val="32"/>
        </w:rPr>
        <w:t>、比选申请书递交截止时间</w:t>
      </w:r>
      <w:bookmarkEnd w:id="0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  <w:t>：</w:t>
      </w:r>
    </w:p>
    <w:p w14:paraId="2484798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</w:pPr>
      <w:bookmarkStart w:id="1" w:name="_Toc21767134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递交截止时间：20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年 11月1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日上午10:00时（北京时间），逾期递交的，恕不接纳，视为未投标，本项目不接受邮寄投标。</w:t>
      </w:r>
    </w:p>
    <w:p w14:paraId="0AD5DEF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比选时间：20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年11月1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日上午10:00时。</w:t>
      </w:r>
    </w:p>
    <w:p w14:paraId="697094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比选地点（即递交投标文件截止地点）：成都市温江区花土路689号402会议室。</w:t>
      </w:r>
      <w:bookmarkEnd w:id="1"/>
    </w:p>
    <w:p w14:paraId="665421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、本比选邀请在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u w:val="single"/>
          <w:lang w:eastAsia="zh-CN"/>
        </w:rPr>
        <w:t>四川省辐射环境管理监测中心站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u w:val="single"/>
        </w:rPr>
        <w:t>官网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上发布。</w:t>
      </w:r>
    </w:p>
    <w:p w14:paraId="1D20A39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73737"/>
          <w:spacing w:val="0"/>
          <w:sz w:val="32"/>
          <w:szCs w:val="32"/>
        </w:rPr>
        <w:t>十、联系方式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  <w:t>：</w:t>
      </w:r>
    </w:p>
    <w:p w14:paraId="2912CFF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　　联系人：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老师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电话：</w:t>
      </w:r>
      <w:r>
        <w:rPr>
          <w:rFonts w:hint="eastAsia" w:ascii="仿宋" w:hAnsi="仿宋" w:eastAsia="仿宋" w:cs="仿宋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19938121044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  <w:t>。</w:t>
      </w:r>
    </w:p>
    <w:p w14:paraId="7B55BA0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</w:pPr>
    </w:p>
    <w:p w14:paraId="076D1C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48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</w:pPr>
    </w:p>
    <w:p w14:paraId="7F7EE0F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eastAsia="zh-CN"/>
        </w:rPr>
        <w:t>四川省辐射环境管理监测中心站</w:t>
      </w:r>
    </w:p>
    <w:p w14:paraId="49F5FF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年1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73737"/>
          <w:spacing w:val="0"/>
          <w:sz w:val="32"/>
          <w:szCs w:val="32"/>
        </w:rPr>
        <w:t>日</w:t>
      </w:r>
    </w:p>
    <w:p w14:paraId="61B91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</w:docVars>
  <w:rsids>
    <w:rsidRoot w:val="0FAB58E3"/>
    <w:rsid w:val="005A2D64"/>
    <w:rsid w:val="0449381C"/>
    <w:rsid w:val="053A3164"/>
    <w:rsid w:val="065E67B0"/>
    <w:rsid w:val="0FAB58E3"/>
    <w:rsid w:val="13CE1647"/>
    <w:rsid w:val="178F4B9B"/>
    <w:rsid w:val="17B610D0"/>
    <w:rsid w:val="19457086"/>
    <w:rsid w:val="229D5007"/>
    <w:rsid w:val="25E7183B"/>
    <w:rsid w:val="26612F20"/>
    <w:rsid w:val="29FF78F4"/>
    <w:rsid w:val="2C155C0E"/>
    <w:rsid w:val="2D522E91"/>
    <w:rsid w:val="2D662499"/>
    <w:rsid w:val="2DFD4BAB"/>
    <w:rsid w:val="2FE75BB6"/>
    <w:rsid w:val="324A05DB"/>
    <w:rsid w:val="3B9D55CE"/>
    <w:rsid w:val="3CDC62D4"/>
    <w:rsid w:val="3DDD4DDB"/>
    <w:rsid w:val="429D02B3"/>
    <w:rsid w:val="453900FD"/>
    <w:rsid w:val="4CCA6149"/>
    <w:rsid w:val="4E5B34FC"/>
    <w:rsid w:val="59B2243E"/>
    <w:rsid w:val="5A503746"/>
    <w:rsid w:val="5D395350"/>
    <w:rsid w:val="5DF43025"/>
    <w:rsid w:val="66A17AC3"/>
    <w:rsid w:val="677A0A3F"/>
    <w:rsid w:val="68662D72"/>
    <w:rsid w:val="6AB06526"/>
    <w:rsid w:val="6B7B6B34"/>
    <w:rsid w:val="71F633B8"/>
    <w:rsid w:val="7D133070"/>
    <w:rsid w:val="7D95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818</Words>
  <Characters>876</Characters>
  <Lines>0</Lines>
  <Paragraphs>0</Paragraphs>
  <TotalTime>1408</TotalTime>
  <ScaleCrop>false</ScaleCrop>
  <LinksUpToDate>false</LinksUpToDate>
  <CharactersWithSpaces>905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2023-11-08T01:52:00Z</dcterms:created>
  <dc:creator>李杨</dc:creator>
  <cp:lastModifiedBy>刘晓锋</cp:lastModifiedBy>
  <cp:lastPrinted>2025-11-04T06:34:30Z</cp:lastPrinted>
  <dcterms:modified xsi:type="dcterms:W3CDTF">2025-11-05T01:58:40Z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31B10F7C7B9E4D8BBF0B296003AD79B8_13</vt:lpwstr>
  </property>
  <property fmtid="{D5CDD505-2E9C-101B-9397-08002B2CF9AE}" pid="4" name="KSOTemplateDocerSaveRecord">
    <vt:lpwstr>eyJoZGlkIjoiNDY0MzQwNDM3NzMyOTAwZGViMTFjZmY0M2U4NTllMzgiLCJ1c2VySWQiOiIxNDc5NjA5MzQ3In0=</vt:lpwstr>
  </property>
</Properties>
</file>