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AF" w:rsidRDefault="007749AF">
      <w:pPr>
        <w:spacing w:line="360" w:lineRule="auto"/>
        <w:jc w:val="center"/>
        <w:rPr>
          <w:rFonts w:asciiTheme="minorEastAsia" w:hAnsiTheme="minorEastAsia" w:cstheme="minorEastAsia"/>
          <w:b/>
          <w:color w:val="000000" w:themeColor="text1"/>
          <w:sz w:val="24"/>
          <w:szCs w:val="24"/>
        </w:rPr>
      </w:pPr>
    </w:p>
    <w:p w:rsidR="007749AF" w:rsidRDefault="00A3533F">
      <w:pPr>
        <w:spacing w:line="360" w:lineRule="auto"/>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四川省生态环境监测总站“除四害”服务项目</w:t>
      </w:r>
      <w:r>
        <w:rPr>
          <w:rFonts w:asciiTheme="minorEastAsia" w:hAnsiTheme="minorEastAsia" w:cstheme="minorEastAsia" w:hint="eastAsia"/>
          <w:b/>
          <w:color w:val="000000" w:themeColor="text1"/>
          <w:sz w:val="24"/>
          <w:szCs w:val="24"/>
        </w:rPr>
        <w:t>询价</w:t>
      </w:r>
      <w:r>
        <w:rPr>
          <w:rFonts w:asciiTheme="minorEastAsia" w:hAnsiTheme="minorEastAsia" w:cstheme="minorEastAsia" w:hint="eastAsia"/>
          <w:b/>
          <w:color w:val="000000" w:themeColor="text1"/>
          <w:sz w:val="24"/>
          <w:szCs w:val="24"/>
        </w:rPr>
        <w:t>公告</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w:t>
      </w:r>
    </w:p>
    <w:p w:rsidR="007749AF" w:rsidRDefault="00A3533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四川省生态环境监测总站拟通过公开</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的方式确定“除四害”服务项目的承担单位，兹邀请具有相应资质的供应商</w:t>
      </w:r>
      <w:r>
        <w:rPr>
          <w:rFonts w:asciiTheme="minorEastAsia" w:hAnsiTheme="minorEastAsia" w:cstheme="minorEastAsia" w:hint="eastAsia"/>
          <w:color w:val="000000" w:themeColor="text1"/>
          <w:sz w:val="24"/>
          <w:szCs w:val="24"/>
        </w:rPr>
        <w:t>报价</w:t>
      </w:r>
      <w:r>
        <w:rPr>
          <w:rFonts w:asciiTheme="minorEastAsia" w:hAnsiTheme="minorEastAsia" w:cstheme="minorEastAsia" w:hint="eastAsia"/>
          <w:color w:val="000000" w:themeColor="text1"/>
          <w:sz w:val="24"/>
          <w:szCs w:val="24"/>
        </w:rPr>
        <w:t>，现将有关事宜公告如下：</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一、采购项目基本情况</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（一）项目名称：四川省生态环境监测总站“除四害”服务项目</w:t>
      </w:r>
      <w:r>
        <w:rPr>
          <w:rFonts w:asciiTheme="minorEastAsia" w:hAnsiTheme="minorEastAsia" w:cstheme="minorEastAsia" w:hint="eastAsia"/>
          <w:color w:val="000000" w:themeColor="text1"/>
          <w:sz w:val="24"/>
          <w:szCs w:val="24"/>
        </w:rPr>
        <w:t xml:space="preserve"> </w:t>
      </w:r>
    </w:p>
    <w:p w:rsidR="007749AF" w:rsidRDefault="00A3533F">
      <w:pPr>
        <w:pStyle w:val="a7"/>
        <w:ind w:firstLineChars="0" w:firstLine="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二</w:t>
      </w:r>
      <w:r>
        <w:rPr>
          <w:rFonts w:asciiTheme="minorEastAsia" w:hAnsiTheme="minorEastAsia" w:cstheme="minorEastAsia" w:hint="eastAsia"/>
          <w:color w:val="000000" w:themeColor="text1"/>
          <w:sz w:val="24"/>
          <w:szCs w:val="24"/>
        </w:rPr>
        <w:t>）采购内容：</w:t>
      </w:r>
    </w:p>
    <w:p w:rsidR="007749AF" w:rsidRDefault="00A3533F">
      <w:pPr>
        <w:pStyle w:val="a6"/>
        <w:shd w:val="clear" w:color="auto" w:fill="FFFFFF"/>
        <w:spacing w:before="0" w:beforeAutospacing="0" w:after="0" w:afterAutospacing="0"/>
        <w:ind w:firstLineChars="300" w:firstLine="720"/>
        <w:jc w:val="both"/>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建筑面积</w:t>
      </w:r>
      <w:r>
        <w:rPr>
          <w:rFonts w:asciiTheme="minorEastAsia" w:eastAsiaTheme="minorEastAsia" w:hAnsiTheme="minorEastAsia" w:cstheme="minorEastAsia" w:hint="eastAsia"/>
          <w:color w:val="000000" w:themeColor="text1"/>
          <w:kern w:val="2"/>
        </w:rPr>
        <w:t>17000</w:t>
      </w:r>
      <w:r>
        <w:rPr>
          <w:rFonts w:asciiTheme="minorEastAsia" w:eastAsiaTheme="minorEastAsia" w:hAnsiTheme="minorEastAsia" w:cstheme="minorEastAsia" w:hint="eastAsia"/>
          <w:color w:val="000000" w:themeColor="text1"/>
          <w:kern w:val="2"/>
        </w:rPr>
        <w:t>㎡，地坪</w:t>
      </w:r>
      <w:r>
        <w:rPr>
          <w:rFonts w:asciiTheme="minorEastAsia" w:eastAsiaTheme="minorEastAsia" w:hAnsiTheme="minorEastAsia" w:cstheme="minorEastAsia" w:hint="eastAsia"/>
          <w:color w:val="000000" w:themeColor="text1"/>
          <w:kern w:val="2"/>
        </w:rPr>
        <w:t>10</w:t>
      </w:r>
      <w:r>
        <w:rPr>
          <w:rFonts w:asciiTheme="minorEastAsia" w:eastAsiaTheme="minorEastAsia" w:hAnsiTheme="minorEastAsia" w:cstheme="minorEastAsia" w:hint="eastAsia"/>
          <w:color w:val="000000" w:themeColor="text1"/>
          <w:kern w:val="2"/>
        </w:rPr>
        <w:t>亩。</w:t>
      </w:r>
    </w:p>
    <w:p w:rsidR="007749AF" w:rsidRDefault="00A3533F">
      <w:pPr>
        <w:pStyle w:val="a6"/>
        <w:shd w:val="clear" w:color="auto" w:fill="FFFFFF"/>
        <w:spacing w:before="0" w:beforeAutospacing="0" w:after="0" w:afterAutospacing="0"/>
        <w:ind w:firstLineChars="300" w:firstLine="720"/>
        <w:jc w:val="both"/>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餐厅、厨房提供</w:t>
      </w:r>
      <w:r>
        <w:rPr>
          <w:rFonts w:asciiTheme="minorEastAsia" w:eastAsiaTheme="minorEastAsia" w:hAnsiTheme="minorEastAsia" w:cstheme="minorEastAsia" w:hint="eastAsia"/>
          <w:color w:val="000000" w:themeColor="text1"/>
          <w:kern w:val="2"/>
        </w:rPr>
        <w:t>6</w:t>
      </w:r>
      <w:r>
        <w:rPr>
          <w:rFonts w:asciiTheme="minorEastAsia" w:eastAsiaTheme="minorEastAsia" w:hAnsiTheme="minorEastAsia" w:cstheme="minorEastAsia" w:hint="eastAsia"/>
          <w:color w:val="000000" w:themeColor="text1"/>
          <w:kern w:val="2"/>
        </w:rPr>
        <w:t>台灭蚊蝇灯。</w:t>
      </w:r>
    </w:p>
    <w:p w:rsidR="007749AF" w:rsidRDefault="00A3533F">
      <w:pPr>
        <w:pStyle w:val="a6"/>
        <w:shd w:val="clear" w:color="auto" w:fill="FFFFFF"/>
        <w:spacing w:before="0" w:beforeAutospacing="0" w:after="0" w:afterAutospacing="0"/>
        <w:jc w:val="both"/>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 xml:space="preserve">      </w:t>
      </w:r>
      <w:r>
        <w:rPr>
          <w:rFonts w:asciiTheme="minorEastAsia" w:eastAsiaTheme="minorEastAsia" w:hAnsiTheme="minorEastAsia" w:cstheme="minorEastAsia" w:hint="eastAsia"/>
          <w:color w:val="000000" w:themeColor="text1"/>
          <w:kern w:val="2"/>
        </w:rPr>
        <w:t>夏季</w:t>
      </w:r>
      <w:r>
        <w:rPr>
          <w:rFonts w:asciiTheme="minorEastAsia" w:eastAsiaTheme="minorEastAsia" w:hAnsiTheme="minorEastAsia" w:cstheme="minorEastAsia" w:hint="eastAsia"/>
          <w:color w:val="000000" w:themeColor="text1"/>
          <w:kern w:val="2"/>
        </w:rPr>
        <w:t>4</w:t>
      </w:r>
      <w:r>
        <w:rPr>
          <w:rFonts w:asciiTheme="minorEastAsia" w:eastAsiaTheme="minorEastAsia" w:hAnsiTheme="minorEastAsia" w:cstheme="minorEastAsia" w:hint="eastAsia"/>
          <w:color w:val="000000" w:themeColor="text1"/>
          <w:kern w:val="2"/>
        </w:rPr>
        <w:t>月至</w:t>
      </w:r>
      <w:r>
        <w:rPr>
          <w:rFonts w:asciiTheme="minorEastAsia" w:eastAsiaTheme="minorEastAsia" w:hAnsiTheme="minorEastAsia" w:cstheme="minorEastAsia" w:hint="eastAsia"/>
          <w:color w:val="000000" w:themeColor="text1"/>
          <w:kern w:val="2"/>
        </w:rPr>
        <w:t>9</w:t>
      </w:r>
      <w:r>
        <w:rPr>
          <w:rFonts w:asciiTheme="minorEastAsia" w:eastAsiaTheme="minorEastAsia" w:hAnsiTheme="minorEastAsia" w:cstheme="minorEastAsia" w:hint="eastAsia"/>
          <w:color w:val="000000" w:themeColor="text1"/>
          <w:kern w:val="2"/>
        </w:rPr>
        <w:t>月期间必须对地坪花园、水池、办公楼厕所每周喷药一次。</w:t>
      </w:r>
    </w:p>
    <w:p w:rsidR="007749AF" w:rsidRDefault="00A3533F">
      <w:pPr>
        <w:pStyle w:val="a6"/>
        <w:shd w:val="clear" w:color="auto" w:fill="FFFFFF"/>
        <w:spacing w:before="0" w:beforeAutospacing="0" w:after="0" w:afterAutospacing="0"/>
        <w:ind w:firstLineChars="300" w:firstLine="720"/>
        <w:jc w:val="both"/>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每月常规巡检</w:t>
      </w:r>
      <w:r>
        <w:rPr>
          <w:rFonts w:asciiTheme="minorEastAsia" w:eastAsiaTheme="minorEastAsia" w:hAnsiTheme="minorEastAsia" w:cstheme="minorEastAsia" w:hint="eastAsia"/>
          <w:color w:val="000000" w:themeColor="text1"/>
          <w:kern w:val="2"/>
        </w:rPr>
        <w:t>2</w:t>
      </w:r>
      <w:r>
        <w:rPr>
          <w:rFonts w:asciiTheme="minorEastAsia" w:eastAsiaTheme="minorEastAsia" w:hAnsiTheme="minorEastAsia" w:cstheme="minorEastAsia" w:hint="eastAsia"/>
          <w:color w:val="000000" w:themeColor="text1"/>
          <w:kern w:val="2"/>
        </w:rPr>
        <w:t>次，巡检记录甲方签字确认。</w:t>
      </w:r>
    </w:p>
    <w:p w:rsidR="007749AF" w:rsidRDefault="00A3533F">
      <w:pPr>
        <w:pStyle w:val="a6"/>
        <w:shd w:val="clear" w:color="auto" w:fill="FFFFFF"/>
        <w:spacing w:before="0" w:beforeAutospacing="0" w:after="0" w:afterAutospacing="0"/>
        <w:ind w:firstLineChars="300" w:firstLine="720"/>
        <w:jc w:val="both"/>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除四害的技术要求要达到国家的相关规定。</w:t>
      </w:r>
      <w:bookmarkStart w:id="0" w:name="_GoBack"/>
      <w:bookmarkEnd w:id="0"/>
    </w:p>
    <w:p w:rsidR="007749AF" w:rsidRDefault="00A3533F">
      <w:pPr>
        <w:pStyle w:val="a6"/>
        <w:shd w:val="clear" w:color="auto" w:fill="FFFFFF"/>
        <w:spacing w:before="0" w:beforeAutospacing="0" w:after="0" w:afterAutospacing="0"/>
        <w:ind w:firstLineChars="300" w:firstLine="720"/>
        <w:jc w:val="both"/>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服务期限为一年。</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三</w:t>
      </w:r>
      <w:r>
        <w:rPr>
          <w:rFonts w:asciiTheme="minorEastAsia" w:hAnsiTheme="minorEastAsia" w:cstheme="minorEastAsia" w:hint="eastAsia"/>
          <w:color w:val="000000" w:themeColor="text1"/>
          <w:sz w:val="24"/>
          <w:szCs w:val="24"/>
        </w:rPr>
        <w:t>）技术要求：</w:t>
      </w:r>
      <w:r>
        <w:rPr>
          <w:rFonts w:asciiTheme="minorEastAsia" w:hAnsiTheme="minorEastAsia" w:cstheme="minorEastAsia" w:hint="eastAsia"/>
          <w:color w:val="000000" w:themeColor="text1"/>
          <w:sz w:val="24"/>
          <w:szCs w:val="24"/>
        </w:rPr>
        <w:t>实地踏勘。</w:t>
      </w:r>
      <w:r>
        <w:rPr>
          <w:rFonts w:asciiTheme="minorEastAsia" w:hAnsiTheme="minorEastAsia" w:cstheme="minorEastAsia" w:hint="eastAsia"/>
          <w:color w:val="000000" w:themeColor="text1"/>
          <w:sz w:val="24"/>
          <w:szCs w:val="24"/>
        </w:rPr>
        <w:t>时间</w:t>
      </w:r>
      <w:r>
        <w:rPr>
          <w:rFonts w:asciiTheme="minorEastAsia" w:hAnsiTheme="minorEastAsia" w:cstheme="minorEastAsia" w:hint="eastAsia"/>
          <w:color w:val="000000" w:themeColor="text1"/>
          <w:sz w:val="24"/>
          <w:szCs w:val="24"/>
        </w:rPr>
        <w:t>截止</w:t>
      </w:r>
      <w:r>
        <w:rPr>
          <w:rFonts w:asciiTheme="minorEastAsia" w:hAnsiTheme="minorEastAsia" w:cstheme="minorEastAsia" w:hint="eastAsia"/>
          <w:color w:val="000000" w:themeColor="text1"/>
          <w:sz w:val="24"/>
          <w:szCs w:val="24"/>
        </w:rPr>
        <w:t>2023</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日（工作时间内）</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四</w:t>
      </w:r>
      <w:r>
        <w:rPr>
          <w:rFonts w:asciiTheme="minorEastAsia" w:hAnsiTheme="minorEastAsia" w:cstheme="minorEastAsia" w:hint="eastAsia"/>
          <w:color w:val="000000" w:themeColor="text1"/>
          <w:sz w:val="24"/>
          <w:szCs w:val="24"/>
        </w:rPr>
        <w:t>）招标方式：</w:t>
      </w:r>
      <w:r>
        <w:rPr>
          <w:rFonts w:asciiTheme="minorEastAsia" w:hAnsiTheme="minorEastAsia" w:cstheme="minorEastAsia" w:hint="eastAsia"/>
          <w:color w:val="000000" w:themeColor="text1"/>
          <w:sz w:val="24"/>
          <w:szCs w:val="24"/>
        </w:rPr>
        <w:t>挂网询价</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二、比选时间及地点</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（一）比选时间：</w:t>
      </w:r>
      <w:r>
        <w:rPr>
          <w:rFonts w:asciiTheme="minorEastAsia" w:hAnsiTheme="minorEastAsia" w:cstheme="minorEastAsia" w:hint="eastAsia"/>
          <w:color w:val="000000" w:themeColor="text1"/>
          <w:sz w:val="24"/>
          <w:szCs w:val="24"/>
        </w:rPr>
        <w:t>2023</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10</w:t>
      </w:r>
      <w:r>
        <w:rPr>
          <w:rFonts w:asciiTheme="minorEastAsia" w:hAnsiTheme="minorEastAsia" w:cstheme="minorEastAsia" w:hint="eastAsia"/>
          <w:color w:val="000000" w:themeColor="text1"/>
          <w:sz w:val="24"/>
          <w:szCs w:val="24"/>
        </w:rPr>
        <w:t>日</w:t>
      </w:r>
      <w:r>
        <w:rPr>
          <w:rFonts w:asciiTheme="minorEastAsia" w:hAnsiTheme="minorEastAsia" w:cstheme="minorEastAsia"/>
          <w:color w:val="000000" w:themeColor="text1"/>
          <w:sz w:val="24"/>
          <w:szCs w:val="24"/>
        </w:rPr>
        <w:t>14</w:t>
      </w:r>
      <w:r>
        <w:rPr>
          <w:rFonts w:asciiTheme="minorEastAsia" w:hAnsiTheme="minorEastAsia" w:cstheme="minorEastAsia" w:hint="eastAsia"/>
          <w:color w:val="000000" w:themeColor="text1"/>
          <w:sz w:val="24"/>
          <w:szCs w:val="24"/>
        </w:rPr>
        <w:t>：</w:t>
      </w:r>
      <w:r>
        <w:rPr>
          <w:rFonts w:asciiTheme="minorEastAsia" w:hAnsiTheme="minorEastAsia" w:cstheme="minorEastAsia"/>
          <w:color w:val="000000" w:themeColor="text1"/>
          <w:sz w:val="24"/>
          <w:szCs w:val="24"/>
        </w:rPr>
        <w:t>30</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（二）比选地点：成都市青羊区光华东三路</w:t>
      </w:r>
      <w:r>
        <w:rPr>
          <w:rFonts w:asciiTheme="minorEastAsia" w:hAnsiTheme="minorEastAsia" w:cstheme="minorEastAsia" w:hint="eastAsia"/>
          <w:color w:val="000000" w:themeColor="text1"/>
          <w:sz w:val="24"/>
          <w:szCs w:val="24"/>
        </w:rPr>
        <w:t>88</w:t>
      </w:r>
      <w:r>
        <w:rPr>
          <w:rFonts w:asciiTheme="minorEastAsia" w:hAnsiTheme="minorEastAsia" w:cstheme="minorEastAsia" w:hint="eastAsia"/>
          <w:color w:val="000000" w:themeColor="text1"/>
          <w:sz w:val="24"/>
          <w:szCs w:val="24"/>
        </w:rPr>
        <w:t>号</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三、供应商资格要求及报名办法</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（一）资格要求</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、符合《中华人民共和国政府采购法》第二十二条规定；</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、近三年内未被国家财政部指定的“信用中国”网站（网址为：</w:t>
      </w:r>
      <w:r>
        <w:rPr>
          <w:rFonts w:asciiTheme="minorEastAsia" w:hAnsiTheme="minorEastAsia" w:cstheme="minorEastAsia" w:hint="eastAsia"/>
          <w:color w:val="000000" w:themeColor="text1"/>
          <w:sz w:val="24"/>
          <w:szCs w:val="24"/>
        </w:rPr>
        <w:t>http://www.creditchina.gov.cn/</w:t>
      </w:r>
      <w:r>
        <w:rPr>
          <w:rFonts w:asciiTheme="minorEastAsia" w:hAnsiTheme="minorEastAsia" w:cstheme="minorEastAsia" w:hint="eastAsia"/>
          <w:color w:val="000000" w:themeColor="text1"/>
          <w:sz w:val="24"/>
          <w:szCs w:val="24"/>
        </w:rPr>
        <w:t>）、“中国政府采购网”（</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http://www.ccgp.gov.cn/search/cr/</w:t>
      </w:r>
      <w:r>
        <w:rPr>
          <w:rFonts w:asciiTheme="minorEastAsia" w:hAnsiTheme="minorEastAsia" w:cstheme="minorEastAsia" w:hint="eastAsia"/>
          <w:color w:val="000000" w:themeColor="text1"/>
          <w:sz w:val="24"/>
          <w:szCs w:val="24"/>
        </w:rPr>
        <w:t>）、“四川政府采购网曝光台”（</w:t>
      </w:r>
      <w:r>
        <w:rPr>
          <w:rFonts w:asciiTheme="minorEastAsia" w:hAnsiTheme="minorEastAsia" w:cstheme="minorEastAsia" w:hint="eastAsia"/>
          <w:color w:val="000000" w:themeColor="text1"/>
          <w:sz w:val="24"/>
          <w:szCs w:val="24"/>
        </w:rPr>
        <w:t xml:space="preserve"> http://www.ccgp-sichuan.gov.cn/</w:t>
      </w:r>
      <w:r>
        <w:rPr>
          <w:rFonts w:asciiTheme="minorEastAsia" w:hAnsiTheme="minorEastAsia" w:cstheme="minorEastAsia" w:hint="eastAsia"/>
          <w:color w:val="000000" w:themeColor="text1"/>
          <w:sz w:val="24"/>
          <w:szCs w:val="24"/>
        </w:rPr>
        <w:t>）、成都信用平台（</w:t>
      </w:r>
      <w:r>
        <w:rPr>
          <w:rFonts w:asciiTheme="minorEastAsia" w:hAnsiTheme="minorEastAsia" w:cstheme="minorEastAsia" w:hint="eastAsia"/>
          <w:color w:val="000000" w:themeColor="text1"/>
          <w:sz w:val="24"/>
          <w:szCs w:val="24"/>
        </w:rPr>
        <w:t>https://credit.chengdu.gov.cn/</w:t>
      </w:r>
      <w:r>
        <w:rPr>
          <w:rFonts w:asciiTheme="minorEastAsia" w:hAnsiTheme="minorEastAsia" w:cstheme="minorEastAsia" w:hint="eastAsia"/>
          <w:color w:val="000000" w:themeColor="text1"/>
          <w:sz w:val="24"/>
          <w:szCs w:val="24"/>
        </w:rPr>
        <w:t>）列入失信被执行人、重大税收违法案件当事人名单或政府采购严重违法失信名单；</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r>
        <w:rPr>
          <w:rFonts w:asciiTheme="minorEastAsia" w:hAnsiTheme="minorEastAsia" w:cstheme="minorEastAsia" w:hint="eastAsia"/>
          <w:color w:val="000000" w:themeColor="text1"/>
          <w:sz w:val="24"/>
          <w:szCs w:val="24"/>
        </w:rPr>
        <w:t>、本项目不收取履约保证金（履约保函），本次比选不接受联合体“投标”。</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（二）报名办法</w:t>
      </w:r>
    </w:p>
    <w:p w:rsidR="007749AF" w:rsidRDefault="00A3533F">
      <w:pPr>
        <w:spacing w:line="360" w:lineRule="auto"/>
        <w:ind w:firstLineChars="150" w:firstLine="3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、提交</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材料即视为报名。</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材料须现场送达，不接收邮寄。</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材料应于</w:t>
      </w:r>
      <w:r>
        <w:rPr>
          <w:rFonts w:asciiTheme="minorEastAsia" w:hAnsiTheme="minorEastAsia" w:cstheme="minorEastAsia" w:hint="eastAsia"/>
          <w:color w:val="000000" w:themeColor="text1"/>
          <w:sz w:val="24"/>
          <w:szCs w:val="24"/>
        </w:rPr>
        <w:t>2023</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10</w:t>
      </w:r>
      <w:r>
        <w:rPr>
          <w:rFonts w:asciiTheme="minorEastAsia" w:hAnsiTheme="minorEastAsia" w:cstheme="minorEastAsia" w:hint="eastAsia"/>
          <w:color w:val="000000" w:themeColor="text1"/>
          <w:sz w:val="24"/>
          <w:szCs w:val="24"/>
        </w:rPr>
        <w:t>日</w:t>
      </w:r>
      <w:r>
        <w:rPr>
          <w:rFonts w:asciiTheme="minorEastAsia" w:hAnsiTheme="minorEastAsia" w:cstheme="minorEastAsia" w:hint="eastAsia"/>
          <w:color w:val="000000" w:themeColor="text1"/>
          <w:sz w:val="24"/>
          <w:szCs w:val="24"/>
        </w:rPr>
        <w:t xml:space="preserve"> 11</w:t>
      </w:r>
      <w:r>
        <w:rPr>
          <w:rFonts w:asciiTheme="minorEastAsia" w:hAnsiTheme="minorEastAsia" w:cstheme="minorEastAsia" w:hint="eastAsia"/>
          <w:color w:val="000000" w:themeColor="text1"/>
          <w:sz w:val="24"/>
          <w:szCs w:val="24"/>
        </w:rPr>
        <w:t>点</w:t>
      </w:r>
      <w:r>
        <w:rPr>
          <w:rFonts w:asciiTheme="minorEastAsia" w:hAnsiTheme="minorEastAsia" w:cstheme="minorEastAsia" w:hint="eastAsia"/>
          <w:color w:val="000000" w:themeColor="text1"/>
          <w:sz w:val="24"/>
          <w:szCs w:val="24"/>
        </w:rPr>
        <w:t>前现场</w:t>
      </w:r>
      <w:r>
        <w:rPr>
          <w:rFonts w:asciiTheme="minorEastAsia" w:hAnsiTheme="minorEastAsia" w:cstheme="minorEastAsia" w:hint="eastAsia"/>
          <w:color w:val="000000" w:themeColor="text1"/>
          <w:sz w:val="24"/>
          <w:szCs w:val="24"/>
        </w:rPr>
        <w:t>送达至成都市青羊区光华东三路</w:t>
      </w:r>
      <w:r>
        <w:rPr>
          <w:rFonts w:asciiTheme="minorEastAsia" w:hAnsiTheme="minorEastAsia" w:cstheme="minorEastAsia" w:hint="eastAsia"/>
          <w:color w:val="000000" w:themeColor="text1"/>
          <w:sz w:val="24"/>
          <w:szCs w:val="24"/>
        </w:rPr>
        <w:t>88</w:t>
      </w:r>
      <w:r>
        <w:rPr>
          <w:rFonts w:asciiTheme="minorEastAsia" w:hAnsiTheme="minorEastAsia" w:cstheme="minorEastAsia" w:hint="eastAsia"/>
          <w:color w:val="000000" w:themeColor="text1"/>
          <w:sz w:val="24"/>
          <w:szCs w:val="24"/>
        </w:rPr>
        <w:t>号办公</w:t>
      </w:r>
      <w:r>
        <w:rPr>
          <w:rFonts w:asciiTheme="minorEastAsia" w:hAnsiTheme="minorEastAsia" w:cstheme="minorEastAsia" w:hint="eastAsia"/>
          <w:color w:val="000000" w:themeColor="text1"/>
          <w:sz w:val="24"/>
          <w:szCs w:val="24"/>
        </w:rPr>
        <w:lastRenderedPageBreak/>
        <w:t>楼501</w:t>
      </w:r>
      <w:r>
        <w:rPr>
          <w:rFonts w:asciiTheme="minorEastAsia" w:hAnsiTheme="minorEastAsia" w:cstheme="minorEastAsia" w:hint="eastAsia"/>
          <w:color w:val="000000" w:themeColor="text1"/>
          <w:sz w:val="24"/>
          <w:szCs w:val="24"/>
        </w:rPr>
        <w:t>室，并作登记</w:t>
      </w:r>
      <w:r>
        <w:rPr>
          <w:rFonts w:asciiTheme="minorEastAsia" w:hAnsiTheme="minorEastAsia" w:cstheme="minorEastAsia" w:hint="eastAsia"/>
          <w:color w:val="000000" w:themeColor="text1"/>
          <w:sz w:val="24"/>
          <w:szCs w:val="24"/>
        </w:rPr>
        <w:t>。</w:t>
      </w:r>
    </w:p>
    <w:p w:rsidR="007749AF" w:rsidRDefault="00A3533F">
      <w:pPr>
        <w:spacing w:line="360" w:lineRule="auto"/>
        <w:ind w:firstLineChars="100" w:firstLine="24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材料一式</w:t>
      </w: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份，合装于一个密封袋内，密封袋上应注明参加</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的单位名称、项目名称。所有外层密封袋的封口处应粘贴牢固，并加盖公章密封章。</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四、</w:t>
      </w:r>
      <w:r>
        <w:rPr>
          <w:rFonts w:asciiTheme="minorEastAsia" w:hAnsiTheme="minorEastAsia" w:cstheme="minorEastAsia" w:hint="eastAsia"/>
          <w:color w:val="000000" w:themeColor="text1"/>
          <w:sz w:val="24"/>
          <w:szCs w:val="24"/>
        </w:rPr>
        <w:t>询价</w:t>
      </w:r>
      <w:r>
        <w:rPr>
          <w:rFonts w:asciiTheme="minorEastAsia" w:hAnsiTheme="minorEastAsia" w:cstheme="minorEastAsia" w:hint="eastAsia"/>
          <w:color w:val="000000" w:themeColor="text1"/>
          <w:sz w:val="24"/>
          <w:szCs w:val="24"/>
        </w:rPr>
        <w:t>文件要求</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（一）资料：包括资格部分、服务部分</w:t>
      </w:r>
      <w:r>
        <w:rPr>
          <w:rFonts w:asciiTheme="minorEastAsia" w:hAnsiTheme="minorEastAsia" w:cstheme="minorEastAsia" w:hint="eastAsia"/>
          <w:color w:val="000000" w:themeColor="text1"/>
          <w:sz w:val="24"/>
          <w:szCs w:val="24"/>
        </w:rPr>
        <w:t>。</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（二）违规情形</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有下列情形之一的，不得参加评审：</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、逾期未报名的；</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、资料与原件不一致的；</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r>
        <w:rPr>
          <w:rFonts w:asciiTheme="minorEastAsia" w:hAnsiTheme="minorEastAsia" w:cstheme="minorEastAsia" w:hint="eastAsia"/>
          <w:color w:val="000000" w:themeColor="text1"/>
          <w:sz w:val="24"/>
          <w:szCs w:val="24"/>
        </w:rPr>
        <w:t>、资料中报价函原件未加盖公章，无法定代表人或授权代表印章（签字）的；</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、资料中报价金额大小写不一致的；</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w:t>
      </w:r>
      <w:r>
        <w:rPr>
          <w:rFonts w:asciiTheme="minorEastAsia" w:hAnsiTheme="minorEastAsia" w:cstheme="minorEastAsia" w:hint="eastAsia"/>
          <w:color w:val="000000" w:themeColor="text1"/>
          <w:sz w:val="24"/>
          <w:szCs w:val="24"/>
        </w:rPr>
        <w:t>、其他不符合有关规定的情形。</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五、</w:t>
      </w:r>
      <w:r>
        <w:rPr>
          <w:rFonts w:asciiTheme="minorEastAsia" w:hAnsiTheme="minorEastAsia" w:cstheme="minorEastAsia" w:hint="eastAsia"/>
          <w:color w:val="000000" w:themeColor="text1"/>
          <w:sz w:val="24"/>
          <w:szCs w:val="24"/>
        </w:rPr>
        <w:t>评审</w:t>
      </w:r>
      <w:r>
        <w:rPr>
          <w:rFonts w:asciiTheme="minorEastAsia" w:hAnsiTheme="minorEastAsia" w:cstheme="minorEastAsia" w:hint="eastAsia"/>
          <w:color w:val="000000" w:themeColor="text1"/>
          <w:sz w:val="24"/>
          <w:szCs w:val="24"/>
        </w:rPr>
        <w:t>程序</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（一）选定评审专家，抽取监督人员；</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（二）评审小组成员现场审查比选申请人递交的资料，按照</w:t>
      </w:r>
      <w:r>
        <w:rPr>
          <w:rFonts w:asciiTheme="minorEastAsia" w:hAnsiTheme="minorEastAsia" w:cstheme="minorEastAsia" w:hint="eastAsia"/>
          <w:color w:val="000000" w:themeColor="text1"/>
          <w:sz w:val="24"/>
          <w:szCs w:val="24"/>
        </w:rPr>
        <w:t>低价评分法</w:t>
      </w:r>
      <w:r>
        <w:rPr>
          <w:rFonts w:asciiTheme="minorEastAsia" w:hAnsiTheme="minorEastAsia" w:cstheme="minorEastAsia" w:hint="eastAsia"/>
          <w:color w:val="000000" w:themeColor="text1"/>
          <w:sz w:val="24"/>
          <w:szCs w:val="24"/>
        </w:rPr>
        <w:t>进行独立打分；</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（三）评审小组汇总得分，得分最高的为中选人；</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四</w:t>
      </w:r>
      <w:r>
        <w:rPr>
          <w:rFonts w:asciiTheme="minorEastAsia" w:hAnsiTheme="minorEastAsia" w:cstheme="minorEastAsia" w:hint="eastAsia"/>
          <w:color w:val="000000" w:themeColor="text1"/>
          <w:sz w:val="24"/>
          <w:szCs w:val="24"/>
        </w:rPr>
        <w:t>）比选结果将于比选结束后</w:t>
      </w:r>
      <w:r>
        <w:rPr>
          <w:rFonts w:asciiTheme="minorEastAsia" w:hAnsiTheme="minorEastAsia" w:cstheme="minorEastAsia"/>
          <w:color w:val="000000" w:themeColor="text1"/>
          <w:sz w:val="24"/>
          <w:szCs w:val="24"/>
        </w:rPr>
        <w:t>2</w:t>
      </w:r>
      <w:r>
        <w:rPr>
          <w:rFonts w:asciiTheme="minorEastAsia" w:hAnsiTheme="minorEastAsia" w:cstheme="minorEastAsia" w:hint="eastAsia"/>
          <w:color w:val="000000" w:themeColor="text1"/>
          <w:sz w:val="24"/>
          <w:szCs w:val="24"/>
        </w:rPr>
        <w:t>个工作日内在四川省生态环境监测总站网站上公示</w:t>
      </w:r>
      <w:r>
        <w:rPr>
          <w:rFonts w:asciiTheme="minorEastAsia" w:hAnsiTheme="minorEastAsia" w:cstheme="minorEastAsia" w:hint="eastAsia"/>
          <w:color w:val="000000" w:themeColor="text1"/>
          <w:sz w:val="24"/>
          <w:szCs w:val="24"/>
        </w:rPr>
        <w:t>3</w:t>
      </w:r>
      <w:r>
        <w:rPr>
          <w:rFonts w:asciiTheme="minorEastAsia" w:hAnsiTheme="minorEastAsia" w:cstheme="minorEastAsia" w:hint="eastAsia"/>
          <w:color w:val="000000" w:themeColor="text1"/>
          <w:sz w:val="24"/>
          <w:szCs w:val="24"/>
        </w:rPr>
        <w:t>个工作日；</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六、评审标准和方法</w:t>
      </w:r>
    </w:p>
    <w:p w:rsidR="007749AF" w:rsidRDefault="00A3533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采用</w:t>
      </w:r>
      <w:r>
        <w:rPr>
          <w:rFonts w:asciiTheme="minorEastAsia" w:hAnsiTheme="minorEastAsia" w:cstheme="minorEastAsia" w:hint="eastAsia"/>
          <w:b/>
          <w:color w:val="000000" w:themeColor="text1"/>
          <w:sz w:val="24"/>
          <w:szCs w:val="24"/>
        </w:rPr>
        <w:t>低价评分</w:t>
      </w:r>
      <w:r>
        <w:rPr>
          <w:rFonts w:asciiTheme="minorEastAsia" w:hAnsiTheme="minorEastAsia" w:cstheme="minorEastAsia" w:hint="eastAsia"/>
          <w:b/>
          <w:color w:val="000000" w:themeColor="text1"/>
          <w:sz w:val="24"/>
          <w:szCs w:val="24"/>
        </w:rPr>
        <w:t>法，</w:t>
      </w:r>
      <w:r>
        <w:rPr>
          <w:rFonts w:asciiTheme="minorEastAsia" w:hAnsiTheme="minorEastAsia" w:cstheme="minorEastAsia" w:hint="eastAsia"/>
          <w:color w:val="000000" w:themeColor="text1"/>
          <w:sz w:val="24"/>
          <w:szCs w:val="24"/>
        </w:rPr>
        <w:t>以合理报价、资料齐全，服务完善，承诺优厚为原则，择优选用</w:t>
      </w:r>
      <w:r>
        <w:rPr>
          <w:rFonts w:asciiTheme="minorEastAsia" w:hAnsiTheme="minorEastAsia" w:cstheme="minorEastAsia" w:hint="eastAsia"/>
          <w:color w:val="000000" w:themeColor="text1"/>
          <w:sz w:val="24"/>
          <w:szCs w:val="24"/>
        </w:rPr>
        <w:t>。</w:t>
      </w:r>
    </w:p>
    <w:p w:rsidR="007749AF" w:rsidRDefault="00A3533F">
      <w:pPr>
        <w:spacing w:line="360" w:lineRule="auto"/>
        <w:ind w:firstLineChars="100" w:firstLine="24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七、争议和投诉处理</w:t>
      </w:r>
    </w:p>
    <w:p w:rsidR="007749AF" w:rsidRDefault="00A3533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评审申请人和其他利害关系人对评审结果有异议的，可在评审结果公示期间以书面形式并加盖公章向四川省生态环境监测总站提出投诉。投诉应当有明确的请求和必要的证明材料。投诉人不按规定程序和时限提出投诉的，不予受理。（投诉联系人；</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联系电话</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61502618</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党办纪检室</w:t>
      </w:r>
    </w:p>
    <w:p w:rsidR="007749AF" w:rsidRDefault="00A3533F">
      <w:pPr>
        <w:spacing w:line="360" w:lineRule="auto"/>
        <w:ind w:firstLineChars="100" w:firstLine="24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八、中选履约</w:t>
      </w:r>
    </w:p>
    <w:p w:rsidR="007749AF" w:rsidRDefault="00A3533F">
      <w:pPr>
        <w:spacing w:line="360" w:lineRule="auto"/>
        <w:ind w:firstLineChars="100" w:firstLine="24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中选人弃权或无法完成服务的，我站原则上按照本次比选情况依次顺延确定最终中选人。如有特殊情况的，需说明理由。</w:t>
      </w:r>
    </w:p>
    <w:p w:rsidR="007749AF" w:rsidRDefault="00A3533F">
      <w:pPr>
        <w:spacing w:line="360" w:lineRule="auto"/>
        <w:ind w:firstLineChars="150" w:firstLine="3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中选人提供资料不实或故意隐瞒事实，以及不能按照合同约定履约的，我</w:t>
      </w:r>
      <w:r>
        <w:rPr>
          <w:rFonts w:asciiTheme="minorEastAsia" w:hAnsiTheme="minorEastAsia" w:cstheme="minorEastAsia" w:hint="eastAsia"/>
          <w:color w:val="000000" w:themeColor="text1"/>
          <w:sz w:val="24"/>
          <w:szCs w:val="24"/>
        </w:rPr>
        <w:t>站</w:t>
      </w:r>
      <w:r>
        <w:rPr>
          <w:rFonts w:asciiTheme="minorEastAsia" w:hAnsiTheme="minorEastAsia" w:cstheme="minorEastAsia" w:hint="eastAsia"/>
          <w:color w:val="000000" w:themeColor="text1"/>
          <w:sz w:val="24"/>
          <w:szCs w:val="24"/>
        </w:rPr>
        <w:t>有权</w:t>
      </w:r>
      <w:r>
        <w:rPr>
          <w:rFonts w:asciiTheme="minorEastAsia" w:hAnsiTheme="minorEastAsia" w:cstheme="minorEastAsia" w:hint="eastAsia"/>
          <w:color w:val="000000" w:themeColor="text1"/>
          <w:sz w:val="24"/>
          <w:szCs w:val="24"/>
        </w:rPr>
        <w:t>解除合同</w:t>
      </w:r>
      <w:r>
        <w:rPr>
          <w:rFonts w:asciiTheme="minorEastAsia" w:hAnsiTheme="minorEastAsia" w:cstheme="minorEastAsia" w:hint="eastAsia"/>
          <w:color w:val="000000" w:themeColor="text1"/>
          <w:sz w:val="24"/>
          <w:szCs w:val="24"/>
        </w:rPr>
        <w:t>并且依法追究相关责任。</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九、解释</w:t>
      </w:r>
    </w:p>
    <w:p w:rsidR="007749AF" w:rsidRDefault="00A3533F">
      <w:pPr>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本公告由四川省生态环境监测总站</w:t>
      </w:r>
      <w:r>
        <w:rPr>
          <w:rFonts w:asciiTheme="minorEastAsia" w:hAnsiTheme="minorEastAsia" w:cstheme="minorEastAsia" w:hint="eastAsia"/>
          <w:color w:val="000000" w:themeColor="text1"/>
          <w:sz w:val="24"/>
          <w:szCs w:val="24"/>
        </w:rPr>
        <w:t>后勤保障中心</w:t>
      </w:r>
      <w:r>
        <w:rPr>
          <w:rFonts w:asciiTheme="minorEastAsia" w:hAnsiTheme="minorEastAsia" w:cstheme="minorEastAsia" w:hint="eastAsia"/>
          <w:color w:val="000000" w:themeColor="text1"/>
          <w:sz w:val="24"/>
          <w:szCs w:val="24"/>
        </w:rPr>
        <w:t>解释</w:t>
      </w:r>
      <w:r>
        <w:rPr>
          <w:rFonts w:asciiTheme="minorEastAsia" w:hAnsiTheme="minorEastAsia" w:cstheme="minorEastAsia" w:hint="eastAsia"/>
          <w:color w:val="000000" w:themeColor="text1"/>
          <w:sz w:val="24"/>
          <w:szCs w:val="24"/>
        </w:rPr>
        <w:t>。</w:t>
      </w:r>
    </w:p>
    <w:p w:rsidR="007749AF" w:rsidRDefault="00A3533F">
      <w:pPr>
        <w:overflowPunct w:val="0"/>
        <w:topLinePunct/>
        <w:spacing w:line="600" w:lineRule="exact"/>
        <w:rPr>
          <w:rFonts w:asciiTheme="minorEastAsia" w:hAnsiTheme="minorEastAsia" w:cstheme="minorEastAsia"/>
          <w:bCs/>
          <w:color w:val="000000"/>
          <w:kern w:val="0"/>
          <w:szCs w:val="21"/>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项目</w:t>
      </w:r>
      <w:r>
        <w:rPr>
          <w:rFonts w:asciiTheme="minorEastAsia" w:hAnsiTheme="minorEastAsia" w:cstheme="minorEastAsia" w:hint="eastAsia"/>
          <w:color w:val="000000" w:themeColor="text1"/>
          <w:sz w:val="24"/>
          <w:szCs w:val="24"/>
        </w:rPr>
        <w:t>联系人：</w:t>
      </w:r>
      <w:r>
        <w:rPr>
          <w:rFonts w:asciiTheme="minorEastAsia" w:hAnsiTheme="minorEastAsia" w:cstheme="minorEastAsia" w:hint="eastAsia"/>
          <w:color w:val="000000" w:themeColor="text1"/>
          <w:sz w:val="24"/>
          <w:szCs w:val="24"/>
        </w:rPr>
        <w:t>付老师</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，联系电话：</w:t>
      </w:r>
      <w:r>
        <w:rPr>
          <w:rFonts w:asciiTheme="minorEastAsia" w:hAnsiTheme="minorEastAsia" w:cstheme="minorEastAsia" w:hint="eastAsia"/>
          <w:color w:val="000000" w:themeColor="text1"/>
          <w:sz w:val="24"/>
          <w:szCs w:val="24"/>
        </w:rPr>
        <w:t>028-61502623</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w:t>
      </w:r>
    </w:p>
    <w:sectPr w:rsidR="007749AF" w:rsidSect="007749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NzBmZTUzMTQyZGViYjNkMDAwZmMyOWE1NWE4OTlmOTcifQ=="/>
  </w:docVars>
  <w:rsids>
    <w:rsidRoot w:val="006300F8"/>
    <w:rsid w:val="00372E90"/>
    <w:rsid w:val="00407820"/>
    <w:rsid w:val="006300F8"/>
    <w:rsid w:val="007749AF"/>
    <w:rsid w:val="00995BF8"/>
    <w:rsid w:val="00A3533F"/>
    <w:rsid w:val="00BC41D1"/>
    <w:rsid w:val="00CA7D6D"/>
    <w:rsid w:val="00DD59BD"/>
    <w:rsid w:val="17852965"/>
    <w:rsid w:val="21FA1BBD"/>
    <w:rsid w:val="31AB21FC"/>
    <w:rsid w:val="549572A1"/>
    <w:rsid w:val="636C452A"/>
    <w:rsid w:val="63747F2D"/>
    <w:rsid w:val="6FE57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7749AF"/>
    <w:pPr>
      <w:spacing w:before="2"/>
      <w:ind w:left="122" w:firstLine="640"/>
    </w:pPr>
    <w:rPr>
      <w:rFonts w:ascii="宋体" w:hAnsi="宋体" w:cs="宋体"/>
      <w:sz w:val="32"/>
      <w:szCs w:val="32"/>
      <w:lang w:val="zh-CN" w:bidi="zh-CN"/>
    </w:rPr>
  </w:style>
  <w:style w:type="paragraph" w:styleId="a4">
    <w:name w:val="footer"/>
    <w:basedOn w:val="a"/>
    <w:link w:val="Char"/>
    <w:uiPriority w:val="99"/>
    <w:semiHidden/>
    <w:unhideWhenUsed/>
    <w:qFormat/>
    <w:rsid w:val="007749A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7749A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7749AF"/>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749AF"/>
    <w:pPr>
      <w:ind w:firstLineChars="200" w:firstLine="420"/>
    </w:pPr>
  </w:style>
  <w:style w:type="character" w:customStyle="1" w:styleId="Char0">
    <w:name w:val="页眉 Char"/>
    <w:basedOn w:val="a0"/>
    <w:link w:val="a5"/>
    <w:uiPriority w:val="99"/>
    <w:semiHidden/>
    <w:qFormat/>
    <w:rsid w:val="007749AF"/>
    <w:rPr>
      <w:sz w:val="18"/>
      <w:szCs w:val="18"/>
    </w:rPr>
  </w:style>
  <w:style w:type="character" w:customStyle="1" w:styleId="Char">
    <w:name w:val="页脚 Char"/>
    <w:basedOn w:val="a0"/>
    <w:link w:val="a4"/>
    <w:uiPriority w:val="99"/>
    <w:semiHidden/>
    <w:qFormat/>
    <w:rsid w:val="007749A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1271</Characters>
  <Application>Microsoft Office Word</Application>
  <DocSecurity>0</DocSecurity>
  <Lines>10</Lines>
  <Paragraphs>2</Paragraphs>
  <ScaleCrop>false</ScaleCrop>
  <Company>CHINA</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dreamsummit</cp:lastModifiedBy>
  <cp:revision>5</cp:revision>
  <dcterms:created xsi:type="dcterms:W3CDTF">2023-05-24T06:25:00Z</dcterms:created>
  <dcterms:modified xsi:type="dcterms:W3CDTF">2023-08-02T01:58:00Z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A1777BE4B7CB409B997B2BFF5839739E_13</vt:lpwstr>
  </property>
</Properties>
</file>