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56BDE" w:rsidRPr="005E079B" w:rsidRDefault="00A56BDE" w:rsidP="005E079B">
      <w:pPr>
        <w:overflowPunct w:val="0"/>
        <w:topLinePunct/>
        <w:spacing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 w:rsidRPr="005E079B">
        <w:rPr>
          <w:rFonts w:eastAsia="黑体"/>
          <w:kern w:val="0"/>
          <w:sz w:val="32"/>
          <w:szCs w:val="32"/>
        </w:rPr>
        <w:t>附件</w:t>
      </w:r>
      <w:r w:rsidRPr="005E079B">
        <w:rPr>
          <w:rFonts w:eastAsia="黑体"/>
          <w:kern w:val="0"/>
          <w:sz w:val="32"/>
          <w:szCs w:val="32"/>
        </w:rPr>
        <w:t>2</w:t>
      </w:r>
    </w:p>
    <w:p w:rsidR="00F55C08" w:rsidRPr="000F4846" w:rsidRDefault="00F55C08" w:rsidP="005E079B"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</w:p>
    <w:p w:rsidR="00A56BDE" w:rsidRPr="005E079B" w:rsidRDefault="00A56BDE" w:rsidP="005E079B"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5E079B">
        <w:rPr>
          <w:rFonts w:eastAsia="方正小标宋简体"/>
          <w:kern w:val="0"/>
          <w:sz w:val="44"/>
          <w:szCs w:val="44"/>
        </w:rPr>
        <w:t>四川省</w:t>
      </w:r>
      <w:r w:rsidRPr="005E079B">
        <w:rPr>
          <w:rFonts w:eastAsia="方正小标宋简体"/>
          <w:kern w:val="0"/>
          <w:sz w:val="44"/>
          <w:szCs w:val="44"/>
        </w:rPr>
        <w:t>201</w:t>
      </w:r>
      <w:r w:rsidR="002877C4" w:rsidRPr="005E079B">
        <w:rPr>
          <w:rFonts w:eastAsia="方正小标宋简体"/>
          <w:kern w:val="0"/>
          <w:sz w:val="44"/>
          <w:szCs w:val="44"/>
        </w:rPr>
        <w:t>9</w:t>
      </w:r>
      <w:r w:rsidRPr="005E079B">
        <w:rPr>
          <w:rFonts w:eastAsia="方正小标宋简体"/>
          <w:kern w:val="0"/>
          <w:sz w:val="44"/>
          <w:szCs w:val="44"/>
        </w:rPr>
        <w:t>年度第</w:t>
      </w:r>
      <w:r w:rsidR="002877C4" w:rsidRPr="005E079B">
        <w:rPr>
          <w:rFonts w:eastAsia="方正小标宋简体" w:hint="eastAsia"/>
          <w:kern w:val="0"/>
          <w:sz w:val="44"/>
          <w:szCs w:val="44"/>
        </w:rPr>
        <w:t>一</w:t>
      </w:r>
      <w:r w:rsidRPr="005E079B">
        <w:rPr>
          <w:rFonts w:eastAsia="方正小标宋简体"/>
          <w:kern w:val="0"/>
          <w:sz w:val="44"/>
          <w:szCs w:val="44"/>
        </w:rPr>
        <w:t>批通过强制性清洁生产审核验收的</w:t>
      </w:r>
    </w:p>
    <w:p w:rsidR="00A56BDE" w:rsidRPr="005E079B" w:rsidRDefault="00A56BDE" w:rsidP="005E079B">
      <w:pPr>
        <w:overflowPunct w:val="0"/>
        <w:topLinePunct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5E079B">
        <w:rPr>
          <w:rFonts w:eastAsia="方正小标宋简体"/>
          <w:kern w:val="0"/>
          <w:sz w:val="44"/>
          <w:szCs w:val="44"/>
        </w:rPr>
        <w:t>重点企业</w:t>
      </w:r>
      <w:r w:rsidR="002F7770" w:rsidRPr="005E079B">
        <w:rPr>
          <w:rFonts w:eastAsia="方正小标宋简体"/>
          <w:kern w:val="0"/>
          <w:sz w:val="44"/>
          <w:szCs w:val="44"/>
        </w:rPr>
        <w:t>名</w:t>
      </w:r>
      <w:r w:rsidR="002F7770" w:rsidRPr="005E079B">
        <w:rPr>
          <w:rFonts w:eastAsia="方正小标宋简体" w:hint="eastAsia"/>
          <w:kern w:val="0"/>
          <w:sz w:val="44"/>
          <w:szCs w:val="44"/>
        </w:rPr>
        <w:t>单</w:t>
      </w:r>
      <w:r w:rsidR="00E00081" w:rsidRPr="005E079B">
        <w:rPr>
          <w:rFonts w:eastAsia="方正小标宋简体"/>
          <w:kern w:val="0"/>
          <w:sz w:val="44"/>
          <w:szCs w:val="44"/>
        </w:rPr>
        <w:t>及实施情况</w:t>
      </w:r>
    </w:p>
    <w:p w:rsidR="00A56BDE" w:rsidRPr="005E079B" w:rsidRDefault="00A56BDE" w:rsidP="005E079B"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35"/>
        <w:gridCol w:w="852"/>
        <w:gridCol w:w="703"/>
        <w:gridCol w:w="895"/>
        <w:gridCol w:w="925"/>
        <w:gridCol w:w="565"/>
        <w:gridCol w:w="831"/>
        <w:gridCol w:w="633"/>
        <w:gridCol w:w="649"/>
        <w:gridCol w:w="2822"/>
        <w:gridCol w:w="1079"/>
        <w:gridCol w:w="3138"/>
      </w:tblGrid>
      <w:tr w:rsidR="005E079B" w:rsidRPr="005E079B" w:rsidTr="005E079B">
        <w:trPr>
          <w:trHeight w:val="283"/>
          <w:tblHeader/>
        </w:trPr>
        <w:tc>
          <w:tcPr>
            <w:tcW w:w="160" w:type="pct"/>
            <w:vMerge w:val="restart"/>
            <w:shd w:val="clear" w:color="auto" w:fill="auto"/>
            <w:noWrap/>
            <w:vAlign w:val="center"/>
          </w:tcPr>
          <w:p w:rsidR="00CA034B" w:rsidRPr="005E079B" w:rsidRDefault="00CA034B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64" w:type="pct"/>
            <w:gridSpan w:val="6"/>
            <w:shd w:val="clear" w:color="auto" w:fill="auto"/>
            <w:vAlign w:val="center"/>
          </w:tcPr>
          <w:p w:rsidR="00CA034B" w:rsidRPr="005E079B" w:rsidRDefault="00CA034B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3077" w:type="pct"/>
            <w:gridSpan w:val="5"/>
            <w:shd w:val="clear" w:color="auto" w:fill="auto"/>
            <w:vAlign w:val="center"/>
          </w:tcPr>
          <w:p w:rsidR="00CA034B" w:rsidRPr="005E079B" w:rsidRDefault="00CA034B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清洁生产方案实施情况</w:t>
            </w:r>
          </w:p>
        </w:tc>
      </w:tr>
      <w:tr w:rsidR="005E079B" w:rsidRPr="005E079B" w:rsidTr="005E079B">
        <w:trPr>
          <w:trHeight w:val="283"/>
          <w:tblHeader/>
        </w:trPr>
        <w:tc>
          <w:tcPr>
            <w:tcW w:w="160" w:type="pct"/>
            <w:vMerge/>
            <w:shd w:val="clear" w:color="auto" w:fill="auto"/>
            <w:noWrap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市</w:t>
            </w:r>
            <w:r w:rsidR="00D91D1C" w:rsidRPr="005E079B">
              <w:rPr>
                <w:rFonts w:eastAsia="黑体" w:hint="eastAsia"/>
                <w:kern w:val="0"/>
                <w:sz w:val="20"/>
                <w:szCs w:val="20"/>
              </w:rPr>
              <w:t>（州）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县</w:t>
            </w:r>
            <w:r w:rsidR="00D91D1C" w:rsidRPr="005E079B">
              <w:rPr>
                <w:rFonts w:eastAsia="黑体" w:hint="eastAsia"/>
                <w:kern w:val="0"/>
                <w:sz w:val="20"/>
                <w:szCs w:val="20"/>
              </w:rPr>
              <w:t>（市、区）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E1726E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验收</w:t>
            </w:r>
          </w:p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级别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DF5E07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spacing w:val="-6"/>
                <w:kern w:val="0"/>
                <w:sz w:val="20"/>
                <w:szCs w:val="20"/>
              </w:rPr>
              <w:t>验收通过</w:t>
            </w: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时间</w:t>
            </w:r>
          </w:p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（年</w:t>
            </w: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DF5E07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无低费</w:t>
            </w:r>
          </w:p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方案数（项）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DF5E07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中高费</w:t>
            </w:r>
          </w:p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方案数（项）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中高费方案内容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清洁生产实际投入资金</w:t>
            </w:r>
          </w:p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7408B3" w:rsidRPr="005E079B" w:rsidRDefault="007408B3" w:rsidP="005E079B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E079B">
              <w:rPr>
                <w:rFonts w:eastAsia="黑体" w:hint="eastAsia"/>
                <w:kern w:val="0"/>
                <w:sz w:val="20"/>
                <w:szCs w:val="20"/>
              </w:rPr>
              <w:t>清洁生产效益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新都区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成都合兴包装印刷有限公司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纸制品制造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>制板生产线新增自动堆码机；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>制箱生产线新增</w:t>
            </w:r>
            <w:r w:rsidRPr="005E079B">
              <w:rPr>
                <w:rFonts w:eastAsia="仿宋_GB2312" w:hint="eastAsia"/>
                <w:sz w:val="20"/>
                <w:szCs w:val="20"/>
              </w:rPr>
              <w:t>VOCs</w:t>
            </w:r>
            <w:r w:rsidRPr="005E079B">
              <w:rPr>
                <w:rFonts w:eastAsia="仿宋_GB2312" w:hint="eastAsia"/>
                <w:sz w:val="20"/>
                <w:szCs w:val="20"/>
              </w:rPr>
              <w:t>收集</w:t>
            </w:r>
            <w:r w:rsidR="001565DF" w:rsidRPr="005E079B">
              <w:rPr>
                <w:rFonts w:eastAsia="仿宋_GB2312" w:hint="eastAsia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sz w:val="20"/>
                <w:szCs w:val="20"/>
              </w:rPr>
              <w:t>处理设施；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>充电式叉车替代柴油叉车。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，减少有机废气排放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0.46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，减少叉车废气烟尘排放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0.024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、二氧化硫排放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0.017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、氮氧化物排放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0.10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新都区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成都正恒动力股份有限公司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汽车制造业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二车间清洗工序人工清洗改为机器人清洗；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滤筒除尘器升级改造；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危险废物暂存间扩建及规范化改造，新增一般固废堆场。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266.3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61.5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年，减少粉尘排放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0.36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="00876404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龙泉驿区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成都汉尊能源有限公司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其他基础化学原料制造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2019.03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增加水碳比在线监控系统；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升级变压吸附工段监控系统；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规范废油及油桶暂存点。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14.6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CE3AE9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温江区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爱恩邦德（无锡）技术有限公司成都分公司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金属表面处理及热处理加工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浸油机改造；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危废暂存间改造。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5.2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，减排危废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1.0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150F93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温江区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成都市创美达家具有限公司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木质家具制造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粉尘收集处理工艺升级改造</w:t>
            </w:r>
            <w:r w:rsidR="008A1AF0" w:rsidRPr="005E079B">
              <w:rPr>
                <w:rFonts w:eastAsia="仿宋_GB2312" w:hint="eastAsia"/>
                <w:sz w:val="20"/>
                <w:szCs w:val="20"/>
              </w:rPr>
              <w:t>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VOCs</w:t>
            </w:r>
            <w:r w:rsidRPr="005E079B">
              <w:rPr>
                <w:rFonts w:eastAsia="仿宋_GB2312" w:hint="eastAsia"/>
                <w:sz w:val="20"/>
                <w:szCs w:val="20"/>
              </w:rPr>
              <w:t>治理系统优化升级改造</w:t>
            </w:r>
            <w:r w:rsidR="008A1AF0" w:rsidRPr="005E079B">
              <w:rPr>
                <w:rFonts w:eastAsia="仿宋_GB2312" w:hint="eastAsia"/>
                <w:sz w:val="20"/>
                <w:szCs w:val="20"/>
              </w:rPr>
              <w:t>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漆雾分离系统取代水帘系统</w:t>
            </w:r>
            <w:r w:rsidR="008A1AF0" w:rsidRPr="005E079B">
              <w:rPr>
                <w:rFonts w:eastAsia="仿宋_GB2312" w:hint="eastAsia"/>
                <w:sz w:val="20"/>
                <w:szCs w:val="20"/>
              </w:rPr>
              <w:t>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4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喷漆废水治理系统升级改造。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减排废水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0.04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8A1AF0" w:rsidRPr="005E079B">
              <w:rPr>
                <w:rFonts w:eastAsia="仿宋_GB2312" w:hint="eastAsia"/>
                <w:color w:val="00000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减排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VOC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>S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8A1AF0" w:rsidRPr="005E079B">
              <w:rPr>
                <w:rFonts w:eastAsia="仿宋_GB2312" w:hint="eastAsia"/>
                <w:color w:val="00000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减排粉尘约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8.7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8A1AF0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成都兴胜半导体材料有限公司（原：成都住矿电子有限公司）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半导体制造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空调改造；</w:t>
            </w:r>
          </w:p>
          <w:p w:rsidR="00FC37B1" w:rsidRPr="005E079B" w:rsidRDefault="00891DDE" w:rsidP="005E079B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RTR3/6</w:t>
            </w:r>
            <w:r w:rsidRPr="005E079B">
              <w:rPr>
                <w:rFonts w:eastAsia="仿宋_GB2312" w:hint="eastAsia"/>
                <w:sz w:val="20"/>
                <w:szCs w:val="20"/>
              </w:rPr>
              <w:t>机台改造；</w:t>
            </w:r>
          </w:p>
          <w:p w:rsidR="00FC37B1" w:rsidRPr="005E079B" w:rsidRDefault="00891DDE" w:rsidP="005E079B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空压机改造；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4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计量器具配备。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125.9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，节约新鲜水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6.5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万吨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FC37B1" w:rsidRPr="005E079B">
              <w:rPr>
                <w:rFonts w:eastAsia="仿宋_GB2312" w:hint="eastAsia"/>
                <w:color w:val="00000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节电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7.2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年</w:t>
            </w:r>
            <w:r w:rsidR="00FC37B1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新津县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四川新津晨龙纸业有限公司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机制纸及纸板制造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燃气锅炉替代燃煤锅炉；</w:t>
            </w:r>
          </w:p>
          <w:p w:rsidR="00CD5C5A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污水处理系统升级改造；</w:t>
            </w:r>
          </w:p>
          <w:p w:rsidR="00891DDE" w:rsidRPr="005E079B" w:rsidRDefault="00891DDE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污水处理系统沼气回收利用。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，节约能耗折标煤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80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kg/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吨产品，减排：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SO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>2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0.325kg/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吨产品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NO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>X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0.318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kg/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吨产品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颗粒物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0.051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kg/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吨产品、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COD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0.223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kg/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吨产品</w:t>
            </w:r>
            <w:r w:rsidR="003E3637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蒲江县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成都玉树科技有限责任公司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医药制造业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燃煤锅炉更换为燃气锅炉；</w:t>
            </w:r>
          </w:p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枳实破碎工序粉尘收集</w:t>
            </w:r>
            <w:r w:rsidR="00E95FEA" w:rsidRPr="005E079B">
              <w:rPr>
                <w:rFonts w:eastAsia="仿宋_GB2312" w:hint="eastAsia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sz w:val="20"/>
                <w:szCs w:val="20"/>
              </w:rPr>
              <w:t>处理系统升级改造；</w:t>
            </w:r>
          </w:p>
          <w:p w:rsidR="00E95FEA" w:rsidRPr="005E079B" w:rsidRDefault="00891DDE" w:rsidP="005E079B">
            <w:pPr>
              <w:overflowPunct w:val="0"/>
              <w:topLinePunct/>
              <w:spacing w:line="296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原料堆场规范化改造；</w:t>
            </w:r>
          </w:p>
          <w:p w:rsidR="00E95FEA" w:rsidRPr="005E079B" w:rsidRDefault="00891DDE" w:rsidP="005E079B">
            <w:pPr>
              <w:overflowPunct w:val="0"/>
              <w:topLinePunct/>
              <w:spacing w:line="296" w:lineRule="exact"/>
              <w:jc w:val="lef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4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生产车间地面及危化品暂存场规范化改造；</w:t>
            </w:r>
          </w:p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5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药渣场规范化改造。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:SO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11</w:t>
            </w:r>
            <w:r w:rsidR="006928FC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、烟尘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1.33</w:t>
            </w:r>
            <w:r w:rsidR="006928FC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NO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>X</w:t>
            </w:r>
            <w:r w:rsidR="00E95FEA" w:rsidRPr="005E079B">
              <w:rPr>
                <w:rFonts w:eastAsia="仿宋_GB2312" w:hint="eastAsia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4.12</w:t>
            </w:r>
            <w:r w:rsidR="006928FC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，减少煤渣约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165</w:t>
            </w:r>
            <w:r w:rsidR="00E85CE6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="00E85CE6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彭州市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今麦郎食品（成都）有限公司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食品加工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包装机增设自动上膜装置；</w:t>
            </w:r>
          </w:p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煮酱车间烟气治理。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减少一般固废产生量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2.8</w:t>
            </w:r>
            <w:r w:rsidR="0024566D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，减少油烟排放约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0.8</w:t>
            </w:r>
            <w:r w:rsidR="0024566D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，节电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0.55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万度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="0024566D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彭州市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成都第一制药原料药有限公司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医药制造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1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原料药茛菪产品线及辅助设施技改；</w:t>
            </w:r>
          </w:p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提取车间提取工段技改；</w:t>
            </w:r>
          </w:p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3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原料药合成车间技改；</w:t>
            </w:r>
          </w:p>
          <w:p w:rsidR="00CD5C5A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4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合成车间纯化水系统技改；</w:t>
            </w:r>
          </w:p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5</w:t>
            </w:r>
            <w:r w:rsidR="007F5321" w:rsidRPr="005E079B">
              <w:rPr>
                <w:rFonts w:eastAsia="仿宋_GB2312" w:hint="eastAsia"/>
                <w:sz w:val="20"/>
                <w:szCs w:val="20"/>
              </w:rPr>
              <w:t>.</w:t>
            </w:r>
            <w:r w:rsidRPr="005E079B">
              <w:rPr>
                <w:rFonts w:eastAsia="仿宋_GB2312" w:hint="eastAsia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sz w:val="20"/>
                <w:szCs w:val="20"/>
              </w:rPr>
              <w:t>冷凝水回收利用。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减排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COD 0.38t/a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，节约新鲜水耗量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0.58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，节约电耗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10.2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k</w:t>
            </w:r>
            <w:r w:rsidR="0024566D" w:rsidRPr="005E079B">
              <w:rPr>
                <w:rFonts w:eastAsia="仿宋_GB2312" w:hint="eastAsia"/>
                <w:color w:val="000000"/>
                <w:sz w:val="20"/>
                <w:szCs w:val="20"/>
              </w:rPr>
              <w:t>W</w:t>
            </w:r>
            <w:r w:rsidRPr="005E079B">
              <w:rPr>
                <w:rFonts w:eastAsia="微软雅黑" w:cs="微软雅黑" w:hint="eastAsia"/>
                <w:color w:val="000000"/>
                <w:sz w:val="20"/>
                <w:szCs w:val="20"/>
              </w:rPr>
              <w:t>•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h/a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，节约天然气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1.5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m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  <w:vertAlign w:val="superscript"/>
              </w:rPr>
              <w:t>3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，减少溶剂无组织排放量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1.43</w:t>
            </w:r>
            <w:r w:rsidR="0047625C" w:rsidRPr="005E079B">
              <w:rPr>
                <w:rFonts w:eastAsia="仿宋_GB2312" w:hint="eastAsia"/>
                <w:color w:val="00000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t/a</w:t>
            </w:r>
            <w:r w:rsidR="0047625C" w:rsidRPr="005E079B">
              <w:rPr>
                <w:rFonts w:eastAsia="仿宋_GB2312" w:hint="eastAsia"/>
                <w:color w:val="00000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891DDE" w:rsidRPr="005E079B" w:rsidRDefault="00891DDE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891DDE" w:rsidRPr="005E079B" w:rsidRDefault="0030177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891DDE" w:rsidRPr="005E079B" w:rsidRDefault="0030177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91DDE" w:rsidRPr="005E079B" w:rsidRDefault="00260DE9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攀枝花市嘉之源制漆有限责任公司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891DDE" w:rsidRPr="005E079B" w:rsidRDefault="001F5D1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涂料制造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891DDE" w:rsidRPr="005E079B" w:rsidRDefault="001F5D14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891DDE" w:rsidRPr="005E079B" w:rsidRDefault="001F5D14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891DDE" w:rsidRPr="005E079B" w:rsidRDefault="001F5D14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91DDE" w:rsidRPr="005E079B" w:rsidRDefault="001F5D14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F5D14" w:rsidRPr="005E079B" w:rsidRDefault="001F5D1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采用有机黄颜料替代中铬黄</w:t>
            </w:r>
            <w:r w:rsidR="005C6043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1F5D14" w:rsidRPr="005E079B" w:rsidRDefault="001F5D1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制漆车间有机废气处理设施优化改造</w:t>
            </w:r>
            <w:r w:rsidR="005C6043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1F5D14" w:rsidRPr="005E079B" w:rsidRDefault="001F5D1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采用高固份漆、水性漆部分替代环氧油性漆</w:t>
            </w:r>
            <w:r w:rsidR="005C6043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891DDE" w:rsidRPr="005E079B" w:rsidRDefault="001F5D1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增设危险废物暂存场所，规范危险废物管理</w:t>
            </w:r>
            <w:r w:rsidR="005C6043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891DDE" w:rsidRPr="005E079B" w:rsidRDefault="00D9693C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73.9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891DDE" w:rsidRPr="005E079B" w:rsidRDefault="00D9693C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VOCs 785.6</w:t>
            </w:r>
            <w:r w:rsidR="000B02DA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kg/a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F7763D" w:rsidRPr="005E079B" w:rsidRDefault="00EE015B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7763D" w:rsidRPr="005E079B" w:rsidRDefault="00DE0F66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F7763D" w:rsidRPr="005E079B" w:rsidRDefault="00DE0F66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F7763D" w:rsidRPr="005E079B" w:rsidRDefault="00DE0F66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四川省川投化学工业集团有限公司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F7763D" w:rsidRPr="005E079B" w:rsidRDefault="00BA5CB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其他基础化学原料制造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7763D" w:rsidRPr="005E079B" w:rsidRDefault="00BA5CB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F7763D" w:rsidRPr="005E079B" w:rsidRDefault="00BA5CB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F7763D" w:rsidRPr="005E079B" w:rsidRDefault="00BA5CB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7763D" w:rsidRPr="005E079B" w:rsidRDefault="00BA5CB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BA5CB8" w:rsidRPr="005E079B" w:rsidRDefault="00BA5CB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增设黄磷尾气净化设施，黄磷尾气综合利用率由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50%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提高到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90%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以上</w:t>
            </w:r>
            <w:r w:rsidR="005B592B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BA5CB8" w:rsidRPr="005E079B" w:rsidRDefault="00BA5CB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废水处理设施无组织排放的五氧化二磷治理</w:t>
            </w:r>
            <w:r w:rsidR="005B592B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F7763D" w:rsidRPr="005E079B" w:rsidRDefault="00BA5CB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富泥磷回收增设两个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立方米的泥磷回收装置</w:t>
            </w:r>
            <w:r w:rsidR="005B592B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7763D" w:rsidRPr="005E079B" w:rsidRDefault="001212B4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1261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212B4" w:rsidRPr="005E079B" w:rsidRDefault="001212B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经济效益：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1515.8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</w:t>
            </w:r>
          </w:p>
          <w:p w:rsidR="00F7763D" w:rsidRPr="005E079B" w:rsidRDefault="001212B4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环境效益：尾气的综合利用率为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90%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，收集处理污水池散排五氧化二磷烟气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18t/a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，回收泥磷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371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902B0F" w:rsidRPr="005E079B" w:rsidRDefault="00EE015B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攀枝花市容江工贸有限公司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黑色金属铸造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废砂资源化再利用</w:t>
            </w:r>
            <w:r w:rsidR="00A101BB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902B0F" w:rsidRPr="005E079B" w:rsidRDefault="00902B0F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中频炉收除尘系统扩容改造</w:t>
            </w:r>
            <w:r w:rsidR="00A101BB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38.3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902B0F" w:rsidRPr="005E079B" w:rsidRDefault="00902B0F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产生经济效益约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3.51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年，减少废砂排放量约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23.97</w:t>
            </w:r>
            <w:r w:rsidR="00B35481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，减少颗粒物排放约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4.5</w:t>
            </w:r>
            <w:r w:rsidR="00B35481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101E78" w:rsidRPr="005E079B" w:rsidRDefault="00EE015B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攀枝花市蓝天锻造有限公司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退火炉煤改电；</w:t>
            </w:r>
          </w:p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台落后电机；</w:t>
            </w:r>
          </w:p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电炉烟气环保治理工程改造；</w:t>
            </w:r>
          </w:p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新增机械真空泵替代锅炉烟气环保治理工程改造；</w:t>
            </w:r>
          </w:p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作业场地</w:t>
            </w:r>
            <w:r w:rsidR="00091A9A" w:rsidRPr="005E079B"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原料堆场环保治理工程。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1213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经济效益：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232.55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</w:t>
            </w:r>
            <w:r w:rsidR="00A63B55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  <w:p w:rsidR="00101E78" w:rsidRPr="005E079B" w:rsidRDefault="00101E78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环境效益：减少耗煤约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2300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SO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6.52</w:t>
            </w:r>
            <w:r w:rsidR="00786F98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、氮氧化物约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8.3</w:t>
            </w:r>
            <w:r w:rsidR="00786F98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、烟尘约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28.4</w:t>
            </w:r>
            <w:r w:rsidR="00786F98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、煤渣约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700</w:t>
            </w:r>
            <w:r w:rsidR="00786F98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6E01D5" w:rsidRPr="005E079B" w:rsidRDefault="00EE015B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重庆竞发物业（集团）有限公司攀枝花分公司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固体废物处置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w w:val="99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出场车辆二级冲洗系统；</w:t>
            </w:r>
          </w:p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w w:val="99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渗滤液收集系统扩能改造。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产生经济效益约为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</w:t>
            </w:r>
          </w:p>
          <w:p w:rsidR="006E01D5" w:rsidRPr="005E079B" w:rsidRDefault="006E01D5" w:rsidP="005E079B">
            <w:pPr>
              <w:overflowPunct w:val="0"/>
              <w:topLinePunct/>
              <w:spacing w:line="296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环境效益为：实现了渗滤液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11.2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年自流输送，减排运输车辆尾气中主要污染物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NO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约为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0.254</w:t>
            </w:r>
            <w:r w:rsidR="00091A9A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0.009t/a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CA0CE2" w:rsidRPr="005E079B" w:rsidRDefault="00EE015B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攀枝花东立磷制品有限公司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化学原料和化学制品制造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磷矿场安装挡墙及防风网；</w:t>
            </w:r>
          </w:p>
          <w:p w:rsidR="00CA0CE2" w:rsidRPr="005E079B" w:rsidRDefault="00CA0CE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石灰头子回收再利用设施。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21.5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经济效益：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40.32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</w:t>
            </w:r>
            <w:r w:rsidR="00F042D1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环保效益：减少粉尘排放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33.3</w:t>
            </w:r>
            <w:r w:rsidR="00075F62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</w:p>
          <w:p w:rsidR="00CA0CE2" w:rsidRPr="005E079B" w:rsidRDefault="00CA0CE2" w:rsidP="005E079B">
            <w:pPr>
              <w:overflowPunct w:val="0"/>
              <w:topLinePunct/>
              <w:spacing w:line="27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减少固废排放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645</w:t>
            </w:r>
            <w:r w:rsidR="00F042D1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t/a</w:t>
            </w:r>
            <w:r w:rsidR="00F042D1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B144C2" w:rsidRPr="005E079B" w:rsidRDefault="00EE015B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攀枝花市锦利钒钛有限公司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铁合金冶炼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144C2" w:rsidRPr="005E079B" w:rsidRDefault="00B144C2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提高钒回收利用率；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熔炼炉烟气余热利用；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增设沉钒废水多效蒸发装置；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钒渣焙烧辅料采用碳酸钠替代氯化钠；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沉钒采用硫酸铵替代氯化铵；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6.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膜脱氨系统替代多钒酸铵煅烧烟气中的氨回收利用；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7.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破碎工段由一段开路破碎工艺改为二段一闭路破碎工艺，第二段破碎采用圆锥破碎，入磨粒径小于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毫米；</w:t>
            </w:r>
          </w:p>
          <w:p w:rsidR="001D058E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8.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钠盐回收（推后实施）；</w:t>
            </w:r>
          </w:p>
          <w:p w:rsidR="00B144C2" w:rsidRPr="005E079B" w:rsidRDefault="001D058E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9.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按规范完善渣场；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144C2" w:rsidRPr="005E079B" w:rsidRDefault="00995A37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7E1716" w:rsidRPr="005E079B" w:rsidRDefault="007E1716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经济效益为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1101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年；</w:t>
            </w:r>
          </w:p>
          <w:p w:rsidR="00B144C2" w:rsidRPr="005E079B" w:rsidRDefault="007E1716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环境效益为：减少了废渣的排放约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年；节约的煤用量约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SO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2.3</w:t>
            </w:r>
            <w:r w:rsidR="00AF456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，氮氧化物约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1.4</w:t>
            </w:r>
            <w:r w:rsidR="00AF456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，烟尘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6.6</w:t>
            </w:r>
            <w:r w:rsidR="00AF456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，煤渣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60t/a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；减排废水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；减排废气中氯气约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年；回收利用硫酸铵约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</w:t>
            </w:r>
            <w:r w:rsidR="00AF4565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减少尾渣逸散量约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0C36AF" w:rsidRPr="005E079B" w:rsidRDefault="00EE015B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C36AF" w:rsidRPr="005E079B" w:rsidRDefault="000C36AF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0C36AF" w:rsidRPr="005E079B" w:rsidRDefault="000C36AF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C36AF" w:rsidRPr="005E079B" w:rsidRDefault="000C36AF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攀枝花市德铭有色冶金有限公司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C36AF" w:rsidRPr="005E079B" w:rsidRDefault="000C36AF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有色冶金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0C36AF" w:rsidRPr="005E079B" w:rsidRDefault="00004BDA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C36AF" w:rsidRPr="005E079B" w:rsidRDefault="00004BDA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C36AF" w:rsidRPr="005E079B" w:rsidRDefault="00004BDA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0C36AF" w:rsidRPr="005E079B" w:rsidRDefault="00004BDA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浸出渣、除铁渣二次回收；</w:t>
            </w:r>
          </w:p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铜电积改造；</w:t>
            </w:r>
          </w:p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废水处理站改造；</w:t>
            </w:r>
          </w:p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提高钴镍铜回收率；</w:t>
            </w:r>
          </w:p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规范中转渣场；</w:t>
            </w:r>
          </w:p>
          <w:p w:rsidR="00004BDA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6.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提高废水回用率；</w:t>
            </w:r>
          </w:p>
          <w:p w:rsidR="000C36AF" w:rsidRPr="005E079B" w:rsidRDefault="00004BDA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7.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增设危险废物暂存场所。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C36AF" w:rsidRPr="005E079B" w:rsidRDefault="00D74654" w:rsidP="005E079B">
            <w:pPr>
              <w:overflowPunct w:val="0"/>
              <w:topLinePunct/>
              <w:spacing w:line="27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320.79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C36AF" w:rsidRPr="005E079B" w:rsidRDefault="00D74654" w:rsidP="005E079B">
            <w:pPr>
              <w:overflowPunct w:val="0"/>
              <w:topLinePunct/>
              <w:spacing w:line="27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</w:t>
            </w:r>
            <w:r w:rsidR="00A00071" w:rsidRPr="005E079B">
              <w:rPr>
                <w:rFonts w:eastAsia="仿宋_GB2312" w:hint="eastAsia"/>
                <w:kern w:val="0"/>
                <w:sz w:val="20"/>
                <w:szCs w:val="20"/>
              </w:rPr>
              <w:t>94.21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，减少酸浸渣产生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3580.55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减少硫酸酸雾排放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0.28</w:t>
            </w:r>
            <w:r w:rsidR="00DE6780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t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，减少废水排放</w:t>
            </w:r>
            <w:r w:rsidR="00A00071" w:rsidRPr="005E079B">
              <w:rPr>
                <w:rFonts w:eastAsia="仿宋_GB2312" w:hint="eastAsia"/>
                <w:kern w:val="0"/>
                <w:sz w:val="20"/>
                <w:szCs w:val="20"/>
              </w:rPr>
              <w:t>17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950</w:t>
            </w:r>
            <w:r w:rsidR="00A615C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m</w:t>
            </w:r>
            <w:r w:rsidRPr="005E079B">
              <w:rPr>
                <w:rFonts w:eastAsia="仿宋_GB2312" w:cs="Calibri"/>
                <w:kern w:val="0"/>
                <w:sz w:val="20"/>
                <w:szCs w:val="20"/>
              </w:rPr>
              <w:t>³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，减少废酸液排放量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200</w:t>
            </w:r>
            <w:r w:rsidR="00A615C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COD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1.12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="00C9559E" w:rsidRPr="005E079B">
              <w:rPr>
                <w:rFonts w:eastAsia="仿宋_GB2312" w:hint="eastAsia"/>
                <w:kern w:val="0"/>
                <w:sz w:val="20"/>
                <w:szCs w:val="20"/>
              </w:rPr>
              <w:t>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</w:t>
            </w:r>
            <w:r w:rsidR="00C9559E" w:rsidRPr="005E079B">
              <w:rPr>
                <w:rFonts w:eastAsia="仿宋_GB2312" w:hint="eastAsia"/>
                <w:kern w:val="0"/>
                <w:sz w:val="20"/>
                <w:szCs w:val="20"/>
              </w:rPr>
              <w:t>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0.28</w:t>
            </w:r>
            <w:r w:rsidR="00A00071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SS1.01</w:t>
            </w:r>
            <w:r w:rsidR="00A615C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="00A00071" w:rsidRPr="005E079B"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减少渣场扬尘产生量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30.26</w:t>
            </w:r>
            <w:r w:rsidR="00A615C5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="00A00071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221125" w:rsidRPr="005E079B" w:rsidRDefault="00EE015B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攀枝花华新水泥有限公司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立磨机噪声防治；</w:t>
            </w:r>
          </w:p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原料堆场修建防尘大棚；</w:t>
            </w:r>
          </w:p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装车机收尘改造。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221125" w:rsidRPr="005E079B" w:rsidRDefault="0022112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减少粉尘无组织排放量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2.8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A96EBE" w:rsidRPr="005E079B" w:rsidRDefault="00EE015B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钒钛高新技术产业园区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攀枝花市旭鼎机械制造有限公司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金属铸造加工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新建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个雨水收集池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厂区无组织粉尘减排改造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低温铁粉固化炉新增脱硫装置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</w:p>
          <w:p w:rsidR="00A96EBE" w:rsidRPr="005E079B" w:rsidRDefault="00A96EBE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</w:t>
            </w:r>
            <w:r w:rsidR="00CC4352" w:rsidRPr="005E079B">
              <w:rPr>
                <w:rFonts w:eastAsia="仿宋_GB2312" w:hint="eastAsia"/>
                <w:kern w:val="0"/>
                <w:sz w:val="20"/>
                <w:szCs w:val="20"/>
              </w:rPr>
              <w:t>、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更新高耗能设备</w:t>
            </w:r>
            <w:r w:rsidR="009E404C"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96EBE" w:rsidRPr="005E079B" w:rsidRDefault="00235A05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835.9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A96EBE" w:rsidRPr="005E079B" w:rsidRDefault="00235A05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节水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6000</w:t>
            </w:r>
            <w:r w:rsidR="001369E0"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83345.22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，产生经济效益约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7.1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="00422B38"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，减少粉尘无组织排放，改善厂区作业环境，降低大气环境污染。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1E004C" w:rsidRPr="005E079B" w:rsidRDefault="00EE015B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西区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重庆啤酒攀枝花有限责任公司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饮料制造业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更换洗瓶机；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污水处理系统更新改造；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淘汰燃煤锅炉，安装燃气锅炉。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573.3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21.5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，减少固废产生量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6.5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，减少废水排放量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1.2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COD 0.96 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，减排氨氮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0.18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，降低废水处理成本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SO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11.47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NO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 xml:space="preserve">X 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6.48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</w:tcPr>
          <w:p w:rsidR="001E004C" w:rsidRPr="005E079B" w:rsidRDefault="00EE015B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米易县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攀枝花市元宝山矿业有限公司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铁矿采选业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color w:val="000000"/>
                <w:sz w:val="20"/>
                <w:szCs w:val="20"/>
              </w:rPr>
              <w:t>2019.01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尾矿脱水设备更换；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二选厂铁精矿堆场控尘；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二选厂球磨车间降噪；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尾矿库回采；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螺旋溜槽改造。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932.5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减少新水用量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41850 m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，节约用电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7.7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kW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·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h/a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，减少粉尘排放量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3.1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，减少尾矿排放量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1.526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，可产生经济效益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1166.3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德阳市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广汉市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四川广阳环保科技有限公司</w:t>
            </w:r>
          </w:p>
        </w:tc>
        <w:tc>
          <w:tcPr>
            <w:tcW w:w="342" w:type="pct"/>
            <w:shd w:val="clear" w:color="auto" w:fill="auto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废物无害化处理与资源循环再利用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危废暂存库规范化改造；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新建初期雨水收集系统；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冷却水循环利用；</w:t>
            </w:r>
          </w:p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新增氯化钙粉尘收集系统。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31.1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84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环境效益：危废物得到规范化管理、节水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660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年、降低氯化钙粉尘排放。经济效益：年增效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5.5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德阳市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广汉市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四川凌峰航空液压机械有限公司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飞机制造业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表面处理车间规范化改造；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表面处理车间污水处理站改造；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淘汰落后设备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通风除尘设施设备改造；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危废暂存场所规范化改造。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1086.8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环境效益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: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减少新鲜用水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60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，减排六价铬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0.5 kg/a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，减排总铬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 kg/a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德阳市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广汉市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四川省德盛钢铁有限责任公司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炼钢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台中频炉；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燃煤链式加热炉改为燃气蓄热式加热炉；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增加粉尘无组织排放治理设施设备；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热轧钢筋生产线节能技术改造；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完善废水、废油处理设施；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6.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收尘系统电机采用变频技术。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2505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6137.58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kWh/a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，节水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12.56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m</w:t>
            </w:r>
            <w:r w:rsidRPr="005E079B">
              <w:rPr>
                <w:rFonts w:eastAsia="仿宋_GB2312" w:cs="Calibri"/>
                <w:kern w:val="0"/>
                <w:sz w:val="20"/>
                <w:szCs w:val="20"/>
              </w:rPr>
              <w:t>³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，节煤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98.72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，减排颗粒物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119.106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，二氧化硫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0.62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，氮氧化物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0.685 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，产生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3446.84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广元市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剑阁县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四川川煤水泥股份有限公司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2019.03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篦冷机节能改造；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风机变频改造；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窑头燃烧器节能改造；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熟料卸料工段增加一套除尘系统；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包装车间装车机增加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套除尘设备。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263.1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2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；每年节电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万度，节煤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1400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吨、减少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2493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吨，减少无组织排放量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内江市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资中县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四川省星船城水泥股份有限公司（一厂）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2018.04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水泥窑炉分级燃烧脱硝技术改造；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增设一套循环水预处理装置；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规范一座矿渣堆场。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257.6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实现经济效益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348.8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年，减少氮氧化物排放量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272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年，减少用电量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150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内江市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资中县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四川省星船城水泥有限公司（二厂）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2018.04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烟气脱硝；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余热发电优化工程；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生料循环风机高压变频改造；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制成工序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34A36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循环风机高压变频改造。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509.4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实现经济效益约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289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年，减少氮氧化物排放量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522.4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年，减少用电量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354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内江市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东兴区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内江市东兴区</w:t>
            </w:r>
            <w:r w:rsidRPr="005E079B">
              <w:rPr>
                <w:rFonts w:eastAsia="微软雅黑" w:cs="微软雅黑" w:hint="eastAsia"/>
                <w:sz w:val="20"/>
                <w:szCs w:val="20"/>
              </w:rPr>
              <w:t>椑</w:t>
            </w:r>
            <w:r w:rsidRPr="005E079B">
              <w:rPr>
                <w:rFonts w:eastAsia="仿宋_GB2312" w:cs="仿宋_GB2312" w:hint="eastAsia"/>
                <w:sz w:val="20"/>
                <w:szCs w:val="20"/>
              </w:rPr>
              <w:t>木黎明电镀厂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金属表面处理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电镀带出液三级回收；新建含铬、含镍废水单独处理系统；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淘汰燃煤锅炉；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车间酸雾收集、处理系统改造。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实现经济效益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年，减少含铬、含镍废水排放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COD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0.073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年；减少煤炭使用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年，从而减少废气排放量约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132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万立方米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SO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  <w:vertAlign w:val="subscript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0.54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年，减少烟尘排放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0.14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年；减少盐酸雾无组织排放量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21.6 kg/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宜宾市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长宁县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四川省宜宾君子酒业有限公司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白酒酿造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污水处理站技术升级改造；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部分高耗能设备节能改造；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厂区雨污分流改造；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配料及制曲工序机械化改造，并增设粉尘收集处理设施；</w:t>
            </w:r>
          </w:p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酿造车间冷却水循环利用。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29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34.78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万元，年减少粉尘无组织排放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36.47t;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年减少新鲜水消耗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1.4825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万立方米，节电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0.48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万千瓦时。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宜宾市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兴文县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宜宾瑞兴实业有限公司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B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磨辊压机辊套更换；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尾排、生料循环（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台）风机变频改造；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水泥包装装车环保收尘改造；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堆料场建设；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5.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提升机改造。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683.55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减少原料损失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6.6t/a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；可节电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240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KW`h/a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；可减少水泥粉尘排放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5.28t/a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；减少原辅料扬散粉尘约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8t/a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；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5.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提升机改造：增加产品产量。产生经济效益约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/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年。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宜宾市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珙县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华福双三水泥建材有限责任公司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水泥制造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回转窑区域噪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声综合治理；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风机电机变频器改造；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水泥磨添加助磨剂；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4.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淘汰落后电机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91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台。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1518.33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实施后节电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769.26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kW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·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h/a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，提高球磨台时产量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20%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，减少熟料使用量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5%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，降低水泥生产成本，产生经济效益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1075.36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万元。</w:t>
            </w:r>
          </w:p>
        </w:tc>
      </w:tr>
      <w:tr w:rsidR="005E079B" w:rsidRPr="005E079B" w:rsidTr="005E079B">
        <w:trPr>
          <w:trHeight w:val="283"/>
        </w:trPr>
        <w:tc>
          <w:tcPr>
            <w:tcW w:w="160" w:type="pct"/>
            <w:shd w:val="clear" w:color="auto" w:fill="auto"/>
            <w:noWrap/>
            <w:vAlign w:val="center"/>
            <w:hideMark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巴中市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平昌县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四川省江口醇酒业（集团）有限公司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白酒制造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市级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sz w:val="20"/>
                <w:szCs w:val="20"/>
              </w:rPr>
              <w:t>2018.12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1.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燃煤锅炉改造天然气锅炉；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2.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污水处理排放系统改造；</w:t>
            </w:r>
          </w:p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 xml:space="preserve">3. 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原料粉碎除尘系统改造。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64.3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1E004C" w:rsidRPr="005E079B" w:rsidRDefault="001E004C" w:rsidP="005E079B">
            <w:pPr>
              <w:overflowPunct w:val="0"/>
              <w:topLinePunct/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每年可节水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6800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吨、节电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12000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度，节省燃料折标煤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107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吨、原料消耗减少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121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吨，减少废水排放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10800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吨，消除烟尘及粉尘排放，每年可为企业带来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46.2</w:t>
            </w:r>
            <w:r w:rsidRPr="005E079B">
              <w:rPr>
                <w:rFonts w:eastAsia="仿宋_GB2312" w:hint="eastAsia"/>
                <w:kern w:val="0"/>
                <w:sz w:val="20"/>
                <w:szCs w:val="20"/>
              </w:rPr>
              <w:t>万元的经济效益。</w:t>
            </w:r>
          </w:p>
        </w:tc>
        <w:bookmarkStart w:id="0" w:name="_GoBack"/>
        <w:bookmarkEnd w:id="0"/>
      </w:tr>
    </w:tbl>
    <w:p w:rsidR="0009711A" w:rsidRPr="005E079B" w:rsidRDefault="0009711A" w:rsidP="00220A8D">
      <w:pPr>
        <w:overflowPunct w:val="0"/>
        <w:topLinePunct/>
        <w:spacing w:line="600" w:lineRule="exact"/>
        <w:rPr>
          <w:rFonts w:eastAsia="方正小标宋简体"/>
          <w:kern w:val="0"/>
          <w:sz w:val="44"/>
          <w:szCs w:val="44"/>
        </w:rPr>
        <w:sectPr w:rsidR="0009711A" w:rsidRPr="005E079B" w:rsidSect="00D12866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588" w:right="2098" w:bottom="1588" w:left="1247" w:header="851" w:footer="992" w:gutter="0"/>
          <w:cols w:space="425"/>
          <w:docGrid w:type="linesAndChars" w:linePitch="312"/>
        </w:sectPr>
      </w:pPr>
    </w:p>
    <w:p w:rsidR="00C5728D" w:rsidRPr="005E079B" w:rsidRDefault="00C5728D" w:rsidP="000F4846">
      <w:pPr>
        <w:overflowPunct w:val="0"/>
        <w:topLinePunct/>
        <w:jc w:val="left"/>
        <w:rPr>
          <w:rFonts w:eastAsia="仿宋_GB2312"/>
          <w:sz w:val="28"/>
          <w:szCs w:val="28"/>
        </w:rPr>
      </w:pPr>
    </w:p>
    <w:sectPr w:rsidR="00C5728D" w:rsidRPr="005E079B" w:rsidSect="00EE7A0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2098" w:right="1588" w:bottom="124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A9" w:rsidRDefault="000A45A9" w:rsidP="00973FC9">
      <w:r>
        <w:separator/>
      </w:r>
    </w:p>
  </w:endnote>
  <w:endnote w:type="continuationSeparator" w:id="0">
    <w:p w:rsidR="000A45A9" w:rsidRDefault="000A45A9" w:rsidP="009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A73B52" w:rsidP="00C5728D">
    <w:pPr>
      <w:pStyle w:val="a8"/>
      <w:ind w:leftChars="100" w:left="210" w:rightChars="100"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0A45A9" w:rsidP="00712D72">
    <w:pPr>
      <w:pStyle w:val="a8"/>
      <w:jc w:val="right"/>
      <w:rPr>
        <w:rFonts w:ascii="宋体" w:hAnsi="宋体"/>
        <w:sz w:val="28"/>
        <w:szCs w:val="28"/>
      </w:rPr>
    </w:pPr>
    <w:r>
      <w:rPr>
        <w:rFonts w:ascii="宋体" w:hAnsi="宋体"/>
        <w:noProof/>
        <w:sz w:val="28"/>
        <w:szCs w:val="28"/>
      </w:rPr>
      <w:pict w14:anchorId="794681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8.6pt;margin-top:-91.05pt;width:33.95pt;height:85.8pt;z-index:251659264;visibility:visible;mso-width-percent:400;mso-height-percent:200;mso-width-percent:400;mso-height-percent:200;mso-width-relative:margin;mso-height-relative:margin" strokecolor="white">
          <v:textbox style="layout-flow:vertical;mso-next-textbox:#_x0000_s2049;mso-fit-shape-to-text:t">
            <w:txbxContent>
              <w:p w:rsidR="00A73B52" w:rsidRPr="00E15C64" w:rsidRDefault="00A73B52" w:rsidP="00E15C64">
                <w:pPr>
                  <w:pStyle w:val="a8"/>
                  <w:ind w:leftChars="100" w:left="210" w:rightChars="100" w:right="210"/>
                  <w:rPr>
                    <w:rFonts w:ascii="宋体" w:hAnsi="宋体"/>
                    <w:sz w:val="28"/>
                    <w:szCs w:val="28"/>
                  </w:rPr>
                </w:pPr>
                <w:r w:rsidRPr="00A14E21"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F4846" w:rsidRPr="000F484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9</w: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A14E21"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A73B52" w:rsidP="00C5728D">
    <w:pPr>
      <w:pStyle w:val="a8"/>
      <w:ind w:leftChars="100" w:left="210" w:rightChars="100" w:right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Default="00A73B52" w:rsidP="00712D72">
    <w:pPr>
      <w:pStyle w:val="a8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A9" w:rsidRDefault="000A45A9" w:rsidP="00973FC9">
      <w:r>
        <w:separator/>
      </w:r>
    </w:p>
  </w:footnote>
  <w:footnote w:type="continuationSeparator" w:id="0">
    <w:p w:rsidR="000A45A9" w:rsidRDefault="000A45A9" w:rsidP="0097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0A45A9" w:rsidP="00E15C64">
    <w:r>
      <w:rPr>
        <w:noProof/>
      </w:rPr>
      <w:pict w14:anchorId="39AE92E7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-31.6pt;margin-top:36.95pt;width:33.95pt;height:86.25pt;z-index:251661312;visibility:visible;mso-width-percent:400;mso-height-percent:200;mso-width-percent:400;mso-height-percent:200;mso-width-relative:margin;mso-height-relative:margin" strokecolor="white">
          <v:textbox style="layout-flow:vertical;mso-next-textbox:#文本框 2;mso-fit-shape-to-text:t">
            <w:txbxContent>
              <w:p w:rsidR="00A73B52" w:rsidRPr="00E15C64" w:rsidRDefault="00A73B52" w:rsidP="00E15C64">
                <w:pPr>
                  <w:pStyle w:val="a8"/>
                  <w:ind w:leftChars="100" w:left="210" w:rightChars="100" w:right="210"/>
                  <w:rPr>
                    <w:rFonts w:ascii="宋体" w:hAnsi="宋体"/>
                    <w:sz w:val="28"/>
                    <w:szCs w:val="28"/>
                  </w:rPr>
                </w:pPr>
                <w:r w:rsidRPr="00A14E21"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F4846" w:rsidRPr="000F484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8</w:t>
                </w:r>
                <w:r w:rsidRPr="00A14E21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A14E21"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A73B52" w:rsidP="00E15C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A73B52" w:rsidP="00E15C6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B52" w:rsidRPr="00E15C64" w:rsidRDefault="00A73B52" w:rsidP="00E15C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7BB"/>
    <w:multiLevelType w:val="hybridMultilevel"/>
    <w:tmpl w:val="E60AB506"/>
    <w:lvl w:ilvl="0" w:tplc="2C760B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184F1A"/>
    <w:multiLevelType w:val="hybridMultilevel"/>
    <w:tmpl w:val="BCE8A71E"/>
    <w:lvl w:ilvl="0" w:tplc="A7F868C6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Theme="minorEastAsia" w:eastAsiaTheme="minorEastAsia" w:hAnsiTheme="minorEastAsia" w:cs="Times New Roman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0CBD69D4"/>
    <w:multiLevelType w:val="hybridMultilevel"/>
    <w:tmpl w:val="B7523B06"/>
    <w:lvl w:ilvl="0" w:tplc="774AB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3F6779"/>
    <w:multiLevelType w:val="hybridMultilevel"/>
    <w:tmpl w:val="873223C8"/>
    <w:lvl w:ilvl="0" w:tplc="739453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8B2086"/>
    <w:multiLevelType w:val="hybridMultilevel"/>
    <w:tmpl w:val="1A9420EE"/>
    <w:lvl w:ilvl="0" w:tplc="23EA1A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A66D20"/>
    <w:multiLevelType w:val="hybridMultilevel"/>
    <w:tmpl w:val="7D4C4826"/>
    <w:lvl w:ilvl="0" w:tplc="0B12F9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E33C94"/>
    <w:multiLevelType w:val="hybridMultilevel"/>
    <w:tmpl w:val="C57A5F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8B42EE"/>
    <w:multiLevelType w:val="hybridMultilevel"/>
    <w:tmpl w:val="BAA252E4"/>
    <w:lvl w:ilvl="0" w:tplc="B602D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83192E"/>
    <w:multiLevelType w:val="hybridMultilevel"/>
    <w:tmpl w:val="AF8866AC"/>
    <w:lvl w:ilvl="0" w:tplc="65085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82045D"/>
    <w:multiLevelType w:val="singleLevel"/>
    <w:tmpl w:val="5682045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8204F7"/>
    <w:multiLevelType w:val="singleLevel"/>
    <w:tmpl w:val="568204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820585"/>
    <w:multiLevelType w:val="singleLevel"/>
    <w:tmpl w:val="56820585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820646"/>
    <w:multiLevelType w:val="singleLevel"/>
    <w:tmpl w:val="56820646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8208B1"/>
    <w:multiLevelType w:val="singleLevel"/>
    <w:tmpl w:val="568208B1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4707091"/>
    <w:multiLevelType w:val="hybridMultilevel"/>
    <w:tmpl w:val="8C0E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579"/>
    <w:rsid w:val="000002FC"/>
    <w:rsid w:val="00000405"/>
    <w:rsid w:val="00002C63"/>
    <w:rsid w:val="00004BDA"/>
    <w:rsid w:val="00015B3A"/>
    <w:rsid w:val="0001605B"/>
    <w:rsid w:val="00017D83"/>
    <w:rsid w:val="0002038B"/>
    <w:rsid w:val="00020ADD"/>
    <w:rsid w:val="00021D42"/>
    <w:rsid w:val="00024804"/>
    <w:rsid w:val="000276A3"/>
    <w:rsid w:val="00030A41"/>
    <w:rsid w:val="000311F3"/>
    <w:rsid w:val="00034224"/>
    <w:rsid w:val="00040391"/>
    <w:rsid w:val="00041408"/>
    <w:rsid w:val="0004208C"/>
    <w:rsid w:val="00042B45"/>
    <w:rsid w:val="00055796"/>
    <w:rsid w:val="00055994"/>
    <w:rsid w:val="0005640D"/>
    <w:rsid w:val="00057DEE"/>
    <w:rsid w:val="00060688"/>
    <w:rsid w:val="00061076"/>
    <w:rsid w:val="000628D2"/>
    <w:rsid w:val="00063677"/>
    <w:rsid w:val="000658C4"/>
    <w:rsid w:val="00067A09"/>
    <w:rsid w:val="00067E2E"/>
    <w:rsid w:val="00071883"/>
    <w:rsid w:val="00072C0A"/>
    <w:rsid w:val="000750A1"/>
    <w:rsid w:val="00075F62"/>
    <w:rsid w:val="00080B48"/>
    <w:rsid w:val="00081E9B"/>
    <w:rsid w:val="00087202"/>
    <w:rsid w:val="00090113"/>
    <w:rsid w:val="00091A9A"/>
    <w:rsid w:val="00094D57"/>
    <w:rsid w:val="00096211"/>
    <w:rsid w:val="00096EA6"/>
    <w:rsid w:val="0009711A"/>
    <w:rsid w:val="000A45A9"/>
    <w:rsid w:val="000A52E0"/>
    <w:rsid w:val="000A6F14"/>
    <w:rsid w:val="000B02DA"/>
    <w:rsid w:val="000B2307"/>
    <w:rsid w:val="000B4F1A"/>
    <w:rsid w:val="000B596A"/>
    <w:rsid w:val="000B5DD6"/>
    <w:rsid w:val="000C2491"/>
    <w:rsid w:val="000C36AF"/>
    <w:rsid w:val="000C5245"/>
    <w:rsid w:val="000C6D70"/>
    <w:rsid w:val="000D57D6"/>
    <w:rsid w:val="000D60DF"/>
    <w:rsid w:val="000E0653"/>
    <w:rsid w:val="000F038E"/>
    <w:rsid w:val="000F1B81"/>
    <w:rsid w:val="000F4846"/>
    <w:rsid w:val="000F49A6"/>
    <w:rsid w:val="000F4E77"/>
    <w:rsid w:val="00101E78"/>
    <w:rsid w:val="00104EC0"/>
    <w:rsid w:val="00107E9A"/>
    <w:rsid w:val="001105B5"/>
    <w:rsid w:val="0011209F"/>
    <w:rsid w:val="001125E1"/>
    <w:rsid w:val="00112C09"/>
    <w:rsid w:val="00113318"/>
    <w:rsid w:val="00113521"/>
    <w:rsid w:val="0011576D"/>
    <w:rsid w:val="00115AEA"/>
    <w:rsid w:val="00115CE9"/>
    <w:rsid w:val="00117A8E"/>
    <w:rsid w:val="00117CC2"/>
    <w:rsid w:val="001212B4"/>
    <w:rsid w:val="00122F94"/>
    <w:rsid w:val="001369E0"/>
    <w:rsid w:val="00136CDC"/>
    <w:rsid w:val="00141FAB"/>
    <w:rsid w:val="0014619B"/>
    <w:rsid w:val="001475B4"/>
    <w:rsid w:val="00150F93"/>
    <w:rsid w:val="001537A1"/>
    <w:rsid w:val="001565DF"/>
    <w:rsid w:val="00160FF9"/>
    <w:rsid w:val="00162B28"/>
    <w:rsid w:val="001631D8"/>
    <w:rsid w:val="001641EE"/>
    <w:rsid w:val="00170704"/>
    <w:rsid w:val="00171D47"/>
    <w:rsid w:val="00175DBF"/>
    <w:rsid w:val="001770E2"/>
    <w:rsid w:val="00182643"/>
    <w:rsid w:val="00182F4A"/>
    <w:rsid w:val="00183820"/>
    <w:rsid w:val="001842F3"/>
    <w:rsid w:val="001979C2"/>
    <w:rsid w:val="001A3032"/>
    <w:rsid w:val="001A4B4E"/>
    <w:rsid w:val="001A684B"/>
    <w:rsid w:val="001A7B84"/>
    <w:rsid w:val="001B1258"/>
    <w:rsid w:val="001B197D"/>
    <w:rsid w:val="001B257A"/>
    <w:rsid w:val="001B458A"/>
    <w:rsid w:val="001B65AC"/>
    <w:rsid w:val="001B6BAC"/>
    <w:rsid w:val="001B6D47"/>
    <w:rsid w:val="001C3E72"/>
    <w:rsid w:val="001C644D"/>
    <w:rsid w:val="001C7EE8"/>
    <w:rsid w:val="001D058E"/>
    <w:rsid w:val="001D3EC5"/>
    <w:rsid w:val="001D5520"/>
    <w:rsid w:val="001D5576"/>
    <w:rsid w:val="001E004C"/>
    <w:rsid w:val="001E0420"/>
    <w:rsid w:val="001E084B"/>
    <w:rsid w:val="001E0DD7"/>
    <w:rsid w:val="001E1F8F"/>
    <w:rsid w:val="001E2FF7"/>
    <w:rsid w:val="001E4726"/>
    <w:rsid w:val="001F48F9"/>
    <w:rsid w:val="001F5D14"/>
    <w:rsid w:val="001F7BFF"/>
    <w:rsid w:val="00203AF2"/>
    <w:rsid w:val="00204D57"/>
    <w:rsid w:val="0020511F"/>
    <w:rsid w:val="002102A7"/>
    <w:rsid w:val="00210E5C"/>
    <w:rsid w:val="0021101E"/>
    <w:rsid w:val="002135A7"/>
    <w:rsid w:val="00213713"/>
    <w:rsid w:val="002153D4"/>
    <w:rsid w:val="00215ADE"/>
    <w:rsid w:val="002170FD"/>
    <w:rsid w:val="00220A8D"/>
    <w:rsid w:val="00221125"/>
    <w:rsid w:val="0022461E"/>
    <w:rsid w:val="00224E2E"/>
    <w:rsid w:val="0023218D"/>
    <w:rsid w:val="002323EC"/>
    <w:rsid w:val="00232650"/>
    <w:rsid w:val="00234832"/>
    <w:rsid w:val="0023543D"/>
    <w:rsid w:val="0023549E"/>
    <w:rsid w:val="00235A05"/>
    <w:rsid w:val="0024128A"/>
    <w:rsid w:val="00242457"/>
    <w:rsid w:val="002431C8"/>
    <w:rsid w:val="00244D96"/>
    <w:rsid w:val="0024566D"/>
    <w:rsid w:val="0024686D"/>
    <w:rsid w:val="00246FBA"/>
    <w:rsid w:val="00247F05"/>
    <w:rsid w:val="0025163D"/>
    <w:rsid w:val="002529F7"/>
    <w:rsid w:val="002539F3"/>
    <w:rsid w:val="00254213"/>
    <w:rsid w:val="002551C2"/>
    <w:rsid w:val="00257A38"/>
    <w:rsid w:val="00260DE9"/>
    <w:rsid w:val="002659C9"/>
    <w:rsid w:val="00266D35"/>
    <w:rsid w:val="00274A77"/>
    <w:rsid w:val="00276CC6"/>
    <w:rsid w:val="0027716A"/>
    <w:rsid w:val="00277B33"/>
    <w:rsid w:val="00280250"/>
    <w:rsid w:val="00281CC4"/>
    <w:rsid w:val="00282C9A"/>
    <w:rsid w:val="00284557"/>
    <w:rsid w:val="002877C4"/>
    <w:rsid w:val="00295F7B"/>
    <w:rsid w:val="00296AE6"/>
    <w:rsid w:val="002A0CE1"/>
    <w:rsid w:val="002A3CD9"/>
    <w:rsid w:val="002A51B4"/>
    <w:rsid w:val="002A6AF8"/>
    <w:rsid w:val="002B6EFB"/>
    <w:rsid w:val="002C0AFC"/>
    <w:rsid w:val="002C0B24"/>
    <w:rsid w:val="002C0C2B"/>
    <w:rsid w:val="002C14DB"/>
    <w:rsid w:val="002C3E31"/>
    <w:rsid w:val="002C41C4"/>
    <w:rsid w:val="002C49D0"/>
    <w:rsid w:val="002C7A3C"/>
    <w:rsid w:val="002D1716"/>
    <w:rsid w:val="002D2027"/>
    <w:rsid w:val="002D4527"/>
    <w:rsid w:val="002D4809"/>
    <w:rsid w:val="002D513C"/>
    <w:rsid w:val="002D59CF"/>
    <w:rsid w:val="002D5B28"/>
    <w:rsid w:val="002E0A44"/>
    <w:rsid w:val="002E1728"/>
    <w:rsid w:val="002E2D79"/>
    <w:rsid w:val="002E71EA"/>
    <w:rsid w:val="002E7886"/>
    <w:rsid w:val="002F5243"/>
    <w:rsid w:val="002F62E5"/>
    <w:rsid w:val="002F7770"/>
    <w:rsid w:val="00301651"/>
    <w:rsid w:val="00301775"/>
    <w:rsid w:val="00302D84"/>
    <w:rsid w:val="00302FC6"/>
    <w:rsid w:val="00303265"/>
    <w:rsid w:val="0031545A"/>
    <w:rsid w:val="003275DA"/>
    <w:rsid w:val="00332CCE"/>
    <w:rsid w:val="00335B3C"/>
    <w:rsid w:val="003446C2"/>
    <w:rsid w:val="00352EC0"/>
    <w:rsid w:val="00353209"/>
    <w:rsid w:val="0035427A"/>
    <w:rsid w:val="003602CB"/>
    <w:rsid w:val="0036044D"/>
    <w:rsid w:val="00380AA3"/>
    <w:rsid w:val="003930D3"/>
    <w:rsid w:val="00394D59"/>
    <w:rsid w:val="003962C4"/>
    <w:rsid w:val="003975C7"/>
    <w:rsid w:val="0039776D"/>
    <w:rsid w:val="003A21E3"/>
    <w:rsid w:val="003A519D"/>
    <w:rsid w:val="003A7724"/>
    <w:rsid w:val="003B1196"/>
    <w:rsid w:val="003B1B20"/>
    <w:rsid w:val="003B246A"/>
    <w:rsid w:val="003B44FB"/>
    <w:rsid w:val="003B4DBB"/>
    <w:rsid w:val="003B4FDC"/>
    <w:rsid w:val="003B7095"/>
    <w:rsid w:val="003B753F"/>
    <w:rsid w:val="003C2166"/>
    <w:rsid w:val="003C5850"/>
    <w:rsid w:val="003C6FEA"/>
    <w:rsid w:val="003C7BD7"/>
    <w:rsid w:val="003D0C83"/>
    <w:rsid w:val="003D2239"/>
    <w:rsid w:val="003D3BDA"/>
    <w:rsid w:val="003D5712"/>
    <w:rsid w:val="003D660F"/>
    <w:rsid w:val="003E3627"/>
    <w:rsid w:val="003E3637"/>
    <w:rsid w:val="003E4A47"/>
    <w:rsid w:val="003F0803"/>
    <w:rsid w:val="003F259F"/>
    <w:rsid w:val="003F4640"/>
    <w:rsid w:val="003F5A86"/>
    <w:rsid w:val="00404E5C"/>
    <w:rsid w:val="00406FDE"/>
    <w:rsid w:val="004107A3"/>
    <w:rsid w:val="0041148C"/>
    <w:rsid w:val="0041190D"/>
    <w:rsid w:val="00414450"/>
    <w:rsid w:val="00422B38"/>
    <w:rsid w:val="00423381"/>
    <w:rsid w:val="00423D55"/>
    <w:rsid w:val="00424E38"/>
    <w:rsid w:val="00432401"/>
    <w:rsid w:val="00433B9B"/>
    <w:rsid w:val="00434B39"/>
    <w:rsid w:val="00435A58"/>
    <w:rsid w:val="00437ABE"/>
    <w:rsid w:val="00437CBB"/>
    <w:rsid w:val="00437EC8"/>
    <w:rsid w:val="00442F2A"/>
    <w:rsid w:val="00444AA7"/>
    <w:rsid w:val="004450D5"/>
    <w:rsid w:val="0044611A"/>
    <w:rsid w:val="00450365"/>
    <w:rsid w:val="0045495A"/>
    <w:rsid w:val="004559F5"/>
    <w:rsid w:val="00456617"/>
    <w:rsid w:val="00456939"/>
    <w:rsid w:val="00457587"/>
    <w:rsid w:val="00457929"/>
    <w:rsid w:val="00460CA6"/>
    <w:rsid w:val="00462554"/>
    <w:rsid w:val="00465B18"/>
    <w:rsid w:val="00467989"/>
    <w:rsid w:val="00470497"/>
    <w:rsid w:val="00474007"/>
    <w:rsid w:val="0047474F"/>
    <w:rsid w:val="00474F33"/>
    <w:rsid w:val="0047625C"/>
    <w:rsid w:val="004837E3"/>
    <w:rsid w:val="00483915"/>
    <w:rsid w:val="00483FDD"/>
    <w:rsid w:val="00495209"/>
    <w:rsid w:val="004A0869"/>
    <w:rsid w:val="004A4445"/>
    <w:rsid w:val="004A7877"/>
    <w:rsid w:val="004B2A7D"/>
    <w:rsid w:val="004B5026"/>
    <w:rsid w:val="004B64F4"/>
    <w:rsid w:val="004D3D8F"/>
    <w:rsid w:val="004D6E65"/>
    <w:rsid w:val="004D77A8"/>
    <w:rsid w:val="004E34C0"/>
    <w:rsid w:val="004E40F1"/>
    <w:rsid w:val="004F00D6"/>
    <w:rsid w:val="004F00E0"/>
    <w:rsid w:val="004F3E13"/>
    <w:rsid w:val="004F4DFE"/>
    <w:rsid w:val="004F689B"/>
    <w:rsid w:val="005001AD"/>
    <w:rsid w:val="005005D6"/>
    <w:rsid w:val="005024B9"/>
    <w:rsid w:val="005031F5"/>
    <w:rsid w:val="005073E4"/>
    <w:rsid w:val="00507685"/>
    <w:rsid w:val="00510A53"/>
    <w:rsid w:val="00511958"/>
    <w:rsid w:val="00512067"/>
    <w:rsid w:val="00514FB6"/>
    <w:rsid w:val="005150A4"/>
    <w:rsid w:val="005169CD"/>
    <w:rsid w:val="0052045A"/>
    <w:rsid w:val="0052358C"/>
    <w:rsid w:val="005236F3"/>
    <w:rsid w:val="00523EDC"/>
    <w:rsid w:val="00525093"/>
    <w:rsid w:val="00526FDF"/>
    <w:rsid w:val="00527721"/>
    <w:rsid w:val="00530681"/>
    <w:rsid w:val="00536D93"/>
    <w:rsid w:val="00537B25"/>
    <w:rsid w:val="00544007"/>
    <w:rsid w:val="00544F89"/>
    <w:rsid w:val="00546523"/>
    <w:rsid w:val="00550E38"/>
    <w:rsid w:val="00550EC9"/>
    <w:rsid w:val="00552C67"/>
    <w:rsid w:val="005547F8"/>
    <w:rsid w:val="00557CFD"/>
    <w:rsid w:val="00570DCB"/>
    <w:rsid w:val="005778FD"/>
    <w:rsid w:val="0058578B"/>
    <w:rsid w:val="00587959"/>
    <w:rsid w:val="005916BF"/>
    <w:rsid w:val="0059397F"/>
    <w:rsid w:val="005A533C"/>
    <w:rsid w:val="005A73B0"/>
    <w:rsid w:val="005B02DD"/>
    <w:rsid w:val="005B1E8A"/>
    <w:rsid w:val="005B24D1"/>
    <w:rsid w:val="005B4780"/>
    <w:rsid w:val="005B592B"/>
    <w:rsid w:val="005C0BA6"/>
    <w:rsid w:val="005C13FF"/>
    <w:rsid w:val="005C5142"/>
    <w:rsid w:val="005C6043"/>
    <w:rsid w:val="005D143C"/>
    <w:rsid w:val="005D2A24"/>
    <w:rsid w:val="005D5013"/>
    <w:rsid w:val="005D6CEB"/>
    <w:rsid w:val="005D6D86"/>
    <w:rsid w:val="005D7668"/>
    <w:rsid w:val="005E079B"/>
    <w:rsid w:val="005E08E0"/>
    <w:rsid w:val="005E2C0F"/>
    <w:rsid w:val="005F1398"/>
    <w:rsid w:val="005F30F2"/>
    <w:rsid w:val="005F3555"/>
    <w:rsid w:val="00601FF4"/>
    <w:rsid w:val="006034F4"/>
    <w:rsid w:val="006078E5"/>
    <w:rsid w:val="00607BDC"/>
    <w:rsid w:val="00611790"/>
    <w:rsid w:val="00615702"/>
    <w:rsid w:val="006163B1"/>
    <w:rsid w:val="00620522"/>
    <w:rsid w:val="006206EC"/>
    <w:rsid w:val="00622B8F"/>
    <w:rsid w:val="00623B68"/>
    <w:rsid w:val="00633CEB"/>
    <w:rsid w:val="0063462A"/>
    <w:rsid w:val="00634951"/>
    <w:rsid w:val="00636C82"/>
    <w:rsid w:val="00637427"/>
    <w:rsid w:val="00637A9B"/>
    <w:rsid w:val="006408F9"/>
    <w:rsid w:val="00641248"/>
    <w:rsid w:val="00642B2D"/>
    <w:rsid w:val="00645FF2"/>
    <w:rsid w:val="00647DA2"/>
    <w:rsid w:val="006512E0"/>
    <w:rsid w:val="00651362"/>
    <w:rsid w:val="006520AF"/>
    <w:rsid w:val="00654801"/>
    <w:rsid w:val="00654E37"/>
    <w:rsid w:val="0065616D"/>
    <w:rsid w:val="006571EE"/>
    <w:rsid w:val="00657757"/>
    <w:rsid w:val="0066076F"/>
    <w:rsid w:val="00664AF9"/>
    <w:rsid w:val="00666159"/>
    <w:rsid w:val="006667B7"/>
    <w:rsid w:val="00666EC7"/>
    <w:rsid w:val="0067064E"/>
    <w:rsid w:val="00671B15"/>
    <w:rsid w:val="0067249C"/>
    <w:rsid w:val="006742F5"/>
    <w:rsid w:val="006754C3"/>
    <w:rsid w:val="0067576B"/>
    <w:rsid w:val="00677102"/>
    <w:rsid w:val="006807D6"/>
    <w:rsid w:val="006822D3"/>
    <w:rsid w:val="0068373F"/>
    <w:rsid w:val="006928FC"/>
    <w:rsid w:val="00693F55"/>
    <w:rsid w:val="00694449"/>
    <w:rsid w:val="00695F9D"/>
    <w:rsid w:val="006A1287"/>
    <w:rsid w:val="006A214D"/>
    <w:rsid w:val="006A60FA"/>
    <w:rsid w:val="006A7B8E"/>
    <w:rsid w:val="006B0423"/>
    <w:rsid w:val="006B0BAF"/>
    <w:rsid w:val="006B27BF"/>
    <w:rsid w:val="006B6753"/>
    <w:rsid w:val="006B7A53"/>
    <w:rsid w:val="006C3D4E"/>
    <w:rsid w:val="006C6DE8"/>
    <w:rsid w:val="006C6EC3"/>
    <w:rsid w:val="006D68F2"/>
    <w:rsid w:val="006E01D5"/>
    <w:rsid w:val="006E1B34"/>
    <w:rsid w:val="006E20AC"/>
    <w:rsid w:val="006E4E30"/>
    <w:rsid w:val="006E539D"/>
    <w:rsid w:val="006E613A"/>
    <w:rsid w:val="006E7944"/>
    <w:rsid w:val="006F0316"/>
    <w:rsid w:val="006F1E43"/>
    <w:rsid w:val="006F480C"/>
    <w:rsid w:val="006F4FD8"/>
    <w:rsid w:val="006F79D7"/>
    <w:rsid w:val="00701935"/>
    <w:rsid w:val="00703176"/>
    <w:rsid w:val="00703188"/>
    <w:rsid w:val="00704B22"/>
    <w:rsid w:val="00705B90"/>
    <w:rsid w:val="00712D72"/>
    <w:rsid w:val="00716D8C"/>
    <w:rsid w:val="00717077"/>
    <w:rsid w:val="007179B2"/>
    <w:rsid w:val="00721E43"/>
    <w:rsid w:val="007247E6"/>
    <w:rsid w:val="007262A5"/>
    <w:rsid w:val="00733767"/>
    <w:rsid w:val="00734A74"/>
    <w:rsid w:val="007351CC"/>
    <w:rsid w:val="0073578A"/>
    <w:rsid w:val="00737302"/>
    <w:rsid w:val="00737DD8"/>
    <w:rsid w:val="007408B3"/>
    <w:rsid w:val="007430B4"/>
    <w:rsid w:val="00743546"/>
    <w:rsid w:val="00747800"/>
    <w:rsid w:val="0075002D"/>
    <w:rsid w:val="00750B86"/>
    <w:rsid w:val="0075224B"/>
    <w:rsid w:val="007522A4"/>
    <w:rsid w:val="007557B8"/>
    <w:rsid w:val="00755D71"/>
    <w:rsid w:val="00756647"/>
    <w:rsid w:val="00760DDC"/>
    <w:rsid w:val="007610FF"/>
    <w:rsid w:val="00761CE4"/>
    <w:rsid w:val="00763D9C"/>
    <w:rsid w:val="007649E4"/>
    <w:rsid w:val="00766772"/>
    <w:rsid w:val="0076759E"/>
    <w:rsid w:val="00774866"/>
    <w:rsid w:val="0077743F"/>
    <w:rsid w:val="0078151C"/>
    <w:rsid w:val="007824E0"/>
    <w:rsid w:val="00783704"/>
    <w:rsid w:val="00784C7B"/>
    <w:rsid w:val="0078621F"/>
    <w:rsid w:val="00786F84"/>
    <w:rsid w:val="00786F98"/>
    <w:rsid w:val="00786FAB"/>
    <w:rsid w:val="00792D7A"/>
    <w:rsid w:val="00794CEB"/>
    <w:rsid w:val="00797821"/>
    <w:rsid w:val="007C7B76"/>
    <w:rsid w:val="007D182C"/>
    <w:rsid w:val="007D290E"/>
    <w:rsid w:val="007D70B4"/>
    <w:rsid w:val="007E0CD8"/>
    <w:rsid w:val="007E1716"/>
    <w:rsid w:val="007E1EF6"/>
    <w:rsid w:val="007E29B2"/>
    <w:rsid w:val="007E3284"/>
    <w:rsid w:val="007E3E2F"/>
    <w:rsid w:val="007E6C1F"/>
    <w:rsid w:val="007E7E48"/>
    <w:rsid w:val="007F0C78"/>
    <w:rsid w:val="007F16C2"/>
    <w:rsid w:val="007F284E"/>
    <w:rsid w:val="007F2EDC"/>
    <w:rsid w:val="007F404B"/>
    <w:rsid w:val="007F5321"/>
    <w:rsid w:val="007F6962"/>
    <w:rsid w:val="007F7947"/>
    <w:rsid w:val="00800266"/>
    <w:rsid w:val="0080244B"/>
    <w:rsid w:val="00802813"/>
    <w:rsid w:val="00802E50"/>
    <w:rsid w:val="00807C9F"/>
    <w:rsid w:val="008108CE"/>
    <w:rsid w:val="008121A0"/>
    <w:rsid w:val="008170FE"/>
    <w:rsid w:val="00817677"/>
    <w:rsid w:val="00820A08"/>
    <w:rsid w:val="00822271"/>
    <w:rsid w:val="00822F8E"/>
    <w:rsid w:val="00823FE0"/>
    <w:rsid w:val="00827FEF"/>
    <w:rsid w:val="0083186F"/>
    <w:rsid w:val="00833590"/>
    <w:rsid w:val="00833B0B"/>
    <w:rsid w:val="00833EEE"/>
    <w:rsid w:val="0083633D"/>
    <w:rsid w:val="0084069E"/>
    <w:rsid w:val="008422DA"/>
    <w:rsid w:val="008431BC"/>
    <w:rsid w:val="00846BE5"/>
    <w:rsid w:val="0085237B"/>
    <w:rsid w:val="00853A3A"/>
    <w:rsid w:val="00855531"/>
    <w:rsid w:val="008571B3"/>
    <w:rsid w:val="008576E0"/>
    <w:rsid w:val="00861084"/>
    <w:rsid w:val="008623F2"/>
    <w:rsid w:val="00863710"/>
    <w:rsid w:val="008647CA"/>
    <w:rsid w:val="00865B59"/>
    <w:rsid w:val="00866D2A"/>
    <w:rsid w:val="00870599"/>
    <w:rsid w:val="008709F5"/>
    <w:rsid w:val="00871E84"/>
    <w:rsid w:val="00872319"/>
    <w:rsid w:val="008734D9"/>
    <w:rsid w:val="00876404"/>
    <w:rsid w:val="00877438"/>
    <w:rsid w:val="00881C67"/>
    <w:rsid w:val="00882FB1"/>
    <w:rsid w:val="00883480"/>
    <w:rsid w:val="00883E48"/>
    <w:rsid w:val="00884CA6"/>
    <w:rsid w:val="008915AE"/>
    <w:rsid w:val="00891DDE"/>
    <w:rsid w:val="0089352D"/>
    <w:rsid w:val="008A1AF0"/>
    <w:rsid w:val="008A44FB"/>
    <w:rsid w:val="008B1F38"/>
    <w:rsid w:val="008B3E36"/>
    <w:rsid w:val="008B402F"/>
    <w:rsid w:val="008B42E6"/>
    <w:rsid w:val="008B45CF"/>
    <w:rsid w:val="008B7575"/>
    <w:rsid w:val="008C2BDF"/>
    <w:rsid w:val="008C2D1F"/>
    <w:rsid w:val="008C4CB1"/>
    <w:rsid w:val="008C5343"/>
    <w:rsid w:val="008C7FCF"/>
    <w:rsid w:val="008D2E1B"/>
    <w:rsid w:val="008D3A0E"/>
    <w:rsid w:val="008D3D64"/>
    <w:rsid w:val="008D66FF"/>
    <w:rsid w:val="008D7A05"/>
    <w:rsid w:val="008E4435"/>
    <w:rsid w:val="008E6136"/>
    <w:rsid w:val="008E7339"/>
    <w:rsid w:val="008F05B1"/>
    <w:rsid w:val="008F3BE9"/>
    <w:rsid w:val="008F68AD"/>
    <w:rsid w:val="008F7255"/>
    <w:rsid w:val="00900857"/>
    <w:rsid w:val="00902B0F"/>
    <w:rsid w:val="00905D47"/>
    <w:rsid w:val="00907C95"/>
    <w:rsid w:val="00911196"/>
    <w:rsid w:val="00913A2B"/>
    <w:rsid w:val="00913C01"/>
    <w:rsid w:val="009209CD"/>
    <w:rsid w:val="00920F5D"/>
    <w:rsid w:val="0092150D"/>
    <w:rsid w:val="0092209F"/>
    <w:rsid w:val="009258CD"/>
    <w:rsid w:val="00925EEA"/>
    <w:rsid w:val="00926F6F"/>
    <w:rsid w:val="009306A9"/>
    <w:rsid w:val="00932675"/>
    <w:rsid w:val="00932B0D"/>
    <w:rsid w:val="00933013"/>
    <w:rsid w:val="0093592B"/>
    <w:rsid w:val="00937578"/>
    <w:rsid w:val="00940FC4"/>
    <w:rsid w:val="00941AF3"/>
    <w:rsid w:val="00943656"/>
    <w:rsid w:val="00944D2E"/>
    <w:rsid w:val="00946963"/>
    <w:rsid w:val="00954E7D"/>
    <w:rsid w:val="009550B3"/>
    <w:rsid w:val="009551AF"/>
    <w:rsid w:val="00960CC0"/>
    <w:rsid w:val="00960E41"/>
    <w:rsid w:val="00962BB7"/>
    <w:rsid w:val="00965FEC"/>
    <w:rsid w:val="009710B1"/>
    <w:rsid w:val="00973A2F"/>
    <w:rsid w:val="00973FC9"/>
    <w:rsid w:val="009803EE"/>
    <w:rsid w:val="00980FF1"/>
    <w:rsid w:val="00981FBE"/>
    <w:rsid w:val="009833BC"/>
    <w:rsid w:val="009836D8"/>
    <w:rsid w:val="009866F2"/>
    <w:rsid w:val="0098737C"/>
    <w:rsid w:val="00990915"/>
    <w:rsid w:val="00991783"/>
    <w:rsid w:val="009926A6"/>
    <w:rsid w:val="00992FEB"/>
    <w:rsid w:val="00993069"/>
    <w:rsid w:val="00995A37"/>
    <w:rsid w:val="00996739"/>
    <w:rsid w:val="009A691C"/>
    <w:rsid w:val="009B1FCB"/>
    <w:rsid w:val="009B206C"/>
    <w:rsid w:val="009B53E2"/>
    <w:rsid w:val="009B69FF"/>
    <w:rsid w:val="009B6BCD"/>
    <w:rsid w:val="009B6EDC"/>
    <w:rsid w:val="009C2CF9"/>
    <w:rsid w:val="009C6304"/>
    <w:rsid w:val="009D1AD2"/>
    <w:rsid w:val="009D2581"/>
    <w:rsid w:val="009D34DE"/>
    <w:rsid w:val="009D414F"/>
    <w:rsid w:val="009D4359"/>
    <w:rsid w:val="009D7560"/>
    <w:rsid w:val="009D7EE0"/>
    <w:rsid w:val="009E0207"/>
    <w:rsid w:val="009E08A8"/>
    <w:rsid w:val="009E0A12"/>
    <w:rsid w:val="009E2A9F"/>
    <w:rsid w:val="009E404C"/>
    <w:rsid w:val="009E499B"/>
    <w:rsid w:val="009E6FE0"/>
    <w:rsid w:val="009E785E"/>
    <w:rsid w:val="009F0122"/>
    <w:rsid w:val="009F6370"/>
    <w:rsid w:val="009F6E45"/>
    <w:rsid w:val="009F7CC1"/>
    <w:rsid w:val="00A00071"/>
    <w:rsid w:val="00A00830"/>
    <w:rsid w:val="00A0168B"/>
    <w:rsid w:val="00A02100"/>
    <w:rsid w:val="00A0394F"/>
    <w:rsid w:val="00A03FC8"/>
    <w:rsid w:val="00A045A8"/>
    <w:rsid w:val="00A04946"/>
    <w:rsid w:val="00A06600"/>
    <w:rsid w:val="00A07747"/>
    <w:rsid w:val="00A101BB"/>
    <w:rsid w:val="00A1247E"/>
    <w:rsid w:val="00A168E1"/>
    <w:rsid w:val="00A213FA"/>
    <w:rsid w:val="00A256A5"/>
    <w:rsid w:val="00A259A1"/>
    <w:rsid w:val="00A26665"/>
    <w:rsid w:val="00A30467"/>
    <w:rsid w:val="00A308EC"/>
    <w:rsid w:val="00A30AE2"/>
    <w:rsid w:val="00A3445B"/>
    <w:rsid w:val="00A35011"/>
    <w:rsid w:val="00A36220"/>
    <w:rsid w:val="00A37711"/>
    <w:rsid w:val="00A40FA2"/>
    <w:rsid w:val="00A42926"/>
    <w:rsid w:val="00A43EAD"/>
    <w:rsid w:val="00A50B3C"/>
    <w:rsid w:val="00A52E92"/>
    <w:rsid w:val="00A563A4"/>
    <w:rsid w:val="00A56BDE"/>
    <w:rsid w:val="00A615C5"/>
    <w:rsid w:val="00A61ED5"/>
    <w:rsid w:val="00A63B55"/>
    <w:rsid w:val="00A65B1A"/>
    <w:rsid w:val="00A66FA5"/>
    <w:rsid w:val="00A70707"/>
    <w:rsid w:val="00A722B0"/>
    <w:rsid w:val="00A73B52"/>
    <w:rsid w:val="00A754F4"/>
    <w:rsid w:val="00A75EE9"/>
    <w:rsid w:val="00A76078"/>
    <w:rsid w:val="00A777CB"/>
    <w:rsid w:val="00A871CB"/>
    <w:rsid w:val="00A92386"/>
    <w:rsid w:val="00A95451"/>
    <w:rsid w:val="00A96EBE"/>
    <w:rsid w:val="00AA2422"/>
    <w:rsid w:val="00AA2A49"/>
    <w:rsid w:val="00AA2A89"/>
    <w:rsid w:val="00AA2E03"/>
    <w:rsid w:val="00AA3804"/>
    <w:rsid w:val="00AA7DA3"/>
    <w:rsid w:val="00AB67F1"/>
    <w:rsid w:val="00AD04A0"/>
    <w:rsid w:val="00AD26F4"/>
    <w:rsid w:val="00AD6865"/>
    <w:rsid w:val="00AE25D9"/>
    <w:rsid w:val="00AE47C1"/>
    <w:rsid w:val="00AE4881"/>
    <w:rsid w:val="00AE4E5B"/>
    <w:rsid w:val="00AF087B"/>
    <w:rsid w:val="00AF340A"/>
    <w:rsid w:val="00AF4565"/>
    <w:rsid w:val="00AF54AF"/>
    <w:rsid w:val="00AF5EA2"/>
    <w:rsid w:val="00AF665C"/>
    <w:rsid w:val="00AF7BEF"/>
    <w:rsid w:val="00B0102E"/>
    <w:rsid w:val="00B046BB"/>
    <w:rsid w:val="00B05EBE"/>
    <w:rsid w:val="00B06B5D"/>
    <w:rsid w:val="00B13D52"/>
    <w:rsid w:val="00B144C2"/>
    <w:rsid w:val="00B16861"/>
    <w:rsid w:val="00B17129"/>
    <w:rsid w:val="00B2082D"/>
    <w:rsid w:val="00B2253C"/>
    <w:rsid w:val="00B279A4"/>
    <w:rsid w:val="00B27DE5"/>
    <w:rsid w:val="00B34FCE"/>
    <w:rsid w:val="00B35481"/>
    <w:rsid w:val="00B3614D"/>
    <w:rsid w:val="00B42823"/>
    <w:rsid w:val="00B530F3"/>
    <w:rsid w:val="00B60E61"/>
    <w:rsid w:val="00B61D03"/>
    <w:rsid w:val="00B63255"/>
    <w:rsid w:val="00B6499C"/>
    <w:rsid w:val="00B64B47"/>
    <w:rsid w:val="00B65A6B"/>
    <w:rsid w:val="00B70775"/>
    <w:rsid w:val="00B707EC"/>
    <w:rsid w:val="00B70F18"/>
    <w:rsid w:val="00B71179"/>
    <w:rsid w:val="00B71313"/>
    <w:rsid w:val="00B722EF"/>
    <w:rsid w:val="00B7319E"/>
    <w:rsid w:val="00B742BC"/>
    <w:rsid w:val="00B76064"/>
    <w:rsid w:val="00B761A6"/>
    <w:rsid w:val="00B76765"/>
    <w:rsid w:val="00B76CC1"/>
    <w:rsid w:val="00B8104C"/>
    <w:rsid w:val="00B82092"/>
    <w:rsid w:val="00B82CCE"/>
    <w:rsid w:val="00B839CE"/>
    <w:rsid w:val="00B844E0"/>
    <w:rsid w:val="00B920FC"/>
    <w:rsid w:val="00B9507C"/>
    <w:rsid w:val="00B95B55"/>
    <w:rsid w:val="00B978EB"/>
    <w:rsid w:val="00BA20FD"/>
    <w:rsid w:val="00BA2272"/>
    <w:rsid w:val="00BA3546"/>
    <w:rsid w:val="00BA5CB8"/>
    <w:rsid w:val="00BA73A4"/>
    <w:rsid w:val="00BA7F7E"/>
    <w:rsid w:val="00BB1C45"/>
    <w:rsid w:val="00BB76A4"/>
    <w:rsid w:val="00BD1CEF"/>
    <w:rsid w:val="00BD469F"/>
    <w:rsid w:val="00BD5506"/>
    <w:rsid w:val="00BD586A"/>
    <w:rsid w:val="00BE1482"/>
    <w:rsid w:val="00BE511B"/>
    <w:rsid w:val="00BE7940"/>
    <w:rsid w:val="00BF09F6"/>
    <w:rsid w:val="00BF269F"/>
    <w:rsid w:val="00BF2F52"/>
    <w:rsid w:val="00BF37E9"/>
    <w:rsid w:val="00BF3B4A"/>
    <w:rsid w:val="00BF4994"/>
    <w:rsid w:val="00BF55D3"/>
    <w:rsid w:val="00BF5CD3"/>
    <w:rsid w:val="00BF5FE5"/>
    <w:rsid w:val="00BF6418"/>
    <w:rsid w:val="00BF6B8B"/>
    <w:rsid w:val="00BF76AC"/>
    <w:rsid w:val="00C0143F"/>
    <w:rsid w:val="00C01B51"/>
    <w:rsid w:val="00C02334"/>
    <w:rsid w:val="00C03E98"/>
    <w:rsid w:val="00C1212A"/>
    <w:rsid w:val="00C2277A"/>
    <w:rsid w:val="00C256B0"/>
    <w:rsid w:val="00C25E3B"/>
    <w:rsid w:val="00C26468"/>
    <w:rsid w:val="00C30E56"/>
    <w:rsid w:val="00C31C84"/>
    <w:rsid w:val="00C37300"/>
    <w:rsid w:val="00C377F9"/>
    <w:rsid w:val="00C449E0"/>
    <w:rsid w:val="00C47FB6"/>
    <w:rsid w:val="00C517F9"/>
    <w:rsid w:val="00C526C9"/>
    <w:rsid w:val="00C52781"/>
    <w:rsid w:val="00C54655"/>
    <w:rsid w:val="00C56F99"/>
    <w:rsid w:val="00C570E1"/>
    <w:rsid w:val="00C5728D"/>
    <w:rsid w:val="00C57FDC"/>
    <w:rsid w:val="00C610E4"/>
    <w:rsid w:val="00C62164"/>
    <w:rsid w:val="00C625B6"/>
    <w:rsid w:val="00C63130"/>
    <w:rsid w:val="00C63764"/>
    <w:rsid w:val="00C63CE6"/>
    <w:rsid w:val="00C64C14"/>
    <w:rsid w:val="00C7646A"/>
    <w:rsid w:val="00C76EE3"/>
    <w:rsid w:val="00C8572F"/>
    <w:rsid w:val="00C86BE4"/>
    <w:rsid w:val="00C87573"/>
    <w:rsid w:val="00C90631"/>
    <w:rsid w:val="00C9069F"/>
    <w:rsid w:val="00C91F90"/>
    <w:rsid w:val="00C93B7A"/>
    <w:rsid w:val="00C9559E"/>
    <w:rsid w:val="00C96E40"/>
    <w:rsid w:val="00CA034B"/>
    <w:rsid w:val="00CA0CE2"/>
    <w:rsid w:val="00CA18BA"/>
    <w:rsid w:val="00CA24F1"/>
    <w:rsid w:val="00CA3CDB"/>
    <w:rsid w:val="00CA4997"/>
    <w:rsid w:val="00CA617F"/>
    <w:rsid w:val="00CA71A0"/>
    <w:rsid w:val="00CB09D9"/>
    <w:rsid w:val="00CB0C84"/>
    <w:rsid w:val="00CB1E81"/>
    <w:rsid w:val="00CB3D12"/>
    <w:rsid w:val="00CB52FD"/>
    <w:rsid w:val="00CC2201"/>
    <w:rsid w:val="00CC3170"/>
    <w:rsid w:val="00CC3A1A"/>
    <w:rsid w:val="00CC4352"/>
    <w:rsid w:val="00CC6021"/>
    <w:rsid w:val="00CC751B"/>
    <w:rsid w:val="00CC781E"/>
    <w:rsid w:val="00CD2E04"/>
    <w:rsid w:val="00CD5C5A"/>
    <w:rsid w:val="00CD7007"/>
    <w:rsid w:val="00CD7DC5"/>
    <w:rsid w:val="00CE0450"/>
    <w:rsid w:val="00CE048C"/>
    <w:rsid w:val="00CE2E54"/>
    <w:rsid w:val="00CE3AE9"/>
    <w:rsid w:val="00CE5F90"/>
    <w:rsid w:val="00CE7131"/>
    <w:rsid w:val="00CF1383"/>
    <w:rsid w:val="00CF1D0D"/>
    <w:rsid w:val="00CF273F"/>
    <w:rsid w:val="00CF360D"/>
    <w:rsid w:val="00CF7A03"/>
    <w:rsid w:val="00D017C8"/>
    <w:rsid w:val="00D050E3"/>
    <w:rsid w:val="00D07DA4"/>
    <w:rsid w:val="00D12866"/>
    <w:rsid w:val="00D14CC0"/>
    <w:rsid w:val="00D15800"/>
    <w:rsid w:val="00D174F4"/>
    <w:rsid w:val="00D266D2"/>
    <w:rsid w:val="00D270AD"/>
    <w:rsid w:val="00D27E10"/>
    <w:rsid w:val="00D27EA0"/>
    <w:rsid w:val="00D30474"/>
    <w:rsid w:val="00D341A9"/>
    <w:rsid w:val="00D41B55"/>
    <w:rsid w:val="00D42A19"/>
    <w:rsid w:val="00D42B2A"/>
    <w:rsid w:val="00D436C3"/>
    <w:rsid w:val="00D43BC3"/>
    <w:rsid w:val="00D45F57"/>
    <w:rsid w:val="00D562E1"/>
    <w:rsid w:val="00D57839"/>
    <w:rsid w:val="00D57ABC"/>
    <w:rsid w:val="00D63902"/>
    <w:rsid w:val="00D64160"/>
    <w:rsid w:val="00D64419"/>
    <w:rsid w:val="00D70792"/>
    <w:rsid w:val="00D7295A"/>
    <w:rsid w:val="00D73381"/>
    <w:rsid w:val="00D74453"/>
    <w:rsid w:val="00D74654"/>
    <w:rsid w:val="00D759D0"/>
    <w:rsid w:val="00D84A33"/>
    <w:rsid w:val="00D84C92"/>
    <w:rsid w:val="00D85603"/>
    <w:rsid w:val="00D8604A"/>
    <w:rsid w:val="00D86436"/>
    <w:rsid w:val="00D86EE9"/>
    <w:rsid w:val="00D90D3D"/>
    <w:rsid w:val="00D919BC"/>
    <w:rsid w:val="00D91CB6"/>
    <w:rsid w:val="00D91D1C"/>
    <w:rsid w:val="00D9356E"/>
    <w:rsid w:val="00D93C90"/>
    <w:rsid w:val="00D9693C"/>
    <w:rsid w:val="00DA3591"/>
    <w:rsid w:val="00DA546A"/>
    <w:rsid w:val="00DA5F41"/>
    <w:rsid w:val="00DA5FE3"/>
    <w:rsid w:val="00DA6774"/>
    <w:rsid w:val="00DA6CE2"/>
    <w:rsid w:val="00DA7F16"/>
    <w:rsid w:val="00DB4C68"/>
    <w:rsid w:val="00DB5C32"/>
    <w:rsid w:val="00DB5C51"/>
    <w:rsid w:val="00DB5F04"/>
    <w:rsid w:val="00DB671C"/>
    <w:rsid w:val="00DB7FC7"/>
    <w:rsid w:val="00DC0EC9"/>
    <w:rsid w:val="00DC2A75"/>
    <w:rsid w:val="00DC4335"/>
    <w:rsid w:val="00DC558B"/>
    <w:rsid w:val="00DD2867"/>
    <w:rsid w:val="00DD3763"/>
    <w:rsid w:val="00DD698A"/>
    <w:rsid w:val="00DD6CD3"/>
    <w:rsid w:val="00DE06FA"/>
    <w:rsid w:val="00DE0F66"/>
    <w:rsid w:val="00DE2718"/>
    <w:rsid w:val="00DE3E25"/>
    <w:rsid w:val="00DE5239"/>
    <w:rsid w:val="00DE549F"/>
    <w:rsid w:val="00DE60AA"/>
    <w:rsid w:val="00DE6537"/>
    <w:rsid w:val="00DE6780"/>
    <w:rsid w:val="00DF12DB"/>
    <w:rsid w:val="00DF1F31"/>
    <w:rsid w:val="00DF4A23"/>
    <w:rsid w:val="00DF5B79"/>
    <w:rsid w:val="00DF5E07"/>
    <w:rsid w:val="00E00081"/>
    <w:rsid w:val="00E009A0"/>
    <w:rsid w:val="00E026AD"/>
    <w:rsid w:val="00E04FEE"/>
    <w:rsid w:val="00E05510"/>
    <w:rsid w:val="00E11AA9"/>
    <w:rsid w:val="00E13C27"/>
    <w:rsid w:val="00E15516"/>
    <w:rsid w:val="00E15C64"/>
    <w:rsid w:val="00E1726E"/>
    <w:rsid w:val="00E22A06"/>
    <w:rsid w:val="00E22F6C"/>
    <w:rsid w:val="00E2389B"/>
    <w:rsid w:val="00E2445E"/>
    <w:rsid w:val="00E248BD"/>
    <w:rsid w:val="00E24CD9"/>
    <w:rsid w:val="00E25579"/>
    <w:rsid w:val="00E26295"/>
    <w:rsid w:val="00E2724E"/>
    <w:rsid w:val="00E34CB7"/>
    <w:rsid w:val="00E35007"/>
    <w:rsid w:val="00E3526B"/>
    <w:rsid w:val="00E40C8F"/>
    <w:rsid w:val="00E41C4A"/>
    <w:rsid w:val="00E42256"/>
    <w:rsid w:val="00E46473"/>
    <w:rsid w:val="00E505E6"/>
    <w:rsid w:val="00E51333"/>
    <w:rsid w:val="00E52F54"/>
    <w:rsid w:val="00E55EED"/>
    <w:rsid w:val="00E565E1"/>
    <w:rsid w:val="00E64A5A"/>
    <w:rsid w:val="00E70E0B"/>
    <w:rsid w:val="00E73BBA"/>
    <w:rsid w:val="00E771AF"/>
    <w:rsid w:val="00E8065D"/>
    <w:rsid w:val="00E81C7D"/>
    <w:rsid w:val="00E8281B"/>
    <w:rsid w:val="00E85B87"/>
    <w:rsid w:val="00E85CE6"/>
    <w:rsid w:val="00E908F1"/>
    <w:rsid w:val="00E909F5"/>
    <w:rsid w:val="00E9147A"/>
    <w:rsid w:val="00E914F5"/>
    <w:rsid w:val="00E91FD1"/>
    <w:rsid w:val="00E95FEA"/>
    <w:rsid w:val="00EA0418"/>
    <w:rsid w:val="00EA4186"/>
    <w:rsid w:val="00EA43EC"/>
    <w:rsid w:val="00EA635E"/>
    <w:rsid w:val="00EB1C65"/>
    <w:rsid w:val="00EB31E6"/>
    <w:rsid w:val="00EB5A84"/>
    <w:rsid w:val="00EC115A"/>
    <w:rsid w:val="00EC12ED"/>
    <w:rsid w:val="00EC2DA4"/>
    <w:rsid w:val="00EC489F"/>
    <w:rsid w:val="00EC492E"/>
    <w:rsid w:val="00EC7333"/>
    <w:rsid w:val="00EC79B0"/>
    <w:rsid w:val="00ED101C"/>
    <w:rsid w:val="00ED19AC"/>
    <w:rsid w:val="00ED2C62"/>
    <w:rsid w:val="00ED4FF2"/>
    <w:rsid w:val="00EE015B"/>
    <w:rsid w:val="00EE2B18"/>
    <w:rsid w:val="00EE30A3"/>
    <w:rsid w:val="00EE3793"/>
    <w:rsid w:val="00EE3A3C"/>
    <w:rsid w:val="00EE4D0C"/>
    <w:rsid w:val="00EE50D1"/>
    <w:rsid w:val="00EE6279"/>
    <w:rsid w:val="00EE6A2B"/>
    <w:rsid w:val="00EE7A07"/>
    <w:rsid w:val="00EF3C5F"/>
    <w:rsid w:val="00EF64D3"/>
    <w:rsid w:val="00EF66B2"/>
    <w:rsid w:val="00F00347"/>
    <w:rsid w:val="00F042D1"/>
    <w:rsid w:val="00F04374"/>
    <w:rsid w:val="00F06CC8"/>
    <w:rsid w:val="00F0782E"/>
    <w:rsid w:val="00F13FE7"/>
    <w:rsid w:val="00F1470E"/>
    <w:rsid w:val="00F2093A"/>
    <w:rsid w:val="00F264AA"/>
    <w:rsid w:val="00F30F51"/>
    <w:rsid w:val="00F32AC9"/>
    <w:rsid w:val="00F3519A"/>
    <w:rsid w:val="00F45442"/>
    <w:rsid w:val="00F459C4"/>
    <w:rsid w:val="00F460C4"/>
    <w:rsid w:val="00F4679E"/>
    <w:rsid w:val="00F51103"/>
    <w:rsid w:val="00F534F6"/>
    <w:rsid w:val="00F53FBE"/>
    <w:rsid w:val="00F55C08"/>
    <w:rsid w:val="00F56593"/>
    <w:rsid w:val="00F65E30"/>
    <w:rsid w:val="00F67B5B"/>
    <w:rsid w:val="00F70DEE"/>
    <w:rsid w:val="00F7335C"/>
    <w:rsid w:val="00F7533E"/>
    <w:rsid w:val="00F75B2C"/>
    <w:rsid w:val="00F75C0D"/>
    <w:rsid w:val="00F7683F"/>
    <w:rsid w:val="00F76D5B"/>
    <w:rsid w:val="00F7763D"/>
    <w:rsid w:val="00F80860"/>
    <w:rsid w:val="00F80D0A"/>
    <w:rsid w:val="00F84A02"/>
    <w:rsid w:val="00F90E23"/>
    <w:rsid w:val="00F91DB7"/>
    <w:rsid w:val="00F928C5"/>
    <w:rsid w:val="00F9362F"/>
    <w:rsid w:val="00F9519F"/>
    <w:rsid w:val="00F976FA"/>
    <w:rsid w:val="00FA0BE9"/>
    <w:rsid w:val="00FA25BB"/>
    <w:rsid w:val="00FA2EBE"/>
    <w:rsid w:val="00FA42E8"/>
    <w:rsid w:val="00FA515F"/>
    <w:rsid w:val="00FB1343"/>
    <w:rsid w:val="00FB1EED"/>
    <w:rsid w:val="00FB2E34"/>
    <w:rsid w:val="00FB346A"/>
    <w:rsid w:val="00FB6099"/>
    <w:rsid w:val="00FB72D3"/>
    <w:rsid w:val="00FB73A0"/>
    <w:rsid w:val="00FC1987"/>
    <w:rsid w:val="00FC31FF"/>
    <w:rsid w:val="00FC37B1"/>
    <w:rsid w:val="00FC50EB"/>
    <w:rsid w:val="00FD1A95"/>
    <w:rsid w:val="00FD1EFA"/>
    <w:rsid w:val="00FD4180"/>
    <w:rsid w:val="00FE00DC"/>
    <w:rsid w:val="00FE1C57"/>
    <w:rsid w:val="00FF1734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AC2A31-1F40-4D95-AFD7-FDBB28B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55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51195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1958"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7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FC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FC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36220"/>
    <w:pPr>
      <w:ind w:firstLineChars="200" w:firstLine="420"/>
    </w:pPr>
  </w:style>
  <w:style w:type="character" w:customStyle="1" w:styleId="Char1">
    <w:name w:val="页脚 Char1"/>
    <w:basedOn w:val="a0"/>
    <w:uiPriority w:val="99"/>
    <w:semiHidden/>
    <w:rsid w:val="00A36220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6220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A3622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E40C8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40C8F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A56BD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6BDE"/>
    <w:rPr>
      <w:color w:val="800080"/>
      <w:u w:val="single"/>
    </w:rPr>
  </w:style>
  <w:style w:type="paragraph" w:customStyle="1" w:styleId="msonormal0">
    <w:name w:val="msonormal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56BD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56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56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A56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56B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A56BD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A56B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A56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A56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3">
    <w:name w:val="_Style 3"/>
    <w:basedOn w:val="a"/>
    <w:rsid w:val="005D766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basedOn w:val="a"/>
    <w:rsid w:val="002C3E31"/>
    <w:pPr>
      <w:ind w:firstLineChars="192" w:firstLine="53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4A95-D50E-444B-84E0-E7110416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964</Words>
  <Characters>5501</Characters>
  <Application>Microsoft Office Word</Application>
  <DocSecurity>0</DocSecurity>
  <Lines>45</Lines>
  <Paragraphs>12</Paragraphs>
  <ScaleCrop>false</ScaleCrop>
  <Company>P R C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茆爽</dc:creator>
  <cp:lastModifiedBy>何雨明</cp:lastModifiedBy>
  <cp:revision>22</cp:revision>
  <cp:lastPrinted>2019-05-30T05:01:00Z</cp:lastPrinted>
  <dcterms:created xsi:type="dcterms:W3CDTF">2019-05-30T04:50:00Z</dcterms:created>
  <dcterms:modified xsi:type="dcterms:W3CDTF">2019-05-30T08:07:00Z</dcterms:modified>
</cp:coreProperties>
</file>